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51E49" w14:textId="77777777" w:rsidR="0086006B" w:rsidRPr="00113263" w:rsidRDefault="0086006B" w:rsidP="006E5C4B">
      <w:pPr>
        <w:spacing w:after="60"/>
        <w:jc w:val="center"/>
        <w:rPr>
          <w:b/>
          <w:sz w:val="24"/>
          <w:szCs w:val="24"/>
          <w:lang w:val="ro-RO"/>
        </w:rPr>
      </w:pPr>
      <w:r w:rsidRPr="00113263">
        <w:rPr>
          <w:b/>
          <w:sz w:val="24"/>
          <w:szCs w:val="24"/>
          <w:lang w:val="ro-RO"/>
        </w:rPr>
        <w:t>CO N V O C A T O R</w:t>
      </w:r>
    </w:p>
    <w:p w14:paraId="6587E0AF" w14:textId="77777777" w:rsidR="0086006B" w:rsidRPr="00113263" w:rsidRDefault="0086006B" w:rsidP="006E5C4B">
      <w:pPr>
        <w:spacing w:after="60"/>
        <w:jc w:val="center"/>
        <w:rPr>
          <w:b/>
          <w:sz w:val="24"/>
          <w:szCs w:val="24"/>
          <w:lang w:val="ro-RO"/>
        </w:rPr>
      </w:pPr>
      <w:r w:rsidRPr="00113263">
        <w:rPr>
          <w:b/>
          <w:sz w:val="24"/>
          <w:szCs w:val="24"/>
          <w:lang w:val="ro-RO"/>
        </w:rPr>
        <w:t>al ședinței Adunării Generale a Acționarilor</w:t>
      </w:r>
    </w:p>
    <w:p w14:paraId="28C397AE" w14:textId="77777777" w:rsidR="002E6E4E" w:rsidRPr="00113263" w:rsidRDefault="0086006B" w:rsidP="006E5C4B">
      <w:pPr>
        <w:spacing w:after="60"/>
        <w:jc w:val="center"/>
        <w:rPr>
          <w:b/>
          <w:sz w:val="24"/>
          <w:szCs w:val="24"/>
          <w:lang w:val="ro-RO"/>
        </w:rPr>
      </w:pPr>
      <w:r w:rsidRPr="00113263">
        <w:rPr>
          <w:b/>
          <w:sz w:val="24"/>
          <w:szCs w:val="24"/>
          <w:lang w:val="ro-RO"/>
        </w:rPr>
        <w:t xml:space="preserve">Societății S.C. Consult </w:t>
      </w:r>
      <w:proofErr w:type="spellStart"/>
      <w:r w:rsidRPr="00113263">
        <w:rPr>
          <w:b/>
          <w:sz w:val="24"/>
          <w:szCs w:val="24"/>
          <w:lang w:val="ro-RO"/>
        </w:rPr>
        <w:t>FinCo</w:t>
      </w:r>
      <w:proofErr w:type="spellEnd"/>
    </w:p>
    <w:p w14:paraId="729EBC95" w14:textId="77777777" w:rsidR="0086006B" w:rsidRPr="00113263" w:rsidRDefault="0086006B" w:rsidP="006E5C4B">
      <w:pPr>
        <w:spacing w:after="60"/>
        <w:rPr>
          <w:sz w:val="24"/>
          <w:szCs w:val="24"/>
          <w:lang w:val="ro-RO"/>
        </w:rPr>
      </w:pPr>
    </w:p>
    <w:p w14:paraId="4EB5A02E" w14:textId="7CC8A1E1" w:rsidR="0086006B" w:rsidRPr="00113263" w:rsidRDefault="0086006B" w:rsidP="006E5C4B">
      <w:pPr>
        <w:spacing w:after="60"/>
        <w:jc w:val="both"/>
        <w:rPr>
          <w:sz w:val="24"/>
          <w:szCs w:val="24"/>
          <w:lang w:val="ro-RO"/>
        </w:rPr>
      </w:pPr>
      <w:r w:rsidRPr="00113263">
        <w:rPr>
          <w:sz w:val="24"/>
          <w:szCs w:val="24"/>
          <w:lang w:val="ro-RO"/>
        </w:rPr>
        <w:t xml:space="preserve">Președintele Consiliului de Administrație al societății S.C. Consult </w:t>
      </w:r>
      <w:proofErr w:type="spellStart"/>
      <w:r w:rsidRPr="00113263">
        <w:rPr>
          <w:sz w:val="24"/>
          <w:szCs w:val="24"/>
          <w:lang w:val="ro-RO"/>
        </w:rPr>
        <w:t>FinCo</w:t>
      </w:r>
      <w:proofErr w:type="spellEnd"/>
      <w:r w:rsidRPr="00113263">
        <w:rPr>
          <w:sz w:val="24"/>
          <w:szCs w:val="24"/>
          <w:lang w:val="ro-RO"/>
        </w:rPr>
        <w:t>, în conformitate cu Decizia C.A. nr. 17/</w:t>
      </w:r>
      <w:r w:rsidR="00B9799C" w:rsidRPr="00113263">
        <w:rPr>
          <w:sz w:val="24"/>
          <w:szCs w:val="24"/>
          <w:lang w:val="ro-RO"/>
        </w:rPr>
        <w:t>15</w:t>
      </w:r>
      <w:r w:rsidRPr="00113263">
        <w:rPr>
          <w:sz w:val="24"/>
          <w:szCs w:val="24"/>
          <w:lang w:val="ro-RO"/>
        </w:rPr>
        <w:t>.0</w:t>
      </w:r>
      <w:r w:rsidR="00C75A25">
        <w:rPr>
          <w:sz w:val="24"/>
          <w:szCs w:val="24"/>
          <w:lang w:val="ro-RO"/>
        </w:rPr>
        <w:t>9</w:t>
      </w:r>
      <w:r w:rsidRPr="00113263">
        <w:rPr>
          <w:sz w:val="24"/>
          <w:szCs w:val="24"/>
          <w:lang w:val="ro-RO"/>
        </w:rPr>
        <w:t>.20</w:t>
      </w:r>
      <w:r w:rsidR="00357FF9">
        <w:rPr>
          <w:sz w:val="24"/>
          <w:szCs w:val="24"/>
          <w:lang w:val="ro-RO"/>
        </w:rPr>
        <w:t>2</w:t>
      </w:r>
      <w:r w:rsidR="00C75A25">
        <w:rPr>
          <w:sz w:val="24"/>
          <w:szCs w:val="24"/>
          <w:lang w:val="ro-RO"/>
        </w:rPr>
        <w:t>1</w:t>
      </w:r>
      <w:r w:rsidRPr="00113263">
        <w:rPr>
          <w:sz w:val="24"/>
          <w:szCs w:val="24"/>
          <w:lang w:val="ro-RO"/>
        </w:rPr>
        <w:t xml:space="preserve">, convoacă ședința Adunării Generale a Acționarilor societății S.C. Consult </w:t>
      </w:r>
      <w:proofErr w:type="spellStart"/>
      <w:r w:rsidRPr="00113263">
        <w:rPr>
          <w:sz w:val="24"/>
          <w:szCs w:val="24"/>
          <w:lang w:val="ro-RO"/>
        </w:rPr>
        <w:t>FinCo</w:t>
      </w:r>
      <w:proofErr w:type="spellEnd"/>
      <w:r w:rsidRPr="00113263">
        <w:rPr>
          <w:sz w:val="24"/>
          <w:szCs w:val="24"/>
          <w:lang w:val="ro-RO"/>
        </w:rPr>
        <w:t>, ședință ce va avea loc în data de 2</w:t>
      </w:r>
      <w:r w:rsidR="005063AA">
        <w:rPr>
          <w:sz w:val="24"/>
          <w:szCs w:val="24"/>
          <w:lang w:val="ro-RO"/>
        </w:rPr>
        <w:t>1</w:t>
      </w:r>
      <w:r w:rsidRPr="00113263">
        <w:rPr>
          <w:sz w:val="24"/>
          <w:szCs w:val="24"/>
          <w:lang w:val="ro-RO"/>
        </w:rPr>
        <w:t>.</w:t>
      </w:r>
      <w:r w:rsidR="005063AA">
        <w:rPr>
          <w:sz w:val="24"/>
          <w:szCs w:val="24"/>
          <w:lang w:val="ro-RO"/>
        </w:rPr>
        <w:t>10</w:t>
      </w:r>
      <w:r w:rsidRPr="00113263">
        <w:rPr>
          <w:sz w:val="24"/>
          <w:szCs w:val="24"/>
          <w:lang w:val="ro-RO"/>
        </w:rPr>
        <w:t>.20</w:t>
      </w:r>
      <w:r w:rsidR="00357FF9">
        <w:rPr>
          <w:sz w:val="24"/>
          <w:szCs w:val="24"/>
          <w:lang w:val="ro-RO"/>
        </w:rPr>
        <w:t>2</w:t>
      </w:r>
      <w:r w:rsidR="005063AA">
        <w:rPr>
          <w:sz w:val="24"/>
          <w:szCs w:val="24"/>
          <w:lang w:val="ro-RO"/>
        </w:rPr>
        <w:t>1</w:t>
      </w:r>
      <w:r w:rsidRPr="00113263">
        <w:rPr>
          <w:sz w:val="24"/>
          <w:szCs w:val="24"/>
          <w:lang w:val="ro-RO"/>
        </w:rPr>
        <w:t>, ora 10:30, la sediul societății situat în Str. Mihai Eminescu, nr. 521E, sector 1, București, sala de ședințe, cu următoarea ordine de zi:</w:t>
      </w:r>
    </w:p>
    <w:p w14:paraId="28CEEEE3" w14:textId="77777777" w:rsidR="00B9799C" w:rsidRPr="00113263" w:rsidRDefault="00B9799C" w:rsidP="006E5C4B">
      <w:pPr>
        <w:pStyle w:val="ListParagraph"/>
        <w:numPr>
          <w:ilvl w:val="0"/>
          <w:numId w:val="1"/>
        </w:numPr>
        <w:spacing w:after="60"/>
        <w:rPr>
          <w:sz w:val="24"/>
          <w:szCs w:val="24"/>
          <w:lang w:val="ro-RO"/>
        </w:rPr>
      </w:pPr>
      <w:r w:rsidRPr="00113263">
        <w:rPr>
          <w:sz w:val="24"/>
          <w:szCs w:val="24"/>
          <w:lang w:val="ro-RO"/>
        </w:rPr>
        <w:t xml:space="preserve"> Aprobarea raportului Auditorului.</w:t>
      </w:r>
    </w:p>
    <w:p w14:paraId="25AF3CB4" w14:textId="77777777" w:rsidR="00B9799C" w:rsidRPr="00113263" w:rsidRDefault="00B9799C" w:rsidP="006E5C4B">
      <w:pPr>
        <w:pStyle w:val="ListParagraph"/>
        <w:numPr>
          <w:ilvl w:val="0"/>
          <w:numId w:val="1"/>
        </w:numPr>
        <w:spacing w:after="60"/>
        <w:rPr>
          <w:sz w:val="24"/>
          <w:szCs w:val="24"/>
          <w:lang w:val="ro-RO"/>
        </w:rPr>
      </w:pPr>
      <w:r w:rsidRPr="00113263">
        <w:rPr>
          <w:sz w:val="24"/>
          <w:szCs w:val="24"/>
          <w:lang w:val="ro-RO"/>
        </w:rPr>
        <w:t xml:space="preserve"> Aprobarea raportului administratorilor.</w:t>
      </w:r>
    </w:p>
    <w:p w14:paraId="4EB88EBF" w14:textId="77777777" w:rsidR="0086006B" w:rsidRPr="00113263" w:rsidRDefault="00B9799C" w:rsidP="00DD7ABC">
      <w:pPr>
        <w:pStyle w:val="ListParagraph"/>
        <w:numPr>
          <w:ilvl w:val="0"/>
          <w:numId w:val="1"/>
        </w:numPr>
        <w:spacing w:after="60"/>
        <w:rPr>
          <w:sz w:val="24"/>
          <w:szCs w:val="24"/>
          <w:lang w:val="ro-RO"/>
        </w:rPr>
      </w:pPr>
      <w:r w:rsidRPr="00113263">
        <w:rPr>
          <w:sz w:val="24"/>
          <w:szCs w:val="24"/>
          <w:lang w:val="ro-RO"/>
        </w:rPr>
        <w:t xml:space="preserve"> Aprobarea repartizării profitului.</w:t>
      </w:r>
    </w:p>
    <w:p w14:paraId="1949088F" w14:textId="77777777" w:rsidR="00B9799C" w:rsidRPr="00113263" w:rsidRDefault="00B9799C" w:rsidP="006E5C4B">
      <w:pPr>
        <w:pStyle w:val="ListParagraph"/>
        <w:numPr>
          <w:ilvl w:val="0"/>
          <w:numId w:val="1"/>
        </w:numPr>
        <w:spacing w:after="60"/>
        <w:rPr>
          <w:sz w:val="24"/>
          <w:szCs w:val="24"/>
          <w:lang w:val="ro-RO"/>
        </w:rPr>
      </w:pPr>
      <w:r w:rsidRPr="00113263">
        <w:rPr>
          <w:sz w:val="24"/>
          <w:szCs w:val="24"/>
          <w:lang w:val="ro-RO"/>
        </w:rPr>
        <w:t>Diverse.</w:t>
      </w:r>
    </w:p>
    <w:p w14:paraId="21DA2141" w14:textId="3A13C612" w:rsidR="00B9799C" w:rsidRPr="00113263" w:rsidRDefault="00B9799C" w:rsidP="006E5C4B">
      <w:pPr>
        <w:spacing w:after="60"/>
        <w:jc w:val="both"/>
        <w:rPr>
          <w:sz w:val="24"/>
          <w:szCs w:val="24"/>
          <w:lang w:val="ro-RO"/>
        </w:rPr>
      </w:pPr>
      <w:r w:rsidRPr="00113263">
        <w:rPr>
          <w:sz w:val="24"/>
          <w:szCs w:val="24"/>
          <w:lang w:val="ro-RO"/>
        </w:rPr>
        <w:t>În cazul în care prima ședință a Adunării Generale a Acționarilor nu se va putea ține, în conformitate cu art.16, alin.(6) din Actul Constitutiv al societății, aceasta se va întruni în data de 04.</w:t>
      </w:r>
      <w:r w:rsidR="00FB44D1">
        <w:rPr>
          <w:sz w:val="24"/>
          <w:szCs w:val="24"/>
          <w:lang w:val="ro-RO"/>
        </w:rPr>
        <w:t>11</w:t>
      </w:r>
      <w:r w:rsidRPr="00113263">
        <w:rPr>
          <w:sz w:val="24"/>
          <w:szCs w:val="24"/>
          <w:lang w:val="ro-RO"/>
        </w:rPr>
        <w:t>.20</w:t>
      </w:r>
      <w:r w:rsidR="00357FF9">
        <w:rPr>
          <w:sz w:val="24"/>
          <w:szCs w:val="24"/>
          <w:lang w:val="ro-RO"/>
        </w:rPr>
        <w:t>2</w:t>
      </w:r>
      <w:r w:rsidR="00FB44D1">
        <w:rPr>
          <w:sz w:val="24"/>
          <w:szCs w:val="24"/>
          <w:lang w:val="ro-RO"/>
        </w:rPr>
        <w:t>1</w:t>
      </w:r>
      <w:r w:rsidRPr="00113263">
        <w:rPr>
          <w:sz w:val="24"/>
          <w:szCs w:val="24"/>
          <w:lang w:val="ro-RO"/>
        </w:rPr>
        <w:t>, ora 14:00, ordinea de zi, ora și locul de desfășurare a acesteia rămânând cele sus-menționate.</w:t>
      </w:r>
    </w:p>
    <w:p w14:paraId="483A8325" w14:textId="77777777" w:rsidR="0086006B" w:rsidRPr="00113263" w:rsidRDefault="00B9799C" w:rsidP="006E5C4B">
      <w:pPr>
        <w:spacing w:after="60"/>
        <w:jc w:val="both"/>
        <w:rPr>
          <w:sz w:val="24"/>
          <w:szCs w:val="24"/>
          <w:lang w:val="ro-RO"/>
        </w:rPr>
      </w:pPr>
      <w:r w:rsidRPr="00113263">
        <w:rPr>
          <w:sz w:val="24"/>
          <w:szCs w:val="24"/>
          <w:lang w:val="ro-RO"/>
        </w:rPr>
        <w:t>Acționarii pot vota în adunarea generală a acționarilor personal, prin reprezentare, prin corespondență sau prin mijloace electronice.</w:t>
      </w:r>
    </w:p>
    <w:p w14:paraId="07C5F5B1" w14:textId="320CAC6B" w:rsidR="00B9799C" w:rsidRPr="00113263" w:rsidRDefault="00B9799C" w:rsidP="006E5C4B">
      <w:pPr>
        <w:spacing w:after="60"/>
        <w:jc w:val="both"/>
        <w:rPr>
          <w:sz w:val="24"/>
          <w:szCs w:val="24"/>
          <w:lang w:val="ro-RO"/>
        </w:rPr>
      </w:pPr>
      <w:r w:rsidRPr="00113263">
        <w:rPr>
          <w:sz w:val="24"/>
          <w:szCs w:val="24"/>
          <w:lang w:val="ro-RO"/>
        </w:rPr>
        <w:t>Documentele și materialele informative referitoare la problemele incluse pe ordinea de zi a adunării vor fi puse la dispoziția acționarilor la sediul societății</w:t>
      </w:r>
      <w:bookmarkStart w:id="0" w:name="_GoBack"/>
      <w:bookmarkEnd w:id="0"/>
      <w:r w:rsidRPr="00113263">
        <w:rPr>
          <w:sz w:val="24"/>
          <w:szCs w:val="24"/>
          <w:lang w:val="ro-RO"/>
        </w:rPr>
        <w:t>.</w:t>
      </w:r>
    </w:p>
    <w:p w14:paraId="506F3335" w14:textId="77777777" w:rsidR="00B9799C" w:rsidRPr="00113263" w:rsidRDefault="00B9799C" w:rsidP="006E5C4B">
      <w:pPr>
        <w:spacing w:after="60"/>
        <w:jc w:val="both"/>
        <w:rPr>
          <w:sz w:val="24"/>
          <w:szCs w:val="24"/>
          <w:lang w:val="ro-RO"/>
        </w:rPr>
      </w:pPr>
    </w:p>
    <w:p w14:paraId="550C6307" w14:textId="77777777" w:rsidR="00E21E8F" w:rsidRPr="00113263" w:rsidRDefault="00E21E8F" w:rsidP="006E5C4B">
      <w:pPr>
        <w:spacing w:after="60"/>
        <w:jc w:val="both"/>
        <w:rPr>
          <w:sz w:val="24"/>
          <w:szCs w:val="24"/>
          <w:lang w:val="ro-RO"/>
        </w:rPr>
      </w:pPr>
      <w:r w:rsidRPr="00113263">
        <w:rPr>
          <w:sz w:val="24"/>
          <w:szCs w:val="24"/>
          <w:lang w:val="ro-RO"/>
        </w:rPr>
        <w:t>Președinte al Consiliului de Administrație</w:t>
      </w:r>
    </w:p>
    <w:p w14:paraId="573FD729" w14:textId="77777777" w:rsidR="00E21E8F" w:rsidRPr="006E5C4B" w:rsidRDefault="00E21E8F" w:rsidP="006E5C4B">
      <w:pPr>
        <w:spacing w:after="60"/>
        <w:jc w:val="both"/>
        <w:rPr>
          <w:sz w:val="24"/>
          <w:szCs w:val="24"/>
          <w:lang w:val="ro-RO"/>
        </w:rPr>
      </w:pPr>
      <w:r w:rsidRPr="00113263">
        <w:rPr>
          <w:sz w:val="24"/>
          <w:szCs w:val="24"/>
          <w:lang w:val="ro-RO"/>
        </w:rPr>
        <w:t>Alexandrescu David</w:t>
      </w:r>
    </w:p>
    <w:p w14:paraId="472E3502" w14:textId="77777777" w:rsidR="0086006B" w:rsidRPr="006E5C4B" w:rsidRDefault="0086006B" w:rsidP="006E5C4B">
      <w:pPr>
        <w:spacing w:after="60"/>
        <w:rPr>
          <w:sz w:val="24"/>
          <w:szCs w:val="24"/>
          <w:lang w:val="ro-RO"/>
        </w:rPr>
      </w:pPr>
    </w:p>
    <w:p w14:paraId="52B463E5" w14:textId="77777777" w:rsidR="0086006B" w:rsidRPr="006E5C4B" w:rsidRDefault="0086006B" w:rsidP="006E5C4B">
      <w:pPr>
        <w:spacing w:after="60"/>
        <w:rPr>
          <w:sz w:val="24"/>
          <w:szCs w:val="24"/>
          <w:lang w:val="ro-RO"/>
        </w:rPr>
      </w:pPr>
    </w:p>
    <w:sectPr w:rsidR="0086006B" w:rsidRPr="006E5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E50A2"/>
    <w:multiLevelType w:val="hybridMultilevel"/>
    <w:tmpl w:val="D8BC4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06B"/>
    <w:rsid w:val="00113263"/>
    <w:rsid w:val="002E6E4E"/>
    <w:rsid w:val="00357FF9"/>
    <w:rsid w:val="005063AA"/>
    <w:rsid w:val="005C6618"/>
    <w:rsid w:val="006E5C4B"/>
    <w:rsid w:val="00717E87"/>
    <w:rsid w:val="00750D7B"/>
    <w:rsid w:val="0086006B"/>
    <w:rsid w:val="00B9799C"/>
    <w:rsid w:val="00C73DD5"/>
    <w:rsid w:val="00C75A25"/>
    <w:rsid w:val="00E21E8F"/>
    <w:rsid w:val="00E35DFA"/>
    <w:rsid w:val="00F76C6F"/>
    <w:rsid w:val="00FB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A613"/>
  <w15:chartTrackingRefBased/>
  <w15:docId w15:val="{658C6112-8C2F-4BAF-A3EC-8666AE68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006B"/>
    <w:pPr>
      <w:spacing w:after="300" w:line="288" w:lineRule="atLeast"/>
      <w:outlineLvl w:val="0"/>
    </w:pPr>
    <w:rPr>
      <w:rFonts w:ascii="inherit" w:eastAsia="Times New Roman" w:hAnsi="inherit" w:cs="Times New Roman"/>
      <w:kern w:val="36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06B"/>
    <w:rPr>
      <w:rFonts w:ascii="inherit" w:eastAsia="Times New Roman" w:hAnsi="inherit" w:cs="Times New Roman"/>
      <w:kern w:val="36"/>
      <w:sz w:val="60"/>
      <w:szCs w:val="60"/>
    </w:rPr>
  </w:style>
  <w:style w:type="character" w:styleId="Hyperlink">
    <w:name w:val="Hyperlink"/>
    <w:basedOn w:val="DefaultParagraphFont"/>
    <w:uiPriority w:val="99"/>
    <w:semiHidden/>
    <w:unhideWhenUsed/>
    <w:rsid w:val="0086006B"/>
    <w:rPr>
      <w:strike w:val="0"/>
      <w:dstrike w:val="0"/>
      <w:color w:val="1E73BE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86006B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ed-on">
    <w:name w:val="posted-on"/>
    <w:basedOn w:val="DefaultParagraphFont"/>
    <w:rsid w:val="0086006B"/>
  </w:style>
  <w:style w:type="character" w:customStyle="1" w:styleId="author">
    <w:name w:val="author"/>
    <w:basedOn w:val="DefaultParagraphFont"/>
    <w:rsid w:val="0086006B"/>
  </w:style>
  <w:style w:type="character" w:customStyle="1" w:styleId="author-name">
    <w:name w:val="author-name"/>
    <w:basedOn w:val="DefaultParagraphFont"/>
    <w:rsid w:val="0086006B"/>
  </w:style>
  <w:style w:type="character" w:styleId="Strong">
    <w:name w:val="Strong"/>
    <w:basedOn w:val="DefaultParagraphFont"/>
    <w:uiPriority w:val="22"/>
    <w:qFormat/>
    <w:rsid w:val="0086006B"/>
    <w:rPr>
      <w:b/>
      <w:bCs/>
    </w:rPr>
  </w:style>
  <w:style w:type="paragraph" w:styleId="ListParagraph">
    <w:name w:val="List Paragraph"/>
    <w:basedOn w:val="Normal"/>
    <w:uiPriority w:val="34"/>
    <w:qFormat/>
    <w:rsid w:val="00B97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2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86256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6336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08195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14</cp:revision>
  <dcterms:created xsi:type="dcterms:W3CDTF">2018-08-30T15:03:00Z</dcterms:created>
  <dcterms:modified xsi:type="dcterms:W3CDTF">2021-10-10T10:17:00Z</dcterms:modified>
</cp:coreProperties>
</file>