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BEA5" w14:textId="77777777" w:rsidR="001F5D81" w:rsidRPr="00A71A73" w:rsidRDefault="001F5D81" w:rsidP="00A71A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670C0" w14:textId="638F21F2" w:rsidR="004D3778" w:rsidRDefault="004D3778" w:rsidP="004F45D0">
      <w:pPr>
        <w:pStyle w:val="Heading1"/>
        <w:spacing w:line="240" w:lineRule="auto"/>
        <w:ind w:firstLine="0"/>
        <w:jc w:val="center"/>
        <w:rPr>
          <w:rFonts w:cs="Times New Roman"/>
          <w:color w:val="FF0000"/>
          <w:sz w:val="24"/>
          <w:szCs w:val="24"/>
        </w:rPr>
      </w:pPr>
      <w:r w:rsidRPr="00A71A73">
        <w:rPr>
          <w:rFonts w:cs="Times New Roman"/>
          <w:color w:val="FF0000"/>
          <w:sz w:val="24"/>
          <w:szCs w:val="24"/>
        </w:rPr>
        <w:t>IAS 40 INVESTIȚII IMOBILIARE</w:t>
      </w:r>
    </w:p>
    <w:p w14:paraId="1E210AE6" w14:textId="77777777" w:rsidR="00FB6A8C" w:rsidRDefault="00FB6A8C" w:rsidP="004217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</w:pPr>
    </w:p>
    <w:p w14:paraId="0C51AE1D" w14:textId="77777777" w:rsidR="00B878CE" w:rsidRPr="00207A5D" w:rsidRDefault="00B878CE" w:rsidP="00B878CE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EXTRAS DIN PLANUL DE CONTURI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pentru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entitățile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economice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care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aplică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OMFP 2844 / 2016</w:t>
      </w:r>
    </w:p>
    <w:p w14:paraId="349151E6" w14:textId="77777777" w:rsidR="00B878CE" w:rsidRDefault="00B878CE" w:rsidP="00B878C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5FFA358" w14:textId="77777777" w:rsidR="00B878CE" w:rsidRPr="000A6433" w:rsidRDefault="00B878CE" w:rsidP="00B87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6433">
        <w:rPr>
          <w:rFonts w:ascii="Times New Roman" w:hAnsi="Times New Roman"/>
          <w:b/>
          <w:bCs/>
          <w:sz w:val="24"/>
          <w:szCs w:val="24"/>
        </w:rPr>
        <w:t xml:space="preserve">215.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Investiţii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B2A490C" w14:textId="77777777" w:rsidR="00B878CE" w:rsidRPr="000A6433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78EA">
        <w:rPr>
          <w:rFonts w:ascii="Times New Roman" w:hAnsi="Times New Roman"/>
          <w:b/>
          <w:bCs/>
          <w:sz w:val="24"/>
          <w:szCs w:val="24"/>
        </w:rPr>
        <w:t>2151</w:t>
      </w:r>
      <w:r w:rsidRPr="000A64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evaluate la </w:t>
      </w:r>
      <w:proofErr w:type="spellStart"/>
      <w:r w:rsidRPr="000A6433">
        <w:rPr>
          <w:rFonts w:ascii="Times New Roman" w:hAnsi="Times New Roman"/>
          <w:sz w:val="24"/>
          <w:szCs w:val="24"/>
        </w:rPr>
        <w:t>valoarea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justă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 </w:t>
      </w:r>
    </w:p>
    <w:p w14:paraId="204148A6" w14:textId="77777777" w:rsidR="00B878CE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2152.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evaluate la cost </w:t>
      </w:r>
    </w:p>
    <w:p w14:paraId="038CC261" w14:textId="77777777" w:rsidR="00B878CE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2815. </w:t>
      </w:r>
      <w:proofErr w:type="spellStart"/>
      <w:r w:rsidRPr="000A6433">
        <w:rPr>
          <w:rFonts w:ascii="Times New Roman" w:hAnsi="Times New Roman"/>
          <w:sz w:val="24"/>
          <w:szCs w:val="24"/>
        </w:rPr>
        <w:t>Amortizarea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investiţiilor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evaluate la cost </w:t>
      </w:r>
    </w:p>
    <w:p w14:paraId="4A09ADF2" w14:textId="77777777" w:rsidR="00B878CE" w:rsidRDefault="00B878CE" w:rsidP="00B878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30B48" w14:textId="77777777" w:rsidR="00B878CE" w:rsidRPr="000A6433" w:rsidRDefault="00B878CE" w:rsidP="00B87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6433">
        <w:rPr>
          <w:rFonts w:ascii="Times New Roman" w:hAnsi="Times New Roman"/>
          <w:b/>
          <w:bCs/>
          <w:sz w:val="24"/>
          <w:szCs w:val="24"/>
        </w:rPr>
        <w:t xml:space="preserve">656.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investiţiile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B4B85A" w14:textId="77777777" w:rsidR="00B878CE" w:rsidRPr="000A6433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6561. </w:t>
      </w:r>
      <w:proofErr w:type="spellStart"/>
      <w:r w:rsidRPr="000A6433">
        <w:rPr>
          <w:rFonts w:ascii="Times New Roman" w:hAnsi="Times New Roman"/>
          <w:sz w:val="24"/>
          <w:szCs w:val="24"/>
        </w:rPr>
        <w:t>Pierderi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A6433">
        <w:rPr>
          <w:rFonts w:ascii="Times New Roman" w:hAnsi="Times New Roman"/>
          <w:sz w:val="24"/>
          <w:szCs w:val="24"/>
        </w:rPr>
        <w:t>evaluarea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A6433">
        <w:rPr>
          <w:rFonts w:ascii="Times New Roman" w:hAnsi="Times New Roman"/>
          <w:sz w:val="24"/>
          <w:szCs w:val="24"/>
        </w:rPr>
        <w:t>valoarea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justă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investiţiilor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</w:p>
    <w:p w14:paraId="0A111D74" w14:textId="77777777" w:rsidR="00B878CE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6562. </w:t>
      </w:r>
      <w:proofErr w:type="spellStart"/>
      <w:r w:rsidRPr="000A6433">
        <w:rPr>
          <w:rFonts w:ascii="Times New Roman" w:hAnsi="Times New Roman"/>
          <w:sz w:val="24"/>
          <w:szCs w:val="24"/>
        </w:rPr>
        <w:t>Cheltuieli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A6433">
        <w:rPr>
          <w:rFonts w:ascii="Times New Roman" w:hAnsi="Times New Roman"/>
          <w:sz w:val="24"/>
          <w:szCs w:val="24"/>
        </w:rPr>
        <w:t>cedarea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investiţiilor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</w:p>
    <w:p w14:paraId="4DA3ACED" w14:textId="77777777" w:rsidR="00B878CE" w:rsidRPr="000A6433" w:rsidRDefault="00B878CE" w:rsidP="00B87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6433">
        <w:rPr>
          <w:rFonts w:ascii="Times New Roman" w:hAnsi="Times New Roman"/>
          <w:b/>
          <w:bCs/>
          <w:sz w:val="24"/>
          <w:szCs w:val="24"/>
        </w:rPr>
        <w:t xml:space="preserve">756.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Venituri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investiţii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b/>
          <w:bCs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2DEC5F" w14:textId="77777777" w:rsidR="00B878CE" w:rsidRPr="000A6433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78EA">
        <w:rPr>
          <w:rFonts w:ascii="Times New Roman" w:hAnsi="Times New Roman"/>
          <w:b/>
          <w:bCs/>
          <w:sz w:val="24"/>
          <w:szCs w:val="24"/>
        </w:rPr>
        <w:t>7561</w:t>
      </w:r>
      <w:r w:rsidRPr="000A64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A6433">
        <w:rPr>
          <w:rFonts w:ascii="Times New Roman" w:hAnsi="Times New Roman"/>
          <w:sz w:val="24"/>
          <w:szCs w:val="24"/>
        </w:rPr>
        <w:t>Câştiguri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A6433">
        <w:rPr>
          <w:rFonts w:ascii="Times New Roman" w:hAnsi="Times New Roman"/>
          <w:sz w:val="24"/>
          <w:szCs w:val="24"/>
        </w:rPr>
        <w:t>evaluarea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A6433">
        <w:rPr>
          <w:rFonts w:ascii="Times New Roman" w:hAnsi="Times New Roman"/>
          <w:sz w:val="24"/>
          <w:szCs w:val="24"/>
        </w:rPr>
        <w:t>valoarea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justă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investiţiilor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</w:p>
    <w:p w14:paraId="4BD1BE0B" w14:textId="77777777" w:rsidR="00B878CE" w:rsidRPr="000A6433" w:rsidRDefault="00B878CE" w:rsidP="00B87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7562. </w:t>
      </w:r>
      <w:proofErr w:type="spellStart"/>
      <w:r w:rsidRPr="000A6433">
        <w:rPr>
          <w:rFonts w:ascii="Times New Roman" w:hAnsi="Times New Roman"/>
          <w:sz w:val="24"/>
          <w:szCs w:val="24"/>
        </w:rPr>
        <w:t>Venituri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A6433">
        <w:rPr>
          <w:rFonts w:ascii="Times New Roman" w:hAnsi="Times New Roman"/>
          <w:sz w:val="24"/>
          <w:szCs w:val="24"/>
        </w:rPr>
        <w:t>cedarea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investiţiilor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imobiliare</w:t>
      </w:r>
      <w:proofErr w:type="spellEnd"/>
    </w:p>
    <w:p w14:paraId="63752C5B" w14:textId="77777777" w:rsidR="00B878CE" w:rsidRDefault="00B878CE" w:rsidP="004217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</w:pPr>
    </w:p>
    <w:p w14:paraId="660C2E2D" w14:textId="1697D1DD" w:rsidR="004217EB" w:rsidRDefault="004217EB" w:rsidP="004217EB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</w:pPr>
      <w:r w:rsidRPr="005F0AAE"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  <w:sym w:font="Wingdings 2" w:char="F045"/>
      </w:r>
      <w:r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  <w:t>CE TREBUIE SĂ ȘTIM ?</w:t>
      </w:r>
    </w:p>
    <w:p w14:paraId="00C3792C" w14:textId="77777777" w:rsidR="004217EB" w:rsidRDefault="004217EB" w:rsidP="004217EB">
      <w:pPr>
        <w:rPr>
          <w:lang w:val="de-DE" w:eastAsia="de-D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0"/>
        <w:gridCol w:w="7554"/>
      </w:tblGrid>
      <w:tr w:rsidR="007A4127" w:rsidRPr="00DF52CE" w14:paraId="7098A4E6" w14:textId="77777777" w:rsidTr="00EF15F7">
        <w:trPr>
          <w:tblHeader/>
        </w:trPr>
        <w:tc>
          <w:tcPr>
            <w:tcW w:w="2301" w:type="pct"/>
          </w:tcPr>
          <w:p w14:paraId="554476CB" w14:textId="77777777" w:rsidR="007A4127" w:rsidRPr="00DF52CE" w:rsidRDefault="007A4127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OMFP 1802/2014</w:t>
            </w:r>
          </w:p>
        </w:tc>
        <w:tc>
          <w:tcPr>
            <w:tcW w:w="2699" w:type="pct"/>
          </w:tcPr>
          <w:p w14:paraId="3E8E351E" w14:textId="77777777" w:rsidR="007A4127" w:rsidRPr="00DF52CE" w:rsidRDefault="007A4127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Referențialul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IFRS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(IAS 40) </w:t>
            </w:r>
          </w:p>
        </w:tc>
      </w:tr>
      <w:tr w:rsidR="007A4127" w:rsidRPr="00DF52CE" w14:paraId="29161DDE" w14:textId="77777777" w:rsidTr="00EF15F7">
        <w:tc>
          <w:tcPr>
            <w:tcW w:w="2301" w:type="pct"/>
          </w:tcPr>
          <w:p w14:paraId="2AFB0610" w14:textId="77777777" w:rsidR="007A4127" w:rsidRPr="00DF52CE" w:rsidRDefault="007A4127" w:rsidP="00EF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72410556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Un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singur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7B246D0C" w14:textId="77777777" w:rsidR="007A4127" w:rsidRPr="00DF52CE" w:rsidRDefault="007A4127" w:rsidP="00EF15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sym w:font="Wingdings 2" w:char="F050"/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215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Investiții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imobiliare</w:t>
            </w:r>
            <w:proofErr w:type="spellEnd"/>
          </w:p>
        </w:tc>
        <w:tc>
          <w:tcPr>
            <w:tcW w:w="2699" w:type="pct"/>
          </w:tcPr>
          <w:p w14:paraId="3F787260" w14:textId="77777777" w:rsidR="007A4127" w:rsidRPr="00DF52CE" w:rsidRDefault="007A4127" w:rsidP="00EF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Două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conturi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OMFP 2844/2016)</w:t>
            </w:r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AC8A106" w14:textId="77777777" w:rsidR="007A4127" w:rsidRPr="00DF52CE" w:rsidRDefault="007A4127" w:rsidP="00EF15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sym w:font="Wingdings 2" w:char="F050"/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2151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Investiţii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evaluate 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justă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D615FB" w14:textId="77777777" w:rsidR="007A4127" w:rsidRPr="00DF52CE" w:rsidRDefault="007A4127" w:rsidP="00EF1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sym w:font="Wingdings 2" w:char="F050"/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2152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Investiţii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evaluate la cost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7A4127" w:rsidRPr="00DF52CE" w14:paraId="0BD81B0F" w14:textId="77777777" w:rsidTr="00EF15F7">
        <w:tc>
          <w:tcPr>
            <w:tcW w:w="5000" w:type="pct"/>
            <w:gridSpan w:val="2"/>
          </w:tcPr>
          <w:p w14:paraId="5084A5C3" w14:textId="77777777" w:rsidR="007A4127" w:rsidRPr="00DF52CE" w:rsidRDefault="007A4127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4D"/>
            </w:r>
          </w:p>
        </w:tc>
      </w:tr>
      <w:tr w:rsidR="007A4127" w:rsidRPr="00DF52CE" w14:paraId="27C9F461" w14:textId="77777777" w:rsidTr="00EF15F7">
        <w:tc>
          <w:tcPr>
            <w:tcW w:w="5000" w:type="pct"/>
            <w:gridSpan w:val="2"/>
          </w:tcPr>
          <w:p w14:paraId="7C92D388" w14:textId="708B9929" w:rsidR="007A4127" w:rsidRPr="00DF52CE" w:rsidRDefault="007A4127" w:rsidP="00EF1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otrivit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reglementărilor</w:t>
            </w:r>
            <w:proofErr w:type="spellEnd"/>
            <w:r w:rsidRPr="00DF52C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contabile</w:t>
            </w:r>
            <w:proofErr w:type="spellEnd"/>
            <w:r w:rsidRPr="00DF52C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naționale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discuta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investiții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evaluate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7A4127" w:rsidRPr="00DF52CE" w14:paraId="65F3ACBF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D57" w14:textId="77777777" w:rsidR="007A4127" w:rsidRPr="00DF52CE" w:rsidRDefault="007A4127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4D"/>
            </w:r>
          </w:p>
        </w:tc>
      </w:tr>
      <w:tr w:rsidR="007A4127" w:rsidRPr="00DF52CE" w14:paraId="10BA44FE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9CA" w14:textId="091D668D" w:rsidR="007A4127" w:rsidRPr="00DF52CE" w:rsidRDefault="007A4127" w:rsidP="00EF15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F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DA:</w:t>
            </w:r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vom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discuta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investiții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evaluate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mențiunea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că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reglementările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contabile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naționale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investițiile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urmează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acelaeși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reguli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evaluare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recunoaștere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ca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imobilizările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corporale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6CE544A1" w14:textId="77777777" w:rsidR="007A4127" w:rsidRPr="00DF52CE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Contabilizăm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intrarea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gestiune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costul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lor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(de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achiziție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producție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etc</w:t>
            </w:r>
            <w:proofErr w:type="spellEnd"/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14:paraId="3286C40F" w14:textId="77777777" w:rsidR="007A4127" w:rsidRPr="0006270B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Putem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trece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modelul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cost</w:t>
            </w:r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modelul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valorii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juste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doar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închiderea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exercițiului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financiar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reevaluarea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14:paraId="771C38C1" w14:textId="77777777" w:rsidR="007A4127" w:rsidRPr="0006270B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Putem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trece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ulterior de la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modelul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valorii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juste</w:t>
            </w:r>
            <w:proofErr w:type="spellEnd"/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modelul</w:t>
            </w:r>
            <w:proofErr w:type="spellEnd"/>
            <w:r w:rsidRPr="000627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cost</w:t>
            </w:r>
            <w:r w:rsidRPr="0006270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655DA9B5" w14:textId="77777777" w:rsidR="007A4127" w:rsidRDefault="007A4127" w:rsidP="004217EB">
      <w:pPr>
        <w:rPr>
          <w:lang w:val="de-DE" w:eastAsia="de-D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8634"/>
      </w:tblGrid>
      <w:tr w:rsidR="007A4127" w:rsidRPr="00DF52CE" w14:paraId="578F12CF" w14:textId="77777777" w:rsidTr="00EF15F7"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32AC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Investiţii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evaluate la cost</w:t>
            </w:r>
          </w:p>
        </w:tc>
        <w:tc>
          <w:tcPr>
            <w:tcW w:w="3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E6B9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Investiţii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evaluate 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justă</w:t>
            </w:r>
            <w:proofErr w:type="spellEnd"/>
          </w:p>
        </w:tc>
      </w:tr>
      <w:tr w:rsidR="007A4127" w:rsidRPr="00DF52CE" w14:paraId="380ABA4F" w14:textId="77777777" w:rsidTr="00EF15F7"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739B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  <w:tc>
          <w:tcPr>
            <w:tcW w:w="3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C412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</w:tr>
      <w:tr w:rsidR="007A4127" w:rsidRPr="00DF52CE" w14:paraId="3DBD0D76" w14:textId="77777777" w:rsidTr="00EF15F7"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4564" w14:textId="77777777" w:rsidR="007A4127" w:rsidRPr="00DF52CE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</w:pP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amortizează</w:t>
            </w:r>
            <w:proofErr w:type="spellEnd"/>
          </w:p>
        </w:tc>
        <w:tc>
          <w:tcPr>
            <w:tcW w:w="3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B4E4" w14:textId="77777777" w:rsidR="007A4127" w:rsidRPr="00DF52CE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</w:pPr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NU se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amortizează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!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Consecința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acestui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aspect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determinată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fiecare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raportare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Așadar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14:paraId="2E02D549" w14:textId="47F8A65B" w:rsidR="007A4127" w:rsidRPr="00DF52CE" w:rsidRDefault="007A4127" w:rsidP="007A4127">
            <w:pPr>
              <w:numPr>
                <w:ilvl w:val="1"/>
                <w:numId w:val="9"/>
              </w:numPr>
              <w:spacing w:after="0" w:line="240" w:lineRule="auto"/>
              <w:jc w:val="both"/>
            </w:pPr>
            <w:r w:rsidRPr="00DF52CE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fiecare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data de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raportare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obligatoriu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determinăm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diferențele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valoare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recunosc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venituri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sau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cheltuieli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, conform pct. 35 din IAS 40: </w:t>
            </w:r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Un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câştig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pierdere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generat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(ă) de o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modificare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valorii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juste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investiţiei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imobiliare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recunoscut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(ă)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profitul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pierderea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perioadei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apar. </w:t>
            </w:r>
          </w:p>
        </w:tc>
      </w:tr>
      <w:tr w:rsidR="007A4127" w:rsidRPr="00DF52CE" w14:paraId="3E4379BC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4DB3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</w:tr>
      <w:tr w:rsidR="007A4127" w:rsidRPr="00DF52CE" w14:paraId="09070C95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F37E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Times New Roman" w:hAnsi="Times New Roman"/>
                <w:sz w:val="24"/>
                <w:szCs w:val="24"/>
              </w:rPr>
              <w:t xml:space="preserve">Pot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trec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modelul</w:t>
            </w:r>
            <w:proofErr w:type="spellEnd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cost</w:t>
            </w:r>
            <w:r w:rsidRPr="00A66F33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modelul</w:t>
            </w:r>
            <w:proofErr w:type="spellEnd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valorii</w:t>
            </w:r>
            <w:proofErr w:type="spellEnd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juste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7A4127" w:rsidRPr="00DF52CE" w14:paraId="67FB8699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6181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</w:tr>
      <w:tr w:rsidR="007A4127" w:rsidRPr="00DF52CE" w14:paraId="7C2842B0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3FB2" w14:textId="273D4735" w:rsidR="007A4127" w:rsidRPr="00DF52CE" w:rsidRDefault="007A4127" w:rsidP="007A4127">
            <w:pPr>
              <w:tabs>
                <w:tab w:val="left" w:pos="8230"/>
              </w:tabs>
              <w:spacing w:after="0" w:line="240" w:lineRule="auto"/>
              <w:jc w:val="both"/>
            </w:pP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DA: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oricând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în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cursul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anului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putem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trece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de 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modelul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cost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modelul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valorii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juste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7A4127" w:rsidRPr="00DF52CE" w14:paraId="41385CCC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4E87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</w:tr>
      <w:tr w:rsidR="007A4127" w:rsidRPr="00DF52CE" w14:paraId="5EF18EDF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CA17" w14:textId="77777777" w:rsidR="007A4127" w:rsidRPr="00DF52CE" w:rsidRDefault="007A4127" w:rsidP="00EF15F7">
            <w:pPr>
              <w:tabs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Times New Roman" w:hAnsi="Times New Roman"/>
                <w:sz w:val="24"/>
                <w:szCs w:val="24"/>
              </w:rPr>
              <w:t xml:space="preserve">Pot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trec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modelul</w:t>
            </w:r>
            <w:proofErr w:type="spellEnd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valorii</w:t>
            </w:r>
            <w:proofErr w:type="spellEnd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juste</w:t>
            </w:r>
            <w:proofErr w:type="spellEnd"/>
            <w:r w:rsidRPr="00A66F33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modelul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cost?</w:t>
            </w:r>
          </w:p>
        </w:tc>
      </w:tr>
      <w:tr w:rsidR="007A4127" w:rsidRPr="00DF52CE" w14:paraId="318655D6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FBE4" w14:textId="77777777" w:rsidR="007A4127" w:rsidRPr="00DF52CE" w:rsidRDefault="007A4127" w:rsidP="00EF15F7">
            <w:pPr>
              <w:tabs>
                <w:tab w:val="left" w:pos="5130"/>
                <w:tab w:val="left" w:pos="8230"/>
              </w:tabs>
              <w:spacing w:after="0" w:line="240" w:lineRule="auto"/>
              <w:jc w:val="center"/>
            </w:pPr>
            <w:r w:rsidRPr="00DF52CE">
              <w:rPr>
                <w:rFonts w:ascii="Wingdings 2" w:eastAsia="Wingdings 2" w:hAnsi="Wingdings 2" w:cs="Wingdings 2"/>
                <w:sz w:val="24"/>
                <w:szCs w:val="24"/>
              </w:rPr>
              <w:t></w:t>
            </w:r>
          </w:p>
        </w:tc>
      </w:tr>
      <w:tr w:rsidR="007A4127" w:rsidRPr="00DF52CE" w14:paraId="1D5CDB27" w14:textId="77777777" w:rsidTr="00EF15F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BDE6" w14:textId="77777777" w:rsidR="007A4127" w:rsidRPr="00DF52CE" w:rsidRDefault="007A4127" w:rsidP="00EF15F7">
            <w:pPr>
              <w:tabs>
                <w:tab w:val="left" w:pos="4980"/>
                <w:tab w:val="left" w:pos="8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NU: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evaluat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anterior o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investiţie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imobiliară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, o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entitate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continue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să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evalueze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proprietatea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imobiliară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în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cauză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la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valoarea</w:t>
            </w:r>
            <w:proofErr w:type="spellEnd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41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justă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până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momentul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i/>
                <w:iCs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până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momentul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proprietatea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imobiliară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devine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proprietate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imobiliară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utilizată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posesor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entitatea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începe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amenajeze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proprietatea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scopul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vânzării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ulterioare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cursul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activităţii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uzuale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chiar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frecvenţa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tranzacţiilor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comparabile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de pe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piaţă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scade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preţurile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pieţei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devin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greu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accesibile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>.(IAS 40, pct. 55)</w:t>
            </w:r>
          </w:p>
        </w:tc>
      </w:tr>
    </w:tbl>
    <w:p w14:paraId="700538F3" w14:textId="77777777" w:rsidR="007A4127" w:rsidRPr="004217EB" w:rsidRDefault="007A4127" w:rsidP="004217EB">
      <w:pPr>
        <w:rPr>
          <w:lang w:val="de-DE" w:eastAsia="de-DE"/>
        </w:rPr>
      </w:pPr>
    </w:p>
    <w:p w14:paraId="0C22B596" w14:textId="77777777" w:rsidR="007A4127" w:rsidRPr="00DF52CE" w:rsidRDefault="007A4127" w:rsidP="007A4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52CE">
        <w:rPr>
          <w:rFonts w:ascii="Times New Roman" w:hAnsi="Times New Roman"/>
          <w:sz w:val="24"/>
          <w:szCs w:val="24"/>
        </w:rPr>
        <w:lastRenderedPageBreak/>
        <w:t>Pentru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transferul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unei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investiţii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imobiliare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contabilizat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valoarea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justă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în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categoria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proprietăţilor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imobiliare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utilizate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posesor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52CE">
        <w:rPr>
          <w:rFonts w:ascii="Times New Roman" w:hAnsi="Times New Roman"/>
          <w:sz w:val="24"/>
          <w:szCs w:val="24"/>
        </w:rPr>
        <w:t xml:space="preserve">... </w:t>
      </w:r>
      <w:proofErr w:type="spellStart"/>
      <w:r w:rsidRPr="00DF52CE">
        <w:rPr>
          <w:rFonts w:ascii="Times New Roman" w:hAnsi="Times New Roman"/>
          <w:sz w:val="24"/>
          <w:szCs w:val="24"/>
        </w:rPr>
        <w:t>costul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presupus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F52CE">
        <w:rPr>
          <w:rFonts w:ascii="Times New Roman" w:hAnsi="Times New Roman"/>
          <w:sz w:val="24"/>
          <w:szCs w:val="24"/>
        </w:rPr>
        <w:t>proprietăţii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în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scopul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contabilizării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ei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ulterioare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în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sz w:val="24"/>
          <w:szCs w:val="24"/>
        </w:rPr>
        <w:t>conformitate</w:t>
      </w:r>
      <w:proofErr w:type="spellEnd"/>
      <w:r w:rsidRPr="00DF52CE">
        <w:rPr>
          <w:rFonts w:ascii="Times New Roman" w:hAnsi="Times New Roman"/>
          <w:sz w:val="24"/>
          <w:szCs w:val="24"/>
        </w:rPr>
        <w:t xml:space="preserve"> cu IAS 16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trebuie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să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fie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valoarea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justă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de la data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modificării</w:t>
      </w:r>
      <w:proofErr w:type="spellEnd"/>
      <w:r w:rsidRPr="00DF52C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F52CE">
        <w:rPr>
          <w:rFonts w:ascii="Times New Roman" w:hAnsi="Times New Roman"/>
          <w:b/>
          <w:bCs/>
          <w:sz w:val="24"/>
          <w:szCs w:val="24"/>
        </w:rPr>
        <w:t>utilizării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DF52CE">
        <w:rPr>
          <w:rFonts w:ascii="Times New Roman" w:hAnsi="Times New Roman"/>
          <w:sz w:val="24"/>
          <w:szCs w:val="24"/>
        </w:rPr>
        <w:t>IAS 40, pct. 60)</w:t>
      </w:r>
    </w:p>
    <w:p w14:paraId="076D1AC1" w14:textId="77777777" w:rsidR="004217EB" w:rsidRPr="004217EB" w:rsidRDefault="004217EB" w:rsidP="004217EB">
      <w:pPr>
        <w:rPr>
          <w:lang w:val="de-DE" w:eastAsia="de-DE"/>
        </w:rPr>
      </w:pPr>
    </w:p>
    <w:p w14:paraId="52F02122" w14:textId="77777777" w:rsidR="004D3778" w:rsidRPr="00A71A73" w:rsidRDefault="004D3778" w:rsidP="00A71A73">
      <w:pPr>
        <w:spacing w:after="0" w:line="240" w:lineRule="auto"/>
        <w:rPr>
          <w:rFonts w:ascii="Times New Roman" w:hAnsi="Times New Roman"/>
          <w:sz w:val="24"/>
          <w:szCs w:val="24"/>
          <w:lang w:val="de-DE" w:eastAsia="de-DE"/>
        </w:rPr>
      </w:pPr>
    </w:p>
    <w:p w14:paraId="5314F58E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5B04D6E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D759CAB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9264EB6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3B22493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D82C736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D86B848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1C1F580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220426C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3FACC5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4D17F3F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72C76D8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F24AEA5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DC562B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7EBE621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02127CF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89202D2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782A58B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3D4A561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166DED4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F93F289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E3848F1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A30F2D4" w14:textId="77777777" w:rsidR="00855310" w:rsidRDefault="00855310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33F5B5" w14:textId="7052F940" w:rsidR="004D3778" w:rsidRPr="00A71A73" w:rsidRDefault="004D3778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EXEMPLUL 1: </w:t>
      </w:r>
      <w:proofErr w:type="spellStart"/>
      <w:r w:rsidRPr="00A71A73">
        <w:rPr>
          <w:rFonts w:ascii="Times New Roman" w:hAnsi="Times New Roman"/>
          <w:sz w:val="24"/>
          <w:szCs w:val="24"/>
        </w:rPr>
        <w:t>Compania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RED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achiziţionat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a pus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funcțiune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Pr="00A66F33">
        <w:rPr>
          <w:rFonts w:ascii="Times New Roman" w:hAnsi="Times New Roman"/>
          <w:b/>
          <w:bCs/>
          <w:color w:val="000000"/>
          <w:sz w:val="24"/>
          <w:szCs w:val="24"/>
        </w:rPr>
        <w:t>18.05.</w:t>
      </w:r>
      <w:proofErr w:type="spellStart"/>
      <w:r w:rsidRPr="00A66F33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o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clădire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costul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achiziție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550.000 lei, cu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scopul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a fi </w:t>
      </w:r>
      <w:proofErr w:type="spellStart"/>
      <w:r w:rsidRPr="00A66F33">
        <w:rPr>
          <w:rFonts w:ascii="Times New Roman" w:hAnsi="Times New Roman"/>
          <w:b/>
          <w:bCs/>
          <w:color w:val="000000"/>
          <w:sz w:val="24"/>
          <w:szCs w:val="24"/>
        </w:rPr>
        <w:t>închiriată</w:t>
      </w:r>
      <w:proofErr w:type="spellEnd"/>
      <w:r w:rsidRPr="00A66F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color w:val="000000"/>
          <w:sz w:val="24"/>
          <w:szCs w:val="24"/>
        </w:rPr>
        <w:t>terţilor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baza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unui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contract de leasing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operaţional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. La data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achiziției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s-a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estimat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>valoare</w:t>
      </w:r>
      <w:proofErr w:type="spellEnd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>reziduală</w:t>
      </w:r>
      <w:proofErr w:type="spellEnd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>în</w:t>
      </w:r>
      <w:proofErr w:type="spellEnd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>sumă</w:t>
      </w:r>
      <w:proofErr w:type="spellEnd"/>
      <w:r w:rsidRPr="00A66F33">
        <w:rPr>
          <w:rFonts w:ascii="Times New Roman" w:hAnsi="Times New Roman"/>
          <w:b/>
          <w:bCs/>
          <w:color w:val="00B050"/>
          <w:sz w:val="24"/>
          <w:szCs w:val="24"/>
        </w:rPr>
        <w:t xml:space="preserve"> de 50.000 lei</w:t>
      </w:r>
      <w:r w:rsidRPr="00A71A73">
        <w:rPr>
          <w:rFonts w:ascii="Times New Roman" w:hAnsi="Times New Roman"/>
          <w:color w:val="000000"/>
          <w:sz w:val="24"/>
          <w:szCs w:val="24"/>
        </w:rPr>
        <w:t>.</w:t>
      </w:r>
    </w:p>
    <w:p w14:paraId="21661139" w14:textId="6E22C265" w:rsidR="004D3778" w:rsidRPr="00A71A73" w:rsidRDefault="004D3778" w:rsidP="00A71A73">
      <w:pPr>
        <w:tabs>
          <w:tab w:val="left" w:pos="360"/>
        </w:tabs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evaluarea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, RED a ales </w:t>
      </w:r>
      <w:proofErr w:type="spellStart"/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>modelul</w:t>
      </w:r>
      <w:proofErr w:type="spellEnd"/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>bazat</w:t>
      </w:r>
      <w:proofErr w:type="spellEnd"/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pe cost</w:t>
      </w:r>
      <w:r w:rsidRPr="00A71A73">
        <w:rPr>
          <w:rFonts w:ascii="Times New Roman" w:hAnsi="Times New Roman"/>
          <w:color w:val="000000"/>
          <w:sz w:val="24"/>
          <w:szCs w:val="24"/>
        </w:rPr>
        <w:t>.</w:t>
      </w:r>
      <w:r w:rsidR="00A66F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Pe data de </w:t>
      </w:r>
      <w:r w:rsidRPr="00A66F33">
        <w:rPr>
          <w:rFonts w:ascii="Times New Roman" w:hAnsi="Times New Roman"/>
          <w:b/>
          <w:bCs/>
          <w:color w:val="EE0000"/>
          <w:sz w:val="24"/>
          <w:szCs w:val="24"/>
        </w:rPr>
        <w:t>01.03.N+2</w:t>
      </w:r>
      <w:r w:rsidRPr="00A66F3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RED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vinde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clădirea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prețul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600.000 lei.</w:t>
      </w:r>
    </w:p>
    <w:p w14:paraId="63AF83D5" w14:textId="77777777" w:rsidR="004D3778" w:rsidRPr="00A71A73" w:rsidRDefault="004D3778" w:rsidP="00A71A73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Manualul</w:t>
      </w:r>
      <w:proofErr w:type="spellEnd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politici</w:t>
      </w:r>
      <w:proofErr w:type="spellEnd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conforme</w:t>
      </w:r>
      <w:proofErr w:type="spellEnd"/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cu IFRS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firmei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A71A73">
        <w:rPr>
          <w:rFonts w:ascii="Times New Roman" w:hAnsi="Times New Roman"/>
          <w:sz w:val="24"/>
          <w:szCs w:val="24"/>
        </w:rPr>
        <w:t>RED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prevăzute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următoarele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informații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legate de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estimările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utilizate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14:paraId="5F617132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Metoda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amortizare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liniară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aprobate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prin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OMFP 1802/2014);</w:t>
      </w:r>
    </w:p>
    <w:p w14:paraId="38407DCE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Amortizarea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recunoscută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la </w:t>
      </w:r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 xml:space="preserve">data </w:t>
      </w:r>
      <w:proofErr w:type="spellStart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achiziției</w:t>
      </w:r>
      <w:proofErr w:type="spellEnd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și</w:t>
      </w:r>
      <w:proofErr w:type="spellEnd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punerii</w:t>
      </w:r>
      <w:proofErr w:type="spellEnd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în</w:t>
      </w:r>
      <w:proofErr w:type="spellEnd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funcțiune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>;</w:t>
      </w:r>
    </w:p>
    <w:p w14:paraId="1D271E3B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viaţă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r w:rsidRPr="00A66F33">
        <w:rPr>
          <w:rFonts w:ascii="Times New Roman" w:hAnsi="Times New Roman"/>
          <w:b/>
          <w:bCs/>
          <w:position w:val="-1"/>
          <w:sz w:val="24"/>
          <w:szCs w:val="24"/>
        </w:rPr>
        <w:t>10 ani</w:t>
      </w:r>
      <w:r w:rsidRPr="00A71A73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>).</w:t>
      </w:r>
    </w:p>
    <w:p w14:paraId="00BF8179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4DD6AFBC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</w:p>
    <w:p w14:paraId="3F0CC06D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a)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Contabilizați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tranzacțiile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aferente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anilor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N, N+1,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N+2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varianta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aplicării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reglementărilor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(OMFP 1802/2014);</w:t>
      </w:r>
    </w:p>
    <w:p w14:paraId="673EF4AE" w14:textId="77777777" w:rsidR="004D3778" w:rsidRDefault="004D3778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b)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Contabilizați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tranzacțiile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aferente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anilor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N, N+1,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N+2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varianta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aplicării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IFRS-</w:t>
      </w:r>
      <w:proofErr w:type="spellStart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urilor</w:t>
      </w:r>
      <w:proofErr w:type="spellEnd"/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.</w:t>
      </w:r>
    </w:p>
    <w:p w14:paraId="53D017C3" w14:textId="77777777" w:rsidR="00A66F33" w:rsidRDefault="00A66F33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66F33" w:rsidRPr="00A66F33" w14:paraId="4BBA733F" w14:textId="77777777" w:rsidTr="00A66F33">
        <w:tc>
          <w:tcPr>
            <w:tcW w:w="6997" w:type="dxa"/>
          </w:tcPr>
          <w:p w14:paraId="39BD01AB" w14:textId="0AA07167" w:rsidR="00A66F33" w:rsidRPr="00A66F33" w:rsidRDefault="00A66F33" w:rsidP="00A66F33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1802</w:t>
            </w:r>
          </w:p>
        </w:tc>
        <w:tc>
          <w:tcPr>
            <w:tcW w:w="6997" w:type="dxa"/>
          </w:tcPr>
          <w:p w14:paraId="22F5D35E" w14:textId="331E65C4" w:rsidR="00A66F33" w:rsidRPr="00A66F33" w:rsidRDefault="00A66F33" w:rsidP="00A66F33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Ias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40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IAS 16</w:t>
            </w:r>
          </w:p>
        </w:tc>
      </w:tr>
      <w:tr w:rsidR="00A66F33" w14:paraId="401D65D3" w14:textId="77777777" w:rsidTr="00C017E6">
        <w:tc>
          <w:tcPr>
            <w:tcW w:w="13994" w:type="dxa"/>
            <w:gridSpan w:val="2"/>
          </w:tcPr>
          <w:p w14:paraId="2B5D94AC" w14:textId="7EB92323" w:rsidR="00A66F33" w:rsidRPr="00A66F33" w:rsidRDefault="00A66F33" w:rsidP="00A66F33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</w:t>
            </w:r>
          </w:p>
        </w:tc>
      </w:tr>
      <w:tr w:rsidR="00A66F33" w14:paraId="63804D46" w14:textId="77777777" w:rsidTr="00A66F33">
        <w:tc>
          <w:tcPr>
            <w:tcW w:w="6997" w:type="dxa"/>
          </w:tcPr>
          <w:p w14:paraId="3241B07F" w14:textId="76D2886D" w:rsidR="00A66F33" w:rsidRDefault="00A66F33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F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18.05.N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</w:t>
            </w:r>
            <w:proofErr w:type="spellEnd"/>
          </w:p>
          <w:p w14:paraId="42D8133D" w14:textId="40A21171" w:rsidR="00A66F33" w:rsidRPr="00A66F33" w:rsidRDefault="00A66F33" w:rsidP="00A71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31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404  </w:t>
            </w:r>
            <w:r w:rsidRPr="0085531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550.000</w:t>
            </w:r>
          </w:p>
        </w:tc>
        <w:tc>
          <w:tcPr>
            <w:tcW w:w="6997" w:type="dxa"/>
          </w:tcPr>
          <w:p w14:paraId="6D14E916" w14:textId="77777777" w:rsidR="00855310" w:rsidRDefault="00855310" w:rsidP="00855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F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18.05.N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</w:t>
            </w:r>
            <w:proofErr w:type="spellEnd"/>
          </w:p>
          <w:p w14:paraId="7666DEDA" w14:textId="37D6EF72" w:rsidR="00A66F33" w:rsidRDefault="0085531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68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404  </w:t>
            </w:r>
            <w:r w:rsidRPr="0082468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550.000</w:t>
            </w:r>
          </w:p>
        </w:tc>
      </w:tr>
      <w:tr w:rsidR="00A66F33" w14:paraId="30F34771" w14:textId="77777777" w:rsidTr="00A66F33">
        <w:tc>
          <w:tcPr>
            <w:tcW w:w="6997" w:type="dxa"/>
          </w:tcPr>
          <w:p w14:paraId="66EE2F4F" w14:textId="77777777" w:rsidR="00A66F33" w:rsidRDefault="00A66F33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dec) = </w:t>
            </w:r>
            <w:r w:rsidR="00855310"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7 </w:t>
            </w:r>
            <w:proofErr w:type="spellStart"/>
            <w:r w:rsidR="00855310"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luni</w:t>
            </w:r>
            <w:proofErr w:type="spellEnd"/>
          </w:p>
          <w:p w14:paraId="429E1B07" w14:textId="77777777" w:rsidR="00855310" w:rsidRDefault="00855310" w:rsidP="00A71A73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550.000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6F33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10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x 7 = 32.083</w:t>
            </w:r>
          </w:p>
          <w:p w14:paraId="4C216ED7" w14:textId="486FCB60" w:rsidR="00855310" w:rsidRPr="00855310" w:rsidRDefault="00855310" w:rsidP="00A71A7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</w:t>
            </w:r>
            <w:r w:rsidRPr="00855310">
              <w:rPr>
                <w:rFonts w:ascii="Times New Roman" w:hAnsi="Times New Roman"/>
                <w:b/>
                <w:bCs/>
                <w:color w:val="00B050"/>
                <w:position w:val="-1"/>
                <w:sz w:val="24"/>
                <w:szCs w:val="24"/>
              </w:rPr>
              <w:t>32.083</w:t>
            </w:r>
          </w:p>
        </w:tc>
        <w:tc>
          <w:tcPr>
            <w:tcW w:w="6997" w:type="dxa"/>
          </w:tcPr>
          <w:p w14:paraId="39EE2D4F" w14:textId="77777777" w:rsidR="00A66F33" w:rsidRDefault="0085531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per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dec) = </w:t>
            </w:r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8 </w:t>
            </w:r>
            <w:proofErr w:type="spellStart"/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luni</w:t>
            </w:r>
            <w:proofErr w:type="spellEnd"/>
          </w:p>
          <w:p w14:paraId="71380C16" w14:textId="77777777" w:rsidR="00855310" w:rsidRDefault="00855310" w:rsidP="00A71A7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amortizab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cost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reziduala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85531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550.000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- </w:t>
            </w:r>
            <w:r w:rsidRPr="00A66F33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500.000</w:t>
            </w:r>
          </w:p>
          <w:p w14:paraId="1BBD8E07" w14:textId="77777777" w:rsidR="00855310" w:rsidRDefault="0085531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 =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/10 ani/12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33.333</w:t>
            </w:r>
          </w:p>
          <w:p w14:paraId="39A603F9" w14:textId="4AE6E08F" w:rsidR="00855310" w:rsidRPr="00855310" w:rsidRDefault="00855310" w:rsidP="00A71A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33.333</w:t>
            </w:r>
          </w:p>
        </w:tc>
      </w:tr>
      <w:tr w:rsidR="00855310" w14:paraId="460692B6" w14:textId="77777777" w:rsidTr="00150A3D">
        <w:tc>
          <w:tcPr>
            <w:tcW w:w="13994" w:type="dxa"/>
            <w:gridSpan w:val="2"/>
          </w:tcPr>
          <w:p w14:paraId="6249D894" w14:textId="2A015F53" w:rsidR="00855310" w:rsidRPr="00855310" w:rsidRDefault="00855310" w:rsidP="00855310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N+1</w:t>
            </w:r>
          </w:p>
        </w:tc>
      </w:tr>
      <w:tr w:rsidR="00A66F33" w14:paraId="67D2FD6E" w14:textId="77777777" w:rsidTr="00A66F33">
        <w:tc>
          <w:tcPr>
            <w:tcW w:w="6997" w:type="dxa"/>
          </w:tcPr>
          <w:p w14:paraId="6D1BE32F" w14:textId="77777777" w:rsidR="00A66F33" w:rsidRDefault="0085531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55.000/an</w:t>
            </w:r>
          </w:p>
          <w:p w14:paraId="05373BA5" w14:textId="2648189F" w:rsidR="00855310" w:rsidRDefault="0085531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85531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55.000</w:t>
            </w:r>
            <w:r>
              <w:rPr>
                <w:rFonts w:ascii="Times New Roman" w:hAnsi="Times New Roman"/>
                <w:sz w:val="24"/>
                <w:szCs w:val="24"/>
              </w:rPr>
              <w:t>/an</w:t>
            </w:r>
          </w:p>
        </w:tc>
        <w:tc>
          <w:tcPr>
            <w:tcW w:w="6997" w:type="dxa"/>
          </w:tcPr>
          <w:p w14:paraId="208CF924" w14:textId="77777777" w:rsidR="00A66F33" w:rsidRDefault="0082468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50.000</w:t>
            </w:r>
          </w:p>
          <w:p w14:paraId="32F7CF28" w14:textId="7E2C602E" w:rsidR="00824680" w:rsidRDefault="0082468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50.000</w:t>
            </w:r>
          </w:p>
        </w:tc>
      </w:tr>
      <w:tr w:rsidR="00855310" w14:paraId="7CE5267B" w14:textId="77777777" w:rsidTr="00221116">
        <w:tc>
          <w:tcPr>
            <w:tcW w:w="13994" w:type="dxa"/>
            <w:gridSpan w:val="2"/>
          </w:tcPr>
          <w:p w14:paraId="5D14AAB1" w14:textId="57B57647" w:rsidR="00855310" w:rsidRPr="00855310" w:rsidRDefault="00855310" w:rsidP="00855310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N+2</w:t>
            </w:r>
          </w:p>
        </w:tc>
      </w:tr>
      <w:tr w:rsidR="00855310" w14:paraId="5C493223" w14:textId="77777777" w:rsidTr="00855310">
        <w:tc>
          <w:tcPr>
            <w:tcW w:w="6997" w:type="dxa"/>
          </w:tcPr>
          <w:p w14:paraId="404E59E9" w14:textId="77777777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per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=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3EF09D15" w14:textId="77777777" w:rsidR="00855310" w:rsidRDefault="00855310" w:rsidP="00857068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550.000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66F33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10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/12 luni x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2 = 9.167</w:t>
            </w:r>
          </w:p>
          <w:p w14:paraId="7E02493F" w14:textId="736A9972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 </w:t>
            </w:r>
            <w:r w:rsidRPr="00855310">
              <w:rPr>
                <w:rFonts w:ascii="Times New Roman" w:hAnsi="Times New Roman"/>
                <w:b/>
                <w:bCs/>
                <w:color w:val="00B050"/>
                <w:position w:val="-1"/>
                <w:sz w:val="24"/>
                <w:szCs w:val="24"/>
              </w:rPr>
              <w:t>9.167</w:t>
            </w:r>
          </w:p>
        </w:tc>
        <w:tc>
          <w:tcPr>
            <w:tcW w:w="6997" w:type="dxa"/>
          </w:tcPr>
          <w:p w14:paraId="5B5F751C" w14:textId="77777777" w:rsidR="00824680" w:rsidRDefault="00824680" w:rsidP="0082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per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=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127280CF" w14:textId="77777777" w:rsidR="00824680" w:rsidRDefault="00824680" w:rsidP="0085706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=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500.000/10 ani/12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 = 8.333</w:t>
            </w:r>
          </w:p>
          <w:p w14:paraId="38C0ECCC" w14:textId="71CB54CA" w:rsidR="00824680" w:rsidRDefault="0082468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2815    </w:t>
            </w:r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8.333</w:t>
            </w:r>
          </w:p>
        </w:tc>
      </w:tr>
      <w:tr w:rsidR="00855310" w14:paraId="5CA476FF" w14:textId="77777777" w:rsidTr="00855310">
        <w:tc>
          <w:tcPr>
            <w:tcW w:w="6997" w:type="dxa"/>
          </w:tcPr>
          <w:p w14:paraId="7F15555B" w14:textId="6BA2F36F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01.03.N+2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vz</w:t>
            </w:r>
            <w:proofErr w:type="spellEnd"/>
          </w:p>
        </w:tc>
        <w:tc>
          <w:tcPr>
            <w:tcW w:w="6997" w:type="dxa"/>
          </w:tcPr>
          <w:p w14:paraId="707892CB" w14:textId="4F0CD1B7" w:rsidR="00855310" w:rsidRDefault="0082468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F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01.03.N+2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vz</w:t>
            </w:r>
            <w:proofErr w:type="spellEnd"/>
          </w:p>
        </w:tc>
      </w:tr>
      <w:tr w:rsidR="00855310" w14:paraId="59452E13" w14:textId="77777777" w:rsidTr="00855310">
        <w:tc>
          <w:tcPr>
            <w:tcW w:w="6997" w:type="dxa"/>
          </w:tcPr>
          <w:p w14:paraId="63505C8D" w14:textId="77ACF471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Vz</w:t>
            </w:r>
            <w:proofErr w:type="spellEnd"/>
          </w:p>
          <w:p w14:paraId="0A97C9A7" w14:textId="77777777" w:rsidR="00855310" w:rsidRDefault="00855310" w:rsidP="008570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461 = </w:t>
            </w:r>
            <w:r w:rsidRPr="0082468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7583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600.000</w:t>
            </w:r>
          </w:p>
          <w:p w14:paraId="67B65BEF" w14:textId="77777777" w:rsidR="00855310" w:rsidRDefault="00855310" w:rsidP="008570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 gest pt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ctb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intrare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855310" w14:paraId="4A0ABCE1" w14:textId="77777777" w:rsidTr="00855310">
              <w:tc>
                <w:tcPr>
                  <w:tcW w:w="1354" w:type="dxa"/>
                </w:tcPr>
                <w:p w14:paraId="5C9BAFB7" w14:textId="3CD24612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5310">
                    <w:rPr>
                      <w:rFonts w:ascii="Times New Roman" w:hAnsi="Times New Roman"/>
                      <w:b/>
                      <w:bCs/>
                      <w:color w:val="00B050"/>
                      <w:position w:val="-1"/>
                      <w:sz w:val="24"/>
                      <w:szCs w:val="24"/>
                    </w:rPr>
                    <w:t>32.083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position w:val="-1"/>
                      <w:sz w:val="24"/>
                      <w:szCs w:val="24"/>
                    </w:rPr>
                    <w:t xml:space="preserve"> + </w:t>
                  </w:r>
                  <w:r w:rsidRPr="00855310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55.000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+ </w:t>
                  </w:r>
                  <w:r w:rsidRPr="00855310">
                    <w:rPr>
                      <w:rFonts w:ascii="Times New Roman" w:hAnsi="Times New Roman"/>
                      <w:b/>
                      <w:bCs/>
                      <w:color w:val="00B050"/>
                      <w:position w:val="-1"/>
                      <w:sz w:val="24"/>
                      <w:szCs w:val="24"/>
                    </w:rPr>
                    <w:t>9.167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position w:val="-1"/>
                      <w:sz w:val="24"/>
                      <w:szCs w:val="24"/>
                    </w:rPr>
                    <w:t xml:space="preserve"> = 96.250</w:t>
                  </w:r>
                </w:p>
              </w:tc>
              <w:tc>
                <w:tcPr>
                  <w:tcW w:w="1354" w:type="dxa"/>
                </w:tcPr>
                <w:p w14:paraId="5BB0DC9D" w14:textId="1141A84A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2815</w:t>
                  </w:r>
                </w:p>
              </w:tc>
              <w:tc>
                <w:tcPr>
                  <w:tcW w:w="1354" w:type="dxa"/>
                </w:tcPr>
                <w:p w14:paraId="2B0C6AC6" w14:textId="5A28F57A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1668EB73" w14:textId="0ACE3169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5310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215</w:t>
                  </w:r>
                </w:p>
              </w:tc>
              <w:tc>
                <w:tcPr>
                  <w:tcW w:w="1355" w:type="dxa"/>
                </w:tcPr>
                <w:p w14:paraId="521D531F" w14:textId="4F25ECCE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5310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550.000</w:t>
                  </w:r>
                </w:p>
              </w:tc>
            </w:tr>
            <w:tr w:rsidR="00855310" w14:paraId="39F88FE4" w14:textId="77777777" w:rsidTr="00855310">
              <w:tc>
                <w:tcPr>
                  <w:tcW w:w="1354" w:type="dxa"/>
                </w:tcPr>
                <w:p w14:paraId="18FCDDCE" w14:textId="301A8598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453.750</w:t>
                  </w:r>
                </w:p>
              </w:tc>
              <w:tc>
                <w:tcPr>
                  <w:tcW w:w="1354" w:type="dxa"/>
                </w:tcPr>
                <w:p w14:paraId="37D5E80D" w14:textId="45BA5837" w:rsidR="00855310" w:rsidRPr="00824680" w:rsidRDefault="00855310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24680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6583</w:t>
                  </w:r>
                </w:p>
              </w:tc>
              <w:tc>
                <w:tcPr>
                  <w:tcW w:w="1354" w:type="dxa"/>
                </w:tcPr>
                <w:p w14:paraId="243407C0" w14:textId="77777777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7B1A2019" w14:textId="77777777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344E46A2" w14:textId="77777777" w:rsidR="00855310" w:rsidRDefault="0085531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C75FB37" w14:textId="4135C4AF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5CBADD99" w14:textId="77777777" w:rsidR="00824680" w:rsidRDefault="00824680" w:rsidP="00824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Vz</w:t>
            </w:r>
            <w:proofErr w:type="spellEnd"/>
          </w:p>
          <w:p w14:paraId="6C6F84BF" w14:textId="77777777" w:rsidR="00855310" w:rsidRDefault="00824680" w:rsidP="008570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461 = </w:t>
            </w:r>
            <w:r w:rsidRPr="0082468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7562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600.000</w:t>
            </w:r>
          </w:p>
          <w:p w14:paraId="6E0EB624" w14:textId="77777777" w:rsidR="00824680" w:rsidRDefault="00824680" w:rsidP="008570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Desc gest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824680" w14:paraId="18907B20" w14:textId="77777777" w:rsidTr="00824680">
              <w:tc>
                <w:tcPr>
                  <w:tcW w:w="1354" w:type="dxa"/>
                </w:tcPr>
                <w:p w14:paraId="591D6A89" w14:textId="5B4EA678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680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33.333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+ </w:t>
                  </w:r>
                  <w:r w:rsidRPr="00824680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50.000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+ </w:t>
                  </w:r>
                  <w:r w:rsidRPr="00824680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8.333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= 91.666</w:t>
                  </w:r>
                </w:p>
              </w:tc>
              <w:tc>
                <w:tcPr>
                  <w:tcW w:w="1354" w:type="dxa"/>
                </w:tcPr>
                <w:p w14:paraId="588CDE23" w14:textId="08F1E6F6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2815</w:t>
                  </w:r>
                </w:p>
              </w:tc>
              <w:tc>
                <w:tcPr>
                  <w:tcW w:w="1354" w:type="dxa"/>
                </w:tcPr>
                <w:p w14:paraId="2F32D2C9" w14:textId="3FE23A2F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4BCD3C57" w14:textId="4A6F6A77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680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2152</w:t>
                  </w:r>
                </w:p>
              </w:tc>
              <w:tc>
                <w:tcPr>
                  <w:tcW w:w="1355" w:type="dxa"/>
                </w:tcPr>
                <w:p w14:paraId="1B90AED9" w14:textId="04231A8A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4680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550.000</w:t>
                  </w:r>
                </w:p>
              </w:tc>
            </w:tr>
            <w:tr w:rsidR="00824680" w14:paraId="657B181D" w14:textId="77777777" w:rsidTr="00824680">
              <w:tc>
                <w:tcPr>
                  <w:tcW w:w="1354" w:type="dxa"/>
                </w:tcPr>
                <w:p w14:paraId="79D02841" w14:textId="082D33C5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458.334</w:t>
                  </w:r>
                </w:p>
              </w:tc>
              <w:tc>
                <w:tcPr>
                  <w:tcW w:w="1354" w:type="dxa"/>
                </w:tcPr>
                <w:p w14:paraId="41A53734" w14:textId="1039A553" w:rsidR="00824680" w:rsidRPr="00824680" w:rsidRDefault="00824680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24680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6562</w:t>
                  </w:r>
                </w:p>
              </w:tc>
              <w:tc>
                <w:tcPr>
                  <w:tcW w:w="1354" w:type="dxa"/>
                </w:tcPr>
                <w:p w14:paraId="7A43ADD0" w14:textId="77777777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1170024C" w14:textId="77777777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1114C94C" w14:textId="77777777" w:rsidR="00824680" w:rsidRDefault="00824680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5333A02" w14:textId="6E997B33" w:rsidR="00824680" w:rsidRDefault="0082468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310" w14:paraId="08BF9EB4" w14:textId="77777777" w:rsidTr="00855310">
        <w:tc>
          <w:tcPr>
            <w:tcW w:w="6997" w:type="dxa"/>
          </w:tcPr>
          <w:p w14:paraId="14941ED7" w14:textId="77777777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116FCAB1" w14:textId="77777777" w:rsidR="00855310" w:rsidRDefault="00855310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4B2EA" w14:textId="77777777" w:rsidR="00A66F33" w:rsidRPr="00A66F33" w:rsidRDefault="00A66F33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D1334" w14:textId="77777777" w:rsidR="00A66F33" w:rsidRDefault="00A66F33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525D562E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1BB8F0E0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3602C62C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7EDFFB8B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379C83D0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73D70B17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4C7A12A5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25692BF5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701A0310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2F5E4956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0A3B879B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00696D39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12CC286F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2489A488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0E331F85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54706037" w14:textId="77777777" w:rsidR="00824680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7A62F688" w14:textId="77777777" w:rsidR="00824680" w:rsidRPr="00A71A73" w:rsidRDefault="00824680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753DA44E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53028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2: </w:t>
      </w:r>
      <w:proofErr w:type="spellStart"/>
      <w:r w:rsidRPr="00A71A73">
        <w:rPr>
          <w:rFonts w:ascii="Times New Roman" w:hAnsi="Times New Roman"/>
          <w:sz w:val="24"/>
          <w:szCs w:val="24"/>
        </w:rPr>
        <w:t>Societatea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BUILDINVESTMENTS </w:t>
      </w:r>
      <w:proofErr w:type="spellStart"/>
      <w:r w:rsidRPr="00A71A73">
        <w:rPr>
          <w:rFonts w:ascii="Times New Roman" w:hAnsi="Times New Roman"/>
          <w:sz w:val="24"/>
          <w:szCs w:val="24"/>
        </w:rPr>
        <w:t>achiziționează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pe data de </w:t>
      </w:r>
      <w:r w:rsidRPr="00824680">
        <w:rPr>
          <w:rFonts w:ascii="Times New Roman" w:hAnsi="Times New Roman"/>
          <w:b/>
          <w:bCs/>
          <w:sz w:val="24"/>
          <w:szCs w:val="24"/>
        </w:rPr>
        <w:t>01.01.</w:t>
      </w:r>
      <w:proofErr w:type="spellStart"/>
      <w:r w:rsidRPr="00824680">
        <w:rPr>
          <w:rFonts w:ascii="Times New Roman" w:hAnsi="Times New Roman"/>
          <w:b/>
          <w:bCs/>
          <w:sz w:val="24"/>
          <w:szCs w:val="24"/>
        </w:rPr>
        <w:t>N</w:t>
      </w:r>
      <w:r w:rsidRPr="00A71A73">
        <w:rPr>
          <w:rFonts w:ascii="Times New Roman" w:hAnsi="Times New Roman"/>
          <w:sz w:val="24"/>
          <w:szCs w:val="24"/>
        </w:rPr>
        <w:t xml:space="preserve"> o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clădire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sz w:val="24"/>
          <w:szCs w:val="24"/>
        </w:rPr>
        <w:t>scopul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a fi </w:t>
      </w:r>
      <w:proofErr w:type="spellStart"/>
      <w:r w:rsidRPr="00A71A73">
        <w:rPr>
          <w:rFonts w:ascii="Times New Roman" w:hAnsi="Times New Roman"/>
          <w:sz w:val="24"/>
          <w:szCs w:val="24"/>
        </w:rPr>
        <w:t>folosită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A71A73">
        <w:rPr>
          <w:rFonts w:ascii="Times New Roman" w:hAnsi="Times New Roman"/>
          <w:sz w:val="24"/>
          <w:szCs w:val="24"/>
        </w:rPr>
        <w:t>sediu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central </w:t>
      </w:r>
      <w:proofErr w:type="spellStart"/>
      <w:r w:rsidRPr="00A71A73">
        <w:rPr>
          <w:rFonts w:ascii="Times New Roman" w:hAnsi="Times New Roman"/>
          <w:sz w:val="24"/>
          <w:szCs w:val="24"/>
        </w:rPr>
        <w:t>administrativ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A71A73">
        <w:rPr>
          <w:rFonts w:ascii="Times New Roman" w:hAnsi="Times New Roman"/>
          <w:sz w:val="24"/>
          <w:szCs w:val="24"/>
        </w:rPr>
        <w:t>cunosc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următoarele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informații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71A73">
        <w:rPr>
          <w:rFonts w:ascii="Times New Roman" w:hAnsi="Times New Roman"/>
          <w:sz w:val="24"/>
          <w:szCs w:val="24"/>
        </w:rPr>
        <w:t>preț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sz w:val="24"/>
          <w:szCs w:val="24"/>
        </w:rPr>
        <w:t>cumpărare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300.000 lei, </w:t>
      </w:r>
      <w:proofErr w:type="spellStart"/>
      <w:r w:rsidRPr="00A71A73">
        <w:rPr>
          <w:rFonts w:ascii="Times New Roman" w:hAnsi="Times New Roman"/>
          <w:sz w:val="24"/>
          <w:szCs w:val="24"/>
        </w:rPr>
        <w:t>taxă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plătită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notarului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10.000 lei, </w:t>
      </w:r>
      <w:proofErr w:type="spellStart"/>
      <w:r w:rsidRPr="00A71A73">
        <w:rPr>
          <w:rFonts w:ascii="Times New Roman" w:hAnsi="Times New Roman"/>
          <w:sz w:val="24"/>
          <w:szCs w:val="24"/>
        </w:rPr>
        <w:t>comision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plătit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agenției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imobiliare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sz w:val="24"/>
          <w:szCs w:val="24"/>
        </w:rPr>
        <w:t>ajutorul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căreia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sz w:val="24"/>
          <w:szCs w:val="24"/>
        </w:rPr>
        <w:t>cumpărat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clădirea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12.000 lei. La data de </w:t>
      </w:r>
      <w:r w:rsidRPr="00824680">
        <w:rPr>
          <w:rFonts w:ascii="Times New Roman" w:hAnsi="Times New Roman"/>
          <w:b/>
          <w:bCs/>
          <w:color w:val="EE0000"/>
          <w:sz w:val="24"/>
          <w:szCs w:val="24"/>
        </w:rPr>
        <w:t>01.09.N</w:t>
      </w:r>
      <w:r w:rsidRPr="0082468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A71A73">
        <w:rPr>
          <w:rFonts w:ascii="Times New Roman" w:hAnsi="Times New Roman"/>
          <w:sz w:val="24"/>
          <w:szCs w:val="24"/>
        </w:rPr>
        <w:t xml:space="preserve">BUILDINVESTMENTS decide </w:t>
      </w:r>
      <w:proofErr w:type="spellStart"/>
      <w:r w:rsidRPr="00824680">
        <w:rPr>
          <w:rFonts w:ascii="Times New Roman" w:hAnsi="Times New Roman"/>
          <w:b/>
          <w:bCs/>
          <w:sz w:val="24"/>
          <w:szCs w:val="24"/>
        </w:rPr>
        <w:t>să</w:t>
      </w:r>
      <w:proofErr w:type="spellEnd"/>
      <w:r w:rsidRPr="008246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24680">
        <w:rPr>
          <w:rFonts w:ascii="Times New Roman" w:hAnsi="Times New Roman"/>
          <w:b/>
          <w:bCs/>
          <w:sz w:val="24"/>
          <w:szCs w:val="24"/>
        </w:rPr>
        <w:t>închirieze</w:t>
      </w:r>
      <w:proofErr w:type="spellEnd"/>
      <w:r w:rsidRPr="008246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sz w:val="24"/>
          <w:szCs w:val="24"/>
          <w:lang w:eastAsia="de-DE"/>
        </w:rPr>
        <w:t>în</w:t>
      </w:r>
      <w:proofErr w:type="spellEnd"/>
      <w:r w:rsidRPr="00824680">
        <w:rPr>
          <w:rFonts w:ascii="Times New Roman" w:eastAsia="SimSun" w:hAnsi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sz w:val="24"/>
          <w:szCs w:val="24"/>
          <w:lang w:eastAsia="de-DE"/>
        </w:rPr>
        <w:t>regim</w:t>
      </w:r>
      <w:proofErr w:type="spellEnd"/>
      <w:r w:rsidRPr="00824680">
        <w:rPr>
          <w:rFonts w:ascii="Times New Roman" w:eastAsia="SimSun" w:hAnsi="Times New Roman"/>
          <w:b/>
          <w:bCs/>
          <w:sz w:val="24"/>
          <w:szCs w:val="24"/>
          <w:lang w:eastAsia="de-DE"/>
        </w:rPr>
        <w:t xml:space="preserve"> de leasing</w:t>
      </w:r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 </w:t>
      </w:r>
      <w:proofErr w:type="spellStart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>operațional</w:t>
      </w:r>
      <w:proofErr w:type="spellEnd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 </w:t>
      </w:r>
      <w:proofErr w:type="spellStart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>clădirea</w:t>
      </w:r>
      <w:proofErr w:type="spellEnd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, </w:t>
      </w:r>
      <w:proofErr w:type="spellStart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>iar</w:t>
      </w:r>
      <w:proofErr w:type="spellEnd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 </w:t>
      </w:r>
      <w:proofErr w:type="spellStart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>entitatea</w:t>
      </w:r>
      <w:proofErr w:type="spellEnd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 </w:t>
      </w:r>
      <w:proofErr w:type="spellStart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>alege</w:t>
      </w:r>
      <w:proofErr w:type="spellEnd"/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pentru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evaluare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modelul</w:t>
      </w:r>
      <w:proofErr w:type="spellEnd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bazat</w:t>
      </w:r>
      <w:proofErr w:type="spellEnd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pe</w:t>
      </w:r>
      <w:r w:rsidRPr="00824680">
        <w:rPr>
          <w:rFonts w:ascii="Times New Roman" w:eastAsia="SimSun" w:hAnsi="Times New Roman"/>
          <w:color w:val="EE0000"/>
          <w:sz w:val="24"/>
          <w:szCs w:val="24"/>
          <w:lang w:eastAsia="zh-CN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valoarea</w:t>
      </w:r>
      <w:proofErr w:type="spellEnd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</w:t>
      </w:r>
      <w:proofErr w:type="spellStart"/>
      <w:r w:rsidRPr="00824680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justă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14:paraId="05A5570F" w14:textId="2AB354BB" w:rsidR="004D3778" w:rsidRPr="00A71A73" w:rsidRDefault="006D2497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>CAZUL 1:</w:t>
      </w:r>
      <w:r w:rsidR="004D3778"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Pe data de </w:t>
      </w:r>
      <w:r w:rsidR="004D3778" w:rsidRPr="00824680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01.03. N+2</w:t>
      </w:r>
      <w:r w:rsidR="004D3778" w:rsidRPr="00824680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hAnsi="Times New Roman"/>
          <w:sz w:val="24"/>
          <w:szCs w:val="24"/>
        </w:rPr>
        <w:t xml:space="preserve">BUILDINVESTMENTS </w:t>
      </w:r>
      <w:proofErr w:type="spellStart"/>
      <w:r w:rsidR="004D3778" w:rsidRPr="00A71A73">
        <w:rPr>
          <w:rFonts w:ascii="Times New Roman" w:hAnsi="Times New Roman"/>
          <w:sz w:val="24"/>
          <w:szCs w:val="24"/>
        </w:rPr>
        <w:t>vinde</w:t>
      </w:r>
      <w:proofErr w:type="spellEnd"/>
      <w:r w:rsidR="004D3778"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778" w:rsidRPr="00A71A73">
        <w:rPr>
          <w:rFonts w:ascii="Times New Roman" w:hAnsi="Times New Roman"/>
          <w:sz w:val="24"/>
          <w:szCs w:val="24"/>
        </w:rPr>
        <w:t>clădirea</w:t>
      </w:r>
      <w:proofErr w:type="spellEnd"/>
      <w:r w:rsidR="004D3778" w:rsidRPr="00A71A7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D3778" w:rsidRPr="00A71A73">
        <w:rPr>
          <w:rFonts w:ascii="Times New Roman" w:hAnsi="Times New Roman"/>
          <w:sz w:val="24"/>
          <w:szCs w:val="24"/>
        </w:rPr>
        <w:t>prețul</w:t>
      </w:r>
      <w:proofErr w:type="spellEnd"/>
      <w:r w:rsidR="004D3778" w:rsidRPr="00A71A7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3778" w:rsidRPr="00A71A73">
        <w:rPr>
          <w:rFonts w:ascii="Times New Roman" w:hAnsi="Times New Roman"/>
          <w:sz w:val="24"/>
          <w:szCs w:val="24"/>
        </w:rPr>
        <w:t>vânzare</w:t>
      </w:r>
      <w:proofErr w:type="spellEnd"/>
      <w:r w:rsidR="004D3778" w:rsidRPr="00A71A73">
        <w:rPr>
          <w:rFonts w:ascii="Times New Roman" w:hAnsi="Times New Roman"/>
          <w:sz w:val="24"/>
          <w:szCs w:val="24"/>
        </w:rPr>
        <w:t xml:space="preserve"> de </w:t>
      </w:r>
      <w:r w:rsidR="004D3778" w:rsidRPr="001D24FE">
        <w:rPr>
          <w:rFonts w:ascii="Times New Roman" w:hAnsi="Times New Roman"/>
          <w:b/>
          <w:bCs/>
          <w:sz w:val="24"/>
          <w:szCs w:val="24"/>
        </w:rPr>
        <w:t>400.000</w:t>
      </w:r>
      <w:r w:rsidR="004D3778" w:rsidRPr="00A71A73">
        <w:rPr>
          <w:rFonts w:ascii="Times New Roman" w:hAnsi="Times New Roman"/>
          <w:sz w:val="24"/>
          <w:szCs w:val="24"/>
        </w:rPr>
        <w:t xml:space="preserve"> lei.</w:t>
      </w:r>
    </w:p>
    <w:p w14:paraId="33099CD6" w14:textId="3FA2FA02" w:rsidR="004D3778" w:rsidRDefault="006D2497" w:rsidP="00A71A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>CAZUL 2: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hAnsi="Times New Roman"/>
          <w:sz w:val="24"/>
          <w:szCs w:val="24"/>
        </w:rPr>
        <w:t>BUILDINVESTMENTS</w:t>
      </w:r>
      <w:r w:rsidR="004D3778"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 utilizează, ca sediu central administrativ, începând cu data de </w:t>
      </w:r>
      <w:r w:rsidR="004D3778" w:rsidRPr="003463D4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01.03.N+2</w:t>
      </w:r>
      <w:r w:rsidR="004D3778" w:rsidRPr="003463D4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clădirea pe care anterior o închiriase terţilor. </w:t>
      </w:r>
    </w:p>
    <w:p w14:paraId="76F35A8A" w14:textId="77777777" w:rsidR="006D2497" w:rsidRPr="00A71A73" w:rsidRDefault="006D2497" w:rsidP="00A71A7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2D29509" w14:textId="77777777" w:rsidR="004D3778" w:rsidRPr="00A71A73" w:rsidRDefault="004D3778" w:rsidP="00A71A73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>Manualul</w:t>
      </w:r>
      <w:proofErr w:type="spellEnd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 xml:space="preserve"> de </w:t>
      </w:r>
      <w:proofErr w:type="spellStart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>politici</w:t>
      </w:r>
      <w:proofErr w:type="spellEnd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>contabile</w:t>
      </w:r>
      <w:proofErr w:type="spellEnd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>conforme</w:t>
      </w:r>
      <w:proofErr w:type="spellEnd"/>
      <w:r w:rsidRPr="003463D4">
        <w:rPr>
          <w:rFonts w:ascii="Times New Roman" w:hAnsi="Times New Roman"/>
          <w:i/>
          <w:color w:val="EE0000"/>
          <w:position w:val="-1"/>
          <w:sz w:val="24"/>
          <w:szCs w:val="24"/>
        </w:rPr>
        <w:t xml:space="preserve"> cu IFRS</w:t>
      </w:r>
      <w:r w:rsidRPr="003463D4">
        <w:rPr>
          <w:rFonts w:ascii="Times New Roman" w:hAnsi="Times New Roman"/>
          <w:color w:val="EE0000"/>
          <w:position w:val="-1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ale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firmei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prevăzute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următoarele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informații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legate de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estimările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utilizate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14:paraId="33AC4533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Metoda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amortizare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liniară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aprobate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prin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OMFP 1802/2014);</w:t>
      </w:r>
    </w:p>
    <w:p w14:paraId="72E78194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Amortizarea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recunoscută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la </w:t>
      </w:r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 xml:space="preserve">data </w:t>
      </w:r>
      <w:proofErr w:type="spellStart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achiziției</w:t>
      </w:r>
      <w:proofErr w:type="spellEnd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și</w:t>
      </w:r>
      <w:proofErr w:type="spellEnd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punerii</w:t>
      </w:r>
      <w:proofErr w:type="spellEnd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în</w:t>
      </w:r>
      <w:proofErr w:type="spellEnd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funcțiune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>;</w:t>
      </w:r>
    </w:p>
    <w:p w14:paraId="3662F29E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viaţă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40 ani</w:t>
      </w:r>
      <w:r w:rsidRPr="00A71A73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>);</w:t>
      </w:r>
    </w:p>
    <w:p w14:paraId="0D0267F3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 xml:space="preserve">La data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achiziției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>valoatrea</w:t>
      </w:r>
      <w:proofErr w:type="spellEnd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>reziduală</w:t>
      </w:r>
      <w:proofErr w:type="spellEnd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 xml:space="preserve"> a </w:t>
      </w:r>
      <w:proofErr w:type="spellStart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>fost</w:t>
      </w:r>
      <w:proofErr w:type="spellEnd"/>
      <w:r w:rsidRPr="003463D4">
        <w:rPr>
          <w:rFonts w:ascii="Times New Roman" w:hAnsi="Times New Roman"/>
          <w:b/>
          <w:bCs/>
          <w:color w:val="0070C0"/>
          <w:position w:val="-1"/>
          <w:sz w:val="24"/>
          <w:szCs w:val="24"/>
        </w:rPr>
        <w:t xml:space="preserve"> estimate la </w:t>
      </w:r>
      <w:r w:rsidRPr="003463D4">
        <w:rPr>
          <w:rFonts w:ascii="Times New Roman" w:hAnsi="Times New Roman"/>
          <w:b/>
          <w:bCs/>
          <w:color w:val="0070C0"/>
          <w:sz w:val="24"/>
          <w:szCs w:val="24"/>
        </w:rPr>
        <w:t>22.000 lei</w:t>
      </w:r>
      <w:r w:rsidRPr="00A71A73">
        <w:rPr>
          <w:rFonts w:ascii="Times New Roman" w:hAnsi="Times New Roman"/>
          <w:sz w:val="24"/>
          <w:szCs w:val="24"/>
        </w:rPr>
        <w:t>;</w:t>
      </w:r>
    </w:p>
    <w:p w14:paraId="305A92DF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La data de </w:t>
      </w:r>
      <w:r w:rsidRPr="003463D4">
        <w:rPr>
          <w:rFonts w:ascii="Times New Roman" w:hAnsi="Times New Roman"/>
          <w:b/>
          <w:bCs/>
          <w:color w:val="EE0000"/>
          <w:sz w:val="24"/>
          <w:szCs w:val="24"/>
        </w:rPr>
        <w:t>01.09.N</w:t>
      </w:r>
      <w:r w:rsidRPr="00A71A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sz w:val="24"/>
          <w:szCs w:val="24"/>
        </w:rPr>
        <w:t>valoarea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justă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sz w:val="24"/>
          <w:szCs w:val="24"/>
        </w:rPr>
        <w:t>fost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evaluate la </w:t>
      </w:r>
      <w:r w:rsidRPr="002078EA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325.000</w:t>
      </w:r>
      <w:r w:rsidRPr="002078EA">
        <w:rPr>
          <w:rFonts w:ascii="Times New Roman" w:eastAsia="SimSun" w:hAnsi="Times New Roman"/>
          <w:color w:val="EE000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>lei;</w:t>
      </w:r>
    </w:p>
    <w:p w14:paraId="1DC13454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La data de </w:t>
      </w:r>
      <w:r w:rsidRPr="003463D4">
        <w:rPr>
          <w:rFonts w:ascii="Times New Roman" w:eastAsia="SimSun" w:hAnsi="Times New Roman"/>
          <w:b/>
          <w:bCs/>
          <w:color w:val="7030A0"/>
          <w:sz w:val="24"/>
          <w:szCs w:val="24"/>
          <w:lang w:eastAsia="zh-CN"/>
        </w:rPr>
        <w:t>31.12.N</w:t>
      </w:r>
      <w:r w:rsidRPr="003463D4">
        <w:rPr>
          <w:rFonts w:ascii="Times New Roman" w:eastAsia="SimSun" w:hAnsi="Times New Roman"/>
          <w:color w:val="7030A0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valoarea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justă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clădirii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</w:t>
      </w:r>
      <w:r w:rsidRPr="003463D4">
        <w:rPr>
          <w:rFonts w:ascii="Times New Roman" w:eastAsia="SimSun" w:hAnsi="Times New Roman"/>
          <w:b/>
          <w:bCs/>
          <w:color w:val="7030A0"/>
          <w:sz w:val="24"/>
          <w:szCs w:val="24"/>
          <w:lang w:eastAsia="zh-CN"/>
        </w:rPr>
        <w:t>327.000</w:t>
      </w:r>
      <w:r w:rsidRPr="003463D4">
        <w:rPr>
          <w:rFonts w:ascii="Times New Roman" w:eastAsia="SimSun" w:hAnsi="Times New Roman"/>
          <w:color w:val="7030A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lei,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iar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la data de </w:t>
      </w:r>
      <w:r w:rsidRPr="003463D4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31.12.N+1</w:t>
      </w:r>
      <w:r w:rsidRPr="003463D4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valoarea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justă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clădirii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devine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463D4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324.000</w:t>
      </w:r>
      <w:r w:rsidRPr="003463D4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>lei.</w:t>
      </w:r>
    </w:p>
    <w:p w14:paraId="180140A7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La </w:t>
      </w:r>
      <w:r w:rsidRPr="003463D4">
        <w:rPr>
          <w:rFonts w:ascii="Times New Roman" w:hAnsi="Times New Roman"/>
          <w:b/>
          <w:bCs/>
          <w:color w:val="00B050"/>
          <w:sz w:val="24"/>
          <w:szCs w:val="24"/>
          <w:lang w:val="ro-RO"/>
        </w:rPr>
        <w:t>01.03.N+2</w:t>
      </w: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, data modificării utilizării, </w:t>
      </w:r>
      <w:r w:rsidRPr="00960F6C">
        <w:rPr>
          <w:rFonts w:ascii="Times New Roman" w:hAnsi="Times New Roman"/>
          <w:b/>
          <w:bCs/>
          <w:color w:val="00B050"/>
          <w:sz w:val="24"/>
          <w:szCs w:val="24"/>
          <w:lang w:val="ro-RO"/>
        </w:rPr>
        <w:t>valoarea justă determinată a fost de 330.000</w:t>
      </w:r>
      <w:r w:rsidRPr="00960F6C">
        <w:rPr>
          <w:rFonts w:ascii="Times New Roman" w:hAnsi="Times New Roman"/>
          <w:color w:val="00B050"/>
          <w:sz w:val="24"/>
          <w:szCs w:val="24"/>
          <w:lang w:val="ro-RO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lei. La aceeași dată noua </w:t>
      </w:r>
      <w:r w:rsidRPr="003463D4">
        <w:rPr>
          <w:rFonts w:ascii="Times New Roman" w:hAnsi="Times New Roman"/>
          <w:b/>
          <w:bCs/>
          <w:color w:val="FF0066"/>
          <w:sz w:val="24"/>
          <w:szCs w:val="24"/>
          <w:lang w:val="ro-RO"/>
        </w:rPr>
        <w:t xml:space="preserve">valoare reziduală estimată a fost de 10.000 </w:t>
      </w: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>lei și noua durată de viață utilă reestimată de 20 de ani.</w:t>
      </w:r>
    </w:p>
    <w:p w14:paraId="0319FABF" w14:textId="77777777" w:rsidR="004D3778" w:rsidRPr="00A71A73" w:rsidRDefault="004D3778" w:rsidP="00A71A73">
      <w:pPr>
        <w:suppressAutoHyphens/>
        <w:spacing w:after="0" w:line="240" w:lineRule="auto"/>
        <w:ind w:left="2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</w:p>
    <w:p w14:paraId="16B52E1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color w:val="000000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>Manualul</w:t>
      </w:r>
      <w:proofErr w:type="spellEnd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 xml:space="preserve"> de </w:t>
      </w:r>
      <w:proofErr w:type="spellStart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>politici</w:t>
      </w:r>
      <w:proofErr w:type="spellEnd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>contabile</w:t>
      </w:r>
      <w:proofErr w:type="spellEnd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 xml:space="preserve"> </w:t>
      </w:r>
      <w:proofErr w:type="spellStart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>conforme</w:t>
      </w:r>
      <w:proofErr w:type="spellEnd"/>
      <w:r w:rsidRPr="003463D4">
        <w:rPr>
          <w:rFonts w:ascii="Times New Roman" w:hAnsi="Times New Roman"/>
          <w:b/>
          <w:bCs/>
          <w:i/>
          <w:color w:val="EE0000"/>
          <w:position w:val="-1"/>
          <w:sz w:val="24"/>
          <w:szCs w:val="24"/>
        </w:rPr>
        <w:t xml:space="preserve"> cu OMFP 1802/2014</w:t>
      </w:r>
      <w:r w:rsidRPr="003463D4">
        <w:rPr>
          <w:rFonts w:ascii="Times New Roman" w:hAnsi="Times New Roman"/>
          <w:color w:val="EE0000"/>
          <w:position w:val="-1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ale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firmei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prevăzute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următoarele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informații</w:t>
      </w:r>
      <w:proofErr w:type="spellEnd"/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14:paraId="3FB5940D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Metoda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amortizare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liniară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>;</w:t>
      </w:r>
    </w:p>
    <w:p w14:paraId="33FD9EF3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viaţă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</w:t>
      </w:r>
      <w:r w:rsidRPr="003463D4">
        <w:rPr>
          <w:rFonts w:ascii="Times New Roman" w:hAnsi="Times New Roman"/>
          <w:b/>
          <w:bCs/>
          <w:position w:val="-1"/>
          <w:sz w:val="24"/>
          <w:szCs w:val="24"/>
        </w:rPr>
        <w:t>40 ani</w:t>
      </w:r>
      <w:r w:rsidRPr="00A71A73">
        <w:rPr>
          <w:rFonts w:ascii="Times New Roman" w:hAnsi="Times New Roman"/>
          <w:position w:val="-1"/>
          <w:sz w:val="24"/>
          <w:szCs w:val="24"/>
        </w:rPr>
        <w:t>;</w:t>
      </w:r>
    </w:p>
    <w:p w14:paraId="23C79D28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La data de </w:t>
      </w:r>
      <w:r w:rsidRPr="003463D4">
        <w:rPr>
          <w:rFonts w:ascii="Times New Roman" w:eastAsia="SimSun" w:hAnsi="Times New Roman"/>
          <w:b/>
          <w:bCs/>
          <w:color w:val="7030A0"/>
          <w:sz w:val="24"/>
          <w:szCs w:val="24"/>
          <w:lang w:eastAsia="zh-CN"/>
        </w:rPr>
        <w:t>31.12.N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valoarea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justă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clădirii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</w:t>
      </w:r>
      <w:r w:rsidRPr="003463D4">
        <w:rPr>
          <w:rFonts w:ascii="Times New Roman" w:eastAsia="SimSun" w:hAnsi="Times New Roman"/>
          <w:b/>
          <w:bCs/>
          <w:color w:val="7030A0"/>
          <w:sz w:val="24"/>
          <w:szCs w:val="24"/>
          <w:lang w:eastAsia="zh-CN"/>
        </w:rPr>
        <w:t>327.000</w:t>
      </w:r>
      <w:r w:rsidRPr="003463D4">
        <w:rPr>
          <w:rFonts w:ascii="Times New Roman" w:eastAsia="SimSun" w:hAnsi="Times New Roman"/>
          <w:color w:val="7030A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lei,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iar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la data de </w:t>
      </w:r>
      <w:r w:rsidRPr="003463D4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31.12.N+1</w:t>
      </w:r>
      <w:r w:rsidRPr="003463D4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valoarea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justă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clădirii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devine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463D4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324.000</w:t>
      </w:r>
      <w:r w:rsidRPr="003463D4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>lei.</w:t>
      </w:r>
    </w:p>
    <w:p w14:paraId="3BE4C8F2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Societatea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are ca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politică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transferul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rezervei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reevaluare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rezultatul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reportat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3463D4">
        <w:rPr>
          <w:rFonts w:ascii="Times New Roman" w:hAnsi="Times New Roman"/>
          <w:b/>
          <w:bCs/>
          <w:color w:val="000000"/>
          <w:sz w:val="24"/>
          <w:szCs w:val="24"/>
        </w:rPr>
        <w:t>scoaterea</w:t>
      </w:r>
      <w:proofErr w:type="spellEnd"/>
      <w:r w:rsidRPr="003463D4">
        <w:rPr>
          <w:rFonts w:ascii="Times New Roman" w:hAnsi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3463D4">
        <w:rPr>
          <w:rFonts w:ascii="Times New Roman" w:hAnsi="Times New Roman"/>
          <w:b/>
          <w:bCs/>
          <w:color w:val="000000"/>
          <w:sz w:val="24"/>
          <w:szCs w:val="24"/>
        </w:rPr>
        <w:t>evidență</w:t>
      </w:r>
      <w:proofErr w:type="spellEnd"/>
      <w:r w:rsidRPr="003463D4">
        <w:rPr>
          <w:rFonts w:ascii="Times New Roman" w:hAnsi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3463D4">
        <w:rPr>
          <w:rFonts w:ascii="Times New Roman" w:hAnsi="Times New Roman"/>
          <w:b/>
          <w:bCs/>
          <w:color w:val="000000"/>
          <w:sz w:val="24"/>
          <w:szCs w:val="24"/>
        </w:rPr>
        <w:t>activului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>.</w:t>
      </w:r>
    </w:p>
    <w:p w14:paraId="52FDB558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22CB1B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53D6B85A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F6B43F6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a)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BUILDINVESTMENTS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N+1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ipoteza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care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aceasta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aplică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IFRS-urile.</w:t>
      </w:r>
    </w:p>
    <w:p w14:paraId="011B2A7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>b)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BUILDINVESTMENTS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N+1 conform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Reglementărilor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privind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individuale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consolidate,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aprobate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prin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Ordinul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ministrului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finanțelor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publice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nr. 1802/2014, cu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modificările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completările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ulterioare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. </w:t>
      </w:r>
    </w:p>
    <w:p w14:paraId="0A38882C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c)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cazul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1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contabilizați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vânzarea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clădirii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conform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celor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două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referențiale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</w:p>
    <w:p w14:paraId="35CCC64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d)Ce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înregistrări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trebuie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să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efectueze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BUILDINVESTMENTS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conform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celor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două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referențiale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cazul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2 ?</w:t>
      </w:r>
    </w:p>
    <w:p w14:paraId="0BDF1295" w14:textId="77777777" w:rsidR="004D3778" w:rsidRPr="00A71A73" w:rsidRDefault="004D3778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1"/>
        <w:gridCol w:w="140"/>
        <w:gridCol w:w="3432"/>
        <w:gridCol w:w="3425"/>
        <w:gridCol w:w="3426"/>
      </w:tblGrid>
      <w:tr w:rsidR="003463D4" w:rsidRPr="003C623A" w14:paraId="29D71894" w14:textId="77777777" w:rsidTr="003C623A">
        <w:tc>
          <w:tcPr>
            <w:tcW w:w="7143" w:type="dxa"/>
            <w:gridSpan w:val="3"/>
          </w:tcPr>
          <w:p w14:paraId="67D3F72D" w14:textId="6DD98B4D" w:rsidR="003463D4" w:rsidRPr="003C623A" w:rsidRDefault="003463D4" w:rsidP="003463D4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1802</w:t>
            </w:r>
          </w:p>
        </w:tc>
        <w:tc>
          <w:tcPr>
            <w:tcW w:w="6851" w:type="dxa"/>
            <w:gridSpan w:val="2"/>
          </w:tcPr>
          <w:p w14:paraId="49BE6FE2" w14:textId="157B9D91" w:rsidR="003463D4" w:rsidRPr="003C623A" w:rsidRDefault="003463D4" w:rsidP="003463D4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IAS 40 SI IAS 16</w:t>
            </w:r>
          </w:p>
        </w:tc>
      </w:tr>
      <w:tr w:rsidR="003463D4" w:rsidRPr="003C623A" w14:paraId="50D0BF36" w14:textId="77777777" w:rsidTr="00E2506A">
        <w:tc>
          <w:tcPr>
            <w:tcW w:w="13994" w:type="dxa"/>
            <w:gridSpan w:val="5"/>
          </w:tcPr>
          <w:p w14:paraId="379E5933" w14:textId="4CFD775B" w:rsidR="003463D4" w:rsidRPr="003C623A" w:rsidRDefault="003463D4" w:rsidP="003463D4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N</w:t>
            </w:r>
          </w:p>
        </w:tc>
      </w:tr>
      <w:tr w:rsidR="003463D4" w:rsidRPr="003C623A" w14:paraId="36AC85E5" w14:textId="77777777" w:rsidTr="003C623A">
        <w:tc>
          <w:tcPr>
            <w:tcW w:w="7143" w:type="dxa"/>
            <w:gridSpan w:val="3"/>
          </w:tcPr>
          <w:p w14:paraId="6A6C6021" w14:textId="5977BFC1" w:rsidR="003463D4" w:rsidRPr="003C623A" w:rsidRDefault="003463D4" w:rsidP="003463D4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</w:rPr>
              <w:t>01.01.N</w:t>
            </w:r>
            <w:r w:rsidRPr="003C623A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3C623A">
              <w:rPr>
                <w:rFonts w:ascii="Times New Roman" w:hAnsi="Times New Roman"/>
              </w:rPr>
              <w:t>achiz</w:t>
            </w:r>
            <w:proofErr w:type="spellEnd"/>
            <w:r w:rsidRPr="003C623A">
              <w:rPr>
                <w:rFonts w:ascii="Times New Roman" w:hAnsi="Times New Roman"/>
              </w:rPr>
              <w:t xml:space="preserve"> cladire</w:t>
            </w:r>
          </w:p>
          <w:p w14:paraId="7344519B" w14:textId="1ADF4473" w:rsidR="003463D4" w:rsidRPr="003C623A" w:rsidRDefault="003463D4" w:rsidP="003463D4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  <w:b/>
                <w:bCs/>
                <w:color w:val="7030A0"/>
              </w:rPr>
              <w:t>212</w:t>
            </w:r>
            <w:r w:rsidRPr="003C623A">
              <w:rPr>
                <w:rFonts w:ascii="Times New Roman" w:hAnsi="Times New Roman"/>
                <w:b/>
                <w:bCs/>
              </w:rPr>
              <w:t xml:space="preserve"> = 404 – CA = </w:t>
            </w:r>
            <w:r w:rsidRPr="003C623A">
              <w:rPr>
                <w:rFonts w:ascii="Times New Roman" w:hAnsi="Times New Roman"/>
              </w:rPr>
              <w:t>300.000</w:t>
            </w:r>
            <w:r w:rsidRPr="003C623A">
              <w:rPr>
                <w:rFonts w:ascii="Times New Roman" w:hAnsi="Times New Roman"/>
              </w:rPr>
              <w:t xml:space="preserve"> + </w:t>
            </w:r>
            <w:r w:rsidRPr="003C623A">
              <w:rPr>
                <w:rFonts w:ascii="Times New Roman" w:hAnsi="Times New Roman"/>
              </w:rPr>
              <w:t>10.000</w:t>
            </w:r>
            <w:r w:rsidRPr="003C623A">
              <w:rPr>
                <w:rFonts w:ascii="Times New Roman" w:hAnsi="Times New Roman"/>
              </w:rPr>
              <w:t xml:space="preserve"> + </w:t>
            </w:r>
            <w:r w:rsidRPr="003C623A">
              <w:rPr>
                <w:rFonts w:ascii="Times New Roman" w:hAnsi="Times New Roman"/>
              </w:rPr>
              <w:t>12.000</w:t>
            </w:r>
            <w:r w:rsidRPr="003C623A"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</w:p>
        </w:tc>
        <w:tc>
          <w:tcPr>
            <w:tcW w:w="6851" w:type="dxa"/>
            <w:gridSpan w:val="2"/>
          </w:tcPr>
          <w:p w14:paraId="4DA53621" w14:textId="77777777" w:rsidR="007D7566" w:rsidRPr="003C623A" w:rsidRDefault="007D7566" w:rsidP="007D7566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01.01.N – </w:t>
            </w:r>
            <w:proofErr w:type="spellStart"/>
            <w:r w:rsidRPr="003C623A">
              <w:rPr>
                <w:rFonts w:ascii="Times New Roman" w:hAnsi="Times New Roman"/>
              </w:rPr>
              <w:t>achiz</w:t>
            </w:r>
            <w:proofErr w:type="spellEnd"/>
            <w:r w:rsidRPr="003C623A">
              <w:rPr>
                <w:rFonts w:ascii="Times New Roman" w:hAnsi="Times New Roman"/>
              </w:rPr>
              <w:t xml:space="preserve"> </w:t>
            </w:r>
            <w:proofErr w:type="spellStart"/>
            <w:r w:rsidRPr="003C623A">
              <w:rPr>
                <w:rFonts w:ascii="Times New Roman" w:hAnsi="Times New Roman"/>
              </w:rPr>
              <w:t>cladire</w:t>
            </w:r>
            <w:proofErr w:type="spellEnd"/>
          </w:p>
          <w:p w14:paraId="1EFBA318" w14:textId="561A77C3" w:rsidR="003463D4" w:rsidRPr="003C623A" w:rsidRDefault="007D7566" w:rsidP="007D7566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color w:val="7030A0"/>
              </w:rPr>
              <w:t>212</w:t>
            </w:r>
            <w:r w:rsidRPr="003C623A">
              <w:rPr>
                <w:rFonts w:ascii="Times New Roman" w:hAnsi="Times New Roman"/>
                <w:b/>
                <w:bCs/>
              </w:rPr>
              <w:t xml:space="preserve"> = 404 – CA = </w:t>
            </w:r>
            <w:r w:rsidRPr="003C623A">
              <w:rPr>
                <w:rFonts w:ascii="Times New Roman" w:hAnsi="Times New Roman"/>
              </w:rPr>
              <w:t xml:space="preserve">300.000 + 10.000 + 12.000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</w:p>
        </w:tc>
      </w:tr>
      <w:tr w:rsidR="003463D4" w:rsidRPr="003C623A" w14:paraId="1EFC22E1" w14:textId="77777777" w:rsidTr="003C623A">
        <w:tc>
          <w:tcPr>
            <w:tcW w:w="7143" w:type="dxa"/>
            <w:gridSpan w:val="3"/>
          </w:tcPr>
          <w:p w14:paraId="00438BA0" w14:textId="77777777" w:rsidR="003463D4" w:rsidRPr="003C623A" w:rsidRDefault="003463D4" w:rsidP="003463D4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</w:rPr>
              <w:t xml:space="preserve">AM CLADIRII pe </w:t>
            </w:r>
            <w:proofErr w:type="spellStart"/>
            <w:r w:rsidRPr="003C623A">
              <w:rPr>
                <w:rFonts w:ascii="Times New Roman" w:hAnsi="Times New Roman"/>
              </w:rPr>
              <w:t>perioada</w:t>
            </w:r>
            <w:proofErr w:type="spellEnd"/>
            <w:r w:rsidRPr="003C623A">
              <w:rPr>
                <w:rFonts w:ascii="Times New Roman" w:hAnsi="Times New Roman"/>
              </w:rPr>
              <w:t xml:space="preserve"> (</w:t>
            </w:r>
            <w:proofErr w:type="spellStart"/>
            <w:r w:rsidRPr="003C623A">
              <w:rPr>
                <w:rFonts w:ascii="Times New Roman" w:hAnsi="Times New Roman"/>
              </w:rPr>
              <w:t>feb</w:t>
            </w:r>
            <w:proofErr w:type="spellEnd"/>
            <w:r w:rsidRPr="003C623A">
              <w:rPr>
                <w:rFonts w:ascii="Times New Roman" w:hAnsi="Times New Roman"/>
              </w:rPr>
              <w:t xml:space="preserve"> – </w:t>
            </w:r>
            <w:proofErr w:type="spellStart"/>
            <w:r w:rsidRPr="003C623A">
              <w:rPr>
                <w:rFonts w:ascii="Times New Roman" w:hAnsi="Times New Roman"/>
              </w:rPr>
              <w:t>aug</w:t>
            </w:r>
            <w:proofErr w:type="spellEnd"/>
            <w:r w:rsidRPr="003C623A">
              <w:rPr>
                <w:rFonts w:ascii="Times New Roman" w:hAnsi="Times New Roman"/>
              </w:rPr>
              <w:t xml:space="preserve">) = </w:t>
            </w:r>
            <w:r w:rsidRPr="003C623A">
              <w:rPr>
                <w:rFonts w:ascii="Times New Roman" w:hAnsi="Times New Roman"/>
                <w:color w:val="C00000"/>
              </w:rPr>
              <w:t xml:space="preserve">7 </w:t>
            </w:r>
            <w:proofErr w:type="spellStart"/>
            <w:r w:rsidRPr="003C623A">
              <w:rPr>
                <w:rFonts w:ascii="Times New Roman" w:hAnsi="Times New Roman"/>
                <w:color w:val="C00000"/>
              </w:rPr>
              <w:t>luni</w:t>
            </w:r>
            <w:proofErr w:type="spellEnd"/>
          </w:p>
          <w:p w14:paraId="6B49C915" w14:textId="77777777" w:rsidR="003463D4" w:rsidRPr="003C623A" w:rsidRDefault="003463D4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 w:rsidRPr="003C623A">
              <w:rPr>
                <w:rFonts w:ascii="Times New Roman" w:hAnsi="Times New Roman"/>
              </w:rPr>
              <w:t xml:space="preserve">A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/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>40 ani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/12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position w:val="-1"/>
              </w:rPr>
              <w:t>luni</w:t>
            </w:r>
            <w:proofErr w:type="spellEnd"/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 x 7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position w:val="-1"/>
              </w:rPr>
              <w:t>luni</w:t>
            </w:r>
            <w:proofErr w:type="spellEnd"/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 = 4.696</w:t>
            </w:r>
          </w:p>
          <w:p w14:paraId="1399622F" w14:textId="473502BD" w:rsidR="003463D4" w:rsidRPr="003C623A" w:rsidRDefault="003463D4" w:rsidP="003463D4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6811 = 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2812</w:t>
            </w:r>
            <w:r w:rsidRPr="003C623A">
              <w:rPr>
                <w:rFonts w:ascii="Times New Roman" w:hAnsi="Times New Roman"/>
                <w:position w:val="-1"/>
              </w:rPr>
              <w:t xml:space="preserve"> 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4.696</w:t>
            </w:r>
          </w:p>
        </w:tc>
        <w:tc>
          <w:tcPr>
            <w:tcW w:w="6851" w:type="dxa"/>
            <w:gridSpan w:val="2"/>
          </w:tcPr>
          <w:p w14:paraId="368D3275" w14:textId="353399E5" w:rsidR="007D7566" w:rsidRDefault="007D7566" w:rsidP="007D7566">
            <w:pPr>
              <w:rPr>
                <w:rFonts w:ascii="Times New Roman" w:hAnsi="Times New Roman"/>
                <w:color w:val="C00000"/>
              </w:rPr>
            </w:pPr>
            <w:r w:rsidRPr="003C623A">
              <w:rPr>
                <w:rFonts w:ascii="Times New Roman" w:hAnsi="Times New Roman"/>
              </w:rPr>
              <w:t xml:space="preserve">AM CLADIRII pe </w:t>
            </w:r>
            <w:proofErr w:type="spellStart"/>
            <w:r w:rsidRPr="003C623A">
              <w:rPr>
                <w:rFonts w:ascii="Times New Roman" w:hAnsi="Times New Roman"/>
              </w:rPr>
              <w:t>perioada</w:t>
            </w:r>
            <w:proofErr w:type="spellEnd"/>
            <w:r w:rsidRPr="003C623A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ian</w:t>
            </w:r>
            <w:proofErr w:type="spellEnd"/>
            <w:r w:rsidRPr="003C623A">
              <w:rPr>
                <w:rFonts w:ascii="Times New Roman" w:hAnsi="Times New Roman"/>
              </w:rPr>
              <w:t xml:space="preserve"> – </w:t>
            </w:r>
            <w:proofErr w:type="spellStart"/>
            <w:r w:rsidRPr="003C623A">
              <w:rPr>
                <w:rFonts w:ascii="Times New Roman" w:hAnsi="Times New Roman"/>
              </w:rPr>
              <w:t>aug</w:t>
            </w:r>
            <w:proofErr w:type="spellEnd"/>
            <w:r w:rsidRPr="003C623A">
              <w:rPr>
                <w:rFonts w:ascii="Times New Roman" w:hAnsi="Times New Roman"/>
              </w:rPr>
              <w:t xml:space="preserve">) = </w:t>
            </w:r>
            <w:r>
              <w:rPr>
                <w:rFonts w:ascii="Times New Roman" w:hAnsi="Times New Roman"/>
              </w:rPr>
              <w:t>8</w:t>
            </w:r>
            <w:r w:rsidRPr="003C623A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Pr="003C623A">
              <w:rPr>
                <w:rFonts w:ascii="Times New Roman" w:hAnsi="Times New Roman"/>
                <w:color w:val="C00000"/>
              </w:rPr>
              <w:t>luni</w:t>
            </w:r>
            <w:proofErr w:type="spellEnd"/>
          </w:p>
          <w:p w14:paraId="7F166F91" w14:textId="73282665" w:rsidR="007D7566" w:rsidRDefault="007D7566" w:rsidP="007D75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Val amortize = cost – </w:t>
            </w:r>
            <w:proofErr w:type="spellStart"/>
            <w:r>
              <w:rPr>
                <w:rFonts w:ascii="Times New Roman" w:hAnsi="Times New Roman"/>
              </w:rPr>
              <w:t>val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rezid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  <w:r>
              <w:rPr>
                <w:rFonts w:ascii="Times New Roman" w:hAnsi="Times New Roman"/>
                <w:b/>
                <w:bCs/>
                <w:color w:val="7030A0"/>
              </w:rPr>
              <w:t xml:space="preserve"> - </w:t>
            </w:r>
            <w:r w:rsidRPr="003463D4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22.000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300.000</w:t>
            </w:r>
          </w:p>
          <w:p w14:paraId="0AE788DB" w14:textId="259D1A06" w:rsidR="007D7566" w:rsidRDefault="007D7566" w:rsidP="007D7566">
            <w:pPr>
              <w:rPr>
                <w:rFonts w:ascii="Times New Roman" w:hAnsi="Times New Roman"/>
                <w:b/>
                <w:bCs/>
                <w:position w:val="-1"/>
              </w:rPr>
            </w:pPr>
            <w:r w:rsidRPr="007D75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per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>40 ani</w:t>
            </w:r>
            <w:r>
              <w:rPr>
                <w:rFonts w:ascii="Times New Roman" w:hAnsi="Times New Roman"/>
                <w:b/>
                <w:bCs/>
                <w:position w:val="-1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</w:rPr>
              <w:t xml:space="preserve"> x 8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</w:rPr>
              <w:t xml:space="preserve"> = 5.000</w:t>
            </w:r>
          </w:p>
          <w:p w14:paraId="7E585D31" w14:textId="2CCEC7ED" w:rsidR="003463D4" w:rsidRPr="003C623A" w:rsidRDefault="007D7566" w:rsidP="007D75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position w:val="-1"/>
              </w:rPr>
              <w:t>6811 = 2812  5.000</w:t>
            </w:r>
          </w:p>
        </w:tc>
      </w:tr>
      <w:tr w:rsidR="003463D4" w:rsidRPr="003C623A" w14:paraId="7D297DAF" w14:textId="77777777" w:rsidTr="003C623A">
        <w:tc>
          <w:tcPr>
            <w:tcW w:w="7143" w:type="dxa"/>
            <w:gridSpan w:val="3"/>
          </w:tcPr>
          <w:p w14:paraId="1ABF2E4C" w14:textId="77777777" w:rsidR="003463D4" w:rsidRPr="003C623A" w:rsidRDefault="003463D4" w:rsidP="003463D4">
            <w:pPr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01.09.N</w:t>
            </w:r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– transfer clad de la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corp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la inv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– Nu pot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trece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la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Vj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in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cursul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anului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ci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doar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la 31.12.</w:t>
            </w:r>
          </w:p>
          <w:p w14:paraId="6673C3B0" w14:textId="77777777" w:rsidR="00C22C66" w:rsidRPr="003C623A" w:rsidRDefault="00C22C66" w:rsidP="003463D4">
            <w:pPr>
              <w:rPr>
                <w:rFonts w:ascii="Times New Roman" w:hAnsi="Times New Roman"/>
                <w:b/>
                <w:bCs/>
                <w:color w:val="7030A0"/>
              </w:rPr>
            </w:pPr>
            <w:r w:rsidRPr="003C623A">
              <w:rPr>
                <w:rFonts w:ascii="Times New Roman" w:hAnsi="Times New Roman"/>
                <w:b/>
                <w:bCs/>
              </w:rPr>
              <w:t>215=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212</w:t>
            </w:r>
            <w:r w:rsidRPr="003C623A">
              <w:rPr>
                <w:rFonts w:ascii="Times New Roman" w:hAnsi="Times New Roman"/>
                <w:b/>
                <w:bCs/>
              </w:rPr>
              <w:t xml:space="preserve"> 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</w:p>
          <w:p w14:paraId="5F734C3C" w14:textId="77777777" w:rsidR="00C22C66" w:rsidRPr="003C623A" w:rsidRDefault="00C22C66" w:rsidP="003463D4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Transfer am </w:t>
            </w:r>
            <w:proofErr w:type="spellStart"/>
            <w:r w:rsidRPr="003C623A">
              <w:rPr>
                <w:rFonts w:ascii="Times New Roman" w:hAnsi="Times New Roman"/>
                <w:b/>
                <w:bCs/>
              </w:rPr>
              <w:t>cladirii</w:t>
            </w:r>
            <w:proofErr w:type="spellEnd"/>
            <w:r w:rsidRPr="003C623A">
              <w:rPr>
                <w:rFonts w:ascii="Times New Roman" w:hAnsi="Times New Roman"/>
                <w:b/>
                <w:bCs/>
              </w:rPr>
              <w:t xml:space="preserve"> la amort inv </w:t>
            </w:r>
            <w:proofErr w:type="spellStart"/>
            <w:r w:rsidRPr="003C623A">
              <w:rPr>
                <w:rFonts w:ascii="Times New Roman" w:hAnsi="Times New Roman"/>
                <w:b/>
                <w:bCs/>
              </w:rPr>
              <w:t>imob</w:t>
            </w:r>
            <w:proofErr w:type="spellEnd"/>
          </w:p>
          <w:p w14:paraId="49D2D1CD" w14:textId="02D78CF2" w:rsidR="00C22C66" w:rsidRPr="003C623A" w:rsidRDefault="00C22C66" w:rsidP="003463D4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2812</w:t>
            </w:r>
            <w:r w:rsidRPr="003C623A">
              <w:rPr>
                <w:rFonts w:ascii="Times New Roman" w:hAnsi="Times New Roman"/>
              </w:rPr>
              <w:t xml:space="preserve">= </w:t>
            </w:r>
            <w:r w:rsidRPr="003C623A">
              <w:rPr>
                <w:rFonts w:ascii="Times New Roman" w:hAnsi="Times New Roman"/>
                <w:b/>
                <w:bCs/>
              </w:rPr>
              <w:t xml:space="preserve">2815  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>4.696</w:t>
            </w:r>
          </w:p>
        </w:tc>
        <w:tc>
          <w:tcPr>
            <w:tcW w:w="6851" w:type="dxa"/>
            <w:gridSpan w:val="2"/>
          </w:tcPr>
          <w:p w14:paraId="0A0CF42C" w14:textId="77777777" w:rsidR="003463D4" w:rsidRDefault="007D7566" w:rsidP="003463D4">
            <w:pPr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01.09.N – transfer clad de la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corp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la inv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</w:rPr>
              <w:t xml:space="preserve"> EVALUATE LA VAL JUSTA</w:t>
            </w:r>
          </w:p>
          <w:p w14:paraId="35E53183" w14:textId="77777777" w:rsidR="007D7566" w:rsidRDefault="007D7566" w:rsidP="003463D4">
            <w:pPr>
              <w:rPr>
                <w:rFonts w:ascii="Times New Roman" w:hAnsi="Times New Roman"/>
                <w:b/>
                <w:bCs/>
                <w:color w:val="EE0000"/>
              </w:rPr>
            </w:pPr>
            <w:r>
              <w:rPr>
                <w:rFonts w:ascii="Times New Roman" w:hAnsi="Times New Roman"/>
                <w:b/>
                <w:bCs/>
                <w:color w:val="EE0000"/>
              </w:rPr>
              <w:t>1.REEVALUEZ CLADIREA LA VAL JUSTA</w:t>
            </w:r>
          </w:p>
          <w:p w14:paraId="26739996" w14:textId="77777777" w:rsidR="007D7566" w:rsidRDefault="007D7566" w:rsidP="003463D4">
            <w:pPr>
              <w:rPr>
                <w:rFonts w:ascii="Times New Roman" w:hAnsi="Times New Roman"/>
                <w:b/>
                <w:bCs/>
                <w:color w:val="EE0000"/>
              </w:rPr>
            </w:pPr>
            <w:r>
              <w:rPr>
                <w:rFonts w:ascii="Times New Roman" w:hAnsi="Times New Roman"/>
                <w:b/>
                <w:bCs/>
                <w:color w:val="EE0000"/>
              </w:rPr>
              <w:t>2.TRANSFER CLADIRE LA INV EVAL LA VJ</w:t>
            </w:r>
          </w:p>
          <w:p w14:paraId="6287316C" w14:textId="77777777" w:rsidR="007D7566" w:rsidRDefault="007D7566" w:rsidP="003463D4">
            <w:pPr>
              <w:rPr>
                <w:rFonts w:ascii="Times New Roman" w:hAnsi="Times New Roman"/>
                <w:b/>
                <w:bCs/>
                <w:color w:val="EE0000"/>
              </w:rPr>
            </w:pPr>
          </w:p>
          <w:p w14:paraId="2C78A9EE" w14:textId="77777777" w:rsidR="007D7566" w:rsidRDefault="007D7566" w:rsidP="007D7566">
            <w:pPr>
              <w:rPr>
                <w:rFonts w:ascii="Times New Roman" w:hAnsi="Times New Roman"/>
                <w:b/>
                <w:bCs/>
                <w:color w:val="EE0000"/>
              </w:rPr>
            </w:pPr>
            <w:r>
              <w:rPr>
                <w:rFonts w:ascii="Times New Roman" w:hAnsi="Times New Roman"/>
                <w:b/>
                <w:bCs/>
                <w:color w:val="EE0000"/>
              </w:rPr>
              <w:t>1.REEVALUEZ CLADIREA LA VAL JUSTA</w:t>
            </w:r>
          </w:p>
          <w:p w14:paraId="22041516" w14:textId="77777777" w:rsidR="007D7566" w:rsidRDefault="002078EA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>
              <w:rPr>
                <w:rFonts w:ascii="Times New Roman" w:hAnsi="Times New Roman"/>
              </w:rPr>
              <w:t xml:space="preserve">Val </w:t>
            </w:r>
            <w:proofErr w:type="spellStart"/>
            <w:r>
              <w:rPr>
                <w:rFonts w:ascii="Times New Roman" w:hAnsi="Times New Roman"/>
              </w:rPr>
              <w:t>ramasa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  <w:r>
              <w:rPr>
                <w:rFonts w:ascii="Times New Roman" w:hAnsi="Times New Roman"/>
                <w:b/>
                <w:bCs/>
                <w:color w:val="7030A0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position w:val="-1"/>
              </w:rPr>
              <w:t>5.000</w:t>
            </w:r>
            <w:r>
              <w:rPr>
                <w:rFonts w:ascii="Times New Roman" w:hAnsi="Times New Roman"/>
                <w:b/>
                <w:bCs/>
                <w:position w:val="-1"/>
              </w:rPr>
              <w:t xml:space="preserve"> = 317.000</w:t>
            </w:r>
          </w:p>
          <w:p w14:paraId="0675491F" w14:textId="77777777" w:rsidR="002078EA" w:rsidRDefault="002078EA" w:rsidP="003463D4">
            <w:pPr>
              <w:rPr>
                <w:rFonts w:ascii="Times New Roman" w:eastAsia="SimSun" w:hAnsi="Times New Roman"/>
                <w:b/>
                <w:bCs/>
                <w:color w:val="EE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Vj</w:t>
            </w:r>
            <w:proofErr w:type="spellEnd"/>
            <w:r>
              <w:rPr>
                <w:rFonts w:ascii="Times New Roman" w:hAnsi="Times New Roman"/>
              </w:rPr>
              <w:t xml:space="preserve"> = </w:t>
            </w:r>
            <w:r w:rsidRPr="002078EA">
              <w:rPr>
                <w:rFonts w:ascii="Times New Roman" w:eastAsia="SimSun" w:hAnsi="Times New Roman"/>
                <w:b/>
                <w:bCs/>
                <w:color w:val="EE0000"/>
                <w:sz w:val="24"/>
                <w:szCs w:val="24"/>
                <w:lang w:eastAsia="zh-CN"/>
              </w:rPr>
              <w:t>325.000</w:t>
            </w:r>
          </w:p>
          <w:p w14:paraId="2EE8AA7D" w14:textId="77777777" w:rsidR="002078EA" w:rsidRDefault="002078EA" w:rsidP="003463D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Plus = 8.000</w:t>
            </w:r>
          </w:p>
          <w:p w14:paraId="245F9269" w14:textId="3DB481A9" w:rsidR="002078EA" w:rsidRDefault="002078EA" w:rsidP="003463D4">
            <w:pP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anulare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amort cumulate</w:t>
            </w:r>
          </w:p>
          <w:p w14:paraId="2247E9AA" w14:textId="77777777" w:rsidR="002078EA" w:rsidRDefault="002078EA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2812 = 212 </w:t>
            </w:r>
            <w:r>
              <w:rPr>
                <w:rFonts w:ascii="Times New Roman" w:hAnsi="Times New Roman"/>
                <w:b/>
                <w:bCs/>
                <w:position w:val="-1"/>
              </w:rPr>
              <w:t>5.000</w:t>
            </w:r>
          </w:p>
          <w:p w14:paraId="4932A379" w14:textId="77777777" w:rsidR="002078EA" w:rsidRDefault="002078EA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>
              <w:rPr>
                <w:rFonts w:ascii="Times New Roman" w:hAnsi="Times New Roman"/>
                <w:b/>
                <w:bCs/>
                <w:position w:val="-1"/>
              </w:rPr>
              <w:t>-plus</w:t>
            </w:r>
          </w:p>
          <w:p w14:paraId="44B1F80F" w14:textId="77777777" w:rsidR="002078EA" w:rsidRDefault="002078EA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>
              <w:rPr>
                <w:rFonts w:ascii="Times New Roman" w:hAnsi="Times New Roman"/>
                <w:b/>
                <w:bCs/>
                <w:position w:val="-1"/>
              </w:rPr>
              <w:t xml:space="preserve">212 = 1052 8.000 </w:t>
            </w:r>
          </w:p>
          <w:p w14:paraId="1927ADBF" w14:textId="77777777" w:rsidR="002078EA" w:rsidRDefault="002078EA" w:rsidP="002078EA">
            <w:pPr>
              <w:rPr>
                <w:rFonts w:ascii="Times New Roman" w:hAnsi="Times New Roman"/>
                <w:b/>
                <w:bCs/>
                <w:color w:val="EE0000"/>
              </w:rPr>
            </w:pPr>
            <w:r>
              <w:rPr>
                <w:rFonts w:ascii="Times New Roman" w:hAnsi="Times New Roman"/>
                <w:b/>
                <w:bCs/>
                <w:color w:val="EE0000"/>
              </w:rPr>
              <w:t>2.TRANSFER CLADIRE LA INV EVAL LA VJ</w:t>
            </w:r>
          </w:p>
          <w:p w14:paraId="37C78AED" w14:textId="15320465" w:rsidR="002078EA" w:rsidRPr="002078EA" w:rsidRDefault="002078EA" w:rsidP="003463D4">
            <w:pPr>
              <w:rPr>
                <w:rFonts w:ascii="Times New Roman" w:hAnsi="Times New Roman"/>
                <w:b/>
                <w:bCs/>
              </w:rPr>
            </w:pPr>
            <w:r w:rsidRPr="002078EA">
              <w:rPr>
                <w:rFonts w:ascii="Times New Roman" w:hAnsi="Times New Roman"/>
                <w:b/>
                <w:bCs/>
                <w:sz w:val="24"/>
                <w:szCs w:val="24"/>
              </w:rPr>
              <w:t>2151</w:t>
            </w:r>
            <w:r>
              <w:rPr>
                <w:rFonts w:ascii="Times New Roman" w:hAnsi="Times New Roman"/>
                <w:b/>
                <w:bCs/>
              </w:rPr>
              <w:t xml:space="preserve">=212  </w:t>
            </w:r>
            <w:r w:rsidRPr="002078EA">
              <w:rPr>
                <w:rFonts w:ascii="Times New Roman" w:eastAsia="SimSun" w:hAnsi="Times New Roman"/>
                <w:b/>
                <w:bCs/>
                <w:color w:val="EE0000"/>
                <w:sz w:val="24"/>
                <w:szCs w:val="24"/>
                <w:lang w:eastAsia="zh-CN"/>
              </w:rPr>
              <w:t>325.000</w:t>
            </w:r>
          </w:p>
        </w:tc>
      </w:tr>
      <w:tr w:rsidR="003463D4" w:rsidRPr="003C623A" w14:paraId="03CED535" w14:textId="77777777" w:rsidTr="003C623A">
        <w:tc>
          <w:tcPr>
            <w:tcW w:w="7143" w:type="dxa"/>
            <w:gridSpan w:val="3"/>
          </w:tcPr>
          <w:p w14:paraId="0CDF0623" w14:textId="77777777" w:rsidR="003463D4" w:rsidRPr="003C623A" w:rsidRDefault="00C22C66" w:rsidP="003463D4">
            <w:pPr>
              <w:rPr>
                <w:rFonts w:ascii="Times New Roman" w:hAnsi="Times New Roman"/>
                <w:color w:val="C00000"/>
              </w:rPr>
            </w:pPr>
            <w:r w:rsidRPr="003C623A">
              <w:rPr>
                <w:rFonts w:ascii="Times New Roman" w:hAnsi="Times New Roman"/>
              </w:rPr>
              <w:t xml:space="preserve">Amort inv </w:t>
            </w:r>
            <w:proofErr w:type="spellStart"/>
            <w:r w:rsidRPr="003C623A">
              <w:rPr>
                <w:rFonts w:ascii="Times New Roman" w:hAnsi="Times New Roman"/>
              </w:rPr>
              <w:t>imob</w:t>
            </w:r>
            <w:proofErr w:type="spellEnd"/>
            <w:r w:rsidRPr="003C623A">
              <w:rPr>
                <w:rFonts w:ascii="Times New Roman" w:hAnsi="Times New Roman"/>
              </w:rPr>
              <w:t xml:space="preserve"> pe </w:t>
            </w:r>
            <w:proofErr w:type="spellStart"/>
            <w:r w:rsidRPr="003C623A">
              <w:rPr>
                <w:rFonts w:ascii="Times New Roman" w:hAnsi="Times New Roman"/>
              </w:rPr>
              <w:t>perioada</w:t>
            </w:r>
            <w:proofErr w:type="spellEnd"/>
            <w:r w:rsidRPr="003C623A">
              <w:rPr>
                <w:rFonts w:ascii="Times New Roman" w:hAnsi="Times New Roman"/>
              </w:rPr>
              <w:t xml:space="preserve"> (01.09 – 31.12.) = </w:t>
            </w:r>
            <w:r w:rsidRPr="003C623A">
              <w:rPr>
                <w:rFonts w:ascii="Times New Roman" w:hAnsi="Times New Roman"/>
                <w:color w:val="C00000"/>
              </w:rPr>
              <w:t xml:space="preserve">4 </w:t>
            </w:r>
            <w:proofErr w:type="spellStart"/>
            <w:r w:rsidRPr="003C623A">
              <w:rPr>
                <w:rFonts w:ascii="Times New Roman" w:hAnsi="Times New Roman"/>
                <w:color w:val="C00000"/>
              </w:rPr>
              <w:t>luni</w:t>
            </w:r>
            <w:proofErr w:type="spellEnd"/>
          </w:p>
          <w:p w14:paraId="6E7D6030" w14:textId="77777777" w:rsidR="00C22C66" w:rsidRPr="003C623A" w:rsidRDefault="00C22C66" w:rsidP="003463D4">
            <w:pPr>
              <w:rPr>
                <w:rFonts w:ascii="Times New Roman" w:hAnsi="Times New Roman"/>
                <w:b/>
                <w:bCs/>
                <w:position w:val="-1"/>
              </w:rPr>
            </w:pPr>
            <w:r w:rsidRPr="003C623A">
              <w:rPr>
                <w:rFonts w:ascii="Times New Roman" w:hAnsi="Times New Roman"/>
              </w:rPr>
              <w:lastRenderedPageBreak/>
              <w:t xml:space="preserve">A per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322.000/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>40 ani/12 luni x</w:t>
            </w:r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 4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position w:val="-1"/>
              </w:rPr>
              <w:t>luni</w:t>
            </w:r>
            <w:proofErr w:type="spellEnd"/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 = 2.683</w:t>
            </w:r>
          </w:p>
          <w:p w14:paraId="3BC7AFBD" w14:textId="582F2C83" w:rsidR="00C22C66" w:rsidRPr="003C623A" w:rsidRDefault="00C22C66" w:rsidP="003463D4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position w:val="-1"/>
              </w:rPr>
              <w:t xml:space="preserve">6811 = 2815 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2.683</w:t>
            </w:r>
          </w:p>
        </w:tc>
        <w:tc>
          <w:tcPr>
            <w:tcW w:w="6851" w:type="dxa"/>
            <w:gridSpan w:val="2"/>
          </w:tcPr>
          <w:p w14:paraId="76ADC797" w14:textId="0F1855FE" w:rsidR="003463D4" w:rsidRPr="002078EA" w:rsidRDefault="002078EA" w:rsidP="003463D4">
            <w:pPr>
              <w:rPr>
                <w:rFonts w:ascii="Times New Roman" w:hAnsi="Times New Roman"/>
                <w:b/>
                <w:bCs/>
              </w:rPr>
            </w:pPr>
            <w:r w:rsidRPr="002078EA">
              <w:rPr>
                <w:rFonts w:ascii="Times New Roman" w:hAnsi="Times New Roman"/>
                <w:b/>
                <w:bCs/>
                <w:color w:val="EE0000"/>
              </w:rPr>
              <w:lastRenderedPageBreak/>
              <w:t>Inv eval la VJ NU se amort</w:t>
            </w:r>
          </w:p>
        </w:tc>
      </w:tr>
      <w:tr w:rsidR="003463D4" w:rsidRPr="003C623A" w14:paraId="72F9F0F1" w14:textId="77777777" w:rsidTr="003C623A">
        <w:tc>
          <w:tcPr>
            <w:tcW w:w="7143" w:type="dxa"/>
            <w:gridSpan w:val="3"/>
          </w:tcPr>
          <w:p w14:paraId="063A9183" w14:textId="77777777" w:rsidR="003463D4" w:rsidRPr="003C623A" w:rsidRDefault="00C22C66" w:rsidP="00857068">
            <w:pPr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31.12.N – trec la model Val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justa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–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reeval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inv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</w:p>
          <w:p w14:paraId="2F7AC350" w14:textId="77777777" w:rsidR="00C22C66" w:rsidRPr="003C623A" w:rsidRDefault="00C22C66" w:rsidP="00857068">
            <w:pPr>
              <w:rPr>
                <w:rFonts w:ascii="Times New Roman" w:hAnsi="Times New Roman"/>
                <w:b/>
                <w:bCs/>
                <w:color w:val="7030A0"/>
              </w:rPr>
            </w:pPr>
            <w:r w:rsidRPr="003C623A">
              <w:rPr>
                <w:rFonts w:ascii="Times New Roman" w:hAnsi="Times New Roman"/>
              </w:rPr>
              <w:t xml:space="preserve">Val </w:t>
            </w:r>
            <w:proofErr w:type="spellStart"/>
            <w:r w:rsidRPr="003C623A">
              <w:rPr>
                <w:rFonts w:ascii="Times New Roman" w:hAnsi="Times New Roman"/>
              </w:rPr>
              <w:t>ramasa</w:t>
            </w:r>
            <w:proofErr w:type="spellEnd"/>
            <w:r w:rsidRPr="003C623A">
              <w:rPr>
                <w:rFonts w:ascii="Times New Roman" w:hAnsi="Times New Roman"/>
              </w:rPr>
              <w:t xml:space="preserve"> = cost – amort cumulate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 xml:space="preserve"> – (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4.696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 xml:space="preserve"> + 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>2.683</w:t>
            </w:r>
            <w:r w:rsidRPr="003C623A">
              <w:rPr>
                <w:rFonts w:ascii="Times New Roman" w:hAnsi="Times New Roman"/>
                <w:b/>
                <w:bCs/>
                <w:color w:val="00B050"/>
                <w:position w:val="-1"/>
              </w:rPr>
              <w:t xml:space="preserve">) =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322.000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 xml:space="preserve"> – 7.379 = </w:t>
            </w:r>
            <w:r w:rsidRPr="003C623A">
              <w:rPr>
                <w:rFonts w:ascii="Times New Roman" w:hAnsi="Times New Roman"/>
                <w:b/>
                <w:bCs/>
              </w:rPr>
              <w:t>314.621</w:t>
            </w:r>
          </w:p>
          <w:p w14:paraId="3C89A00D" w14:textId="77777777" w:rsidR="00C22C66" w:rsidRPr="003C623A" w:rsidRDefault="00C22C66" w:rsidP="00857068">
            <w:pPr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</w:pPr>
            <w:proofErr w:type="spellStart"/>
            <w:r w:rsidRPr="003C623A">
              <w:rPr>
                <w:rFonts w:ascii="Times New Roman" w:hAnsi="Times New Roman"/>
              </w:rPr>
              <w:t>Vj</w:t>
            </w:r>
            <w:proofErr w:type="spellEnd"/>
            <w:r w:rsidRPr="003C623A"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>327.000</w:t>
            </w:r>
          </w:p>
          <w:p w14:paraId="0D7D8D45" w14:textId="77777777" w:rsidR="00C22C66" w:rsidRPr="003C623A" w:rsidRDefault="00C22C66" w:rsidP="00857068">
            <w:pPr>
              <w:rPr>
                <w:rFonts w:ascii="Times New Roman" w:eastAsia="SimSun" w:hAnsi="Times New Roman"/>
                <w:lang w:eastAsia="zh-CN"/>
              </w:rPr>
            </w:pPr>
            <w:r w:rsidRPr="003C623A">
              <w:rPr>
                <w:rFonts w:ascii="Times New Roman" w:eastAsia="SimSun" w:hAnsi="Times New Roman"/>
                <w:lang w:eastAsia="zh-CN"/>
              </w:rPr>
              <w:t>Plus = 12.379</w:t>
            </w:r>
          </w:p>
          <w:p w14:paraId="6AB2BF2A" w14:textId="65AA94AC" w:rsidR="00C22C66" w:rsidRPr="003C623A" w:rsidRDefault="00C22C66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-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anulare</w:t>
            </w:r>
            <w:proofErr w:type="spellEnd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amort cumulate</w:t>
            </w:r>
          </w:p>
          <w:p w14:paraId="7E4B461A" w14:textId="687C0AC7" w:rsidR="00C22C66" w:rsidRPr="003C623A" w:rsidRDefault="00C22C66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2815 = 215  </w:t>
            </w:r>
            <w:r w:rsidRPr="003C623A">
              <w:rPr>
                <w:rFonts w:ascii="Times New Roman" w:hAnsi="Times New Roman"/>
                <w:b/>
                <w:bCs/>
                <w:color w:val="7030A0"/>
              </w:rPr>
              <w:t>7.379</w:t>
            </w:r>
          </w:p>
          <w:p w14:paraId="54C0C922" w14:textId="346476E9" w:rsidR="00C22C66" w:rsidRPr="003C623A" w:rsidRDefault="00C22C66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-215 = 105 </w:t>
            </w:r>
            <w:r w:rsidRPr="003C623A">
              <w:rPr>
                <w:rFonts w:ascii="Times New Roman" w:eastAsia="SimSun" w:hAnsi="Times New Roman"/>
                <w:b/>
                <w:bCs/>
                <w:color w:val="FF0066"/>
                <w:lang w:eastAsia="zh-CN"/>
              </w:rPr>
              <w:t>12.379</w:t>
            </w:r>
          </w:p>
        </w:tc>
        <w:tc>
          <w:tcPr>
            <w:tcW w:w="6851" w:type="dxa"/>
            <w:gridSpan w:val="2"/>
          </w:tcPr>
          <w:p w14:paraId="412A2D12" w14:textId="77777777" w:rsidR="003463D4" w:rsidRDefault="002078EA" w:rsidP="00857068">
            <w:pPr>
              <w:rPr>
                <w:rFonts w:ascii="Times New Roman" w:eastAsia="SimSun" w:hAnsi="Times New Roman"/>
                <w:b/>
                <w:bCs/>
                <w:color w:val="7030A0"/>
                <w:sz w:val="24"/>
                <w:szCs w:val="24"/>
                <w:lang w:eastAsia="zh-CN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31.12.N</w:t>
            </w:r>
            <w:r>
              <w:rPr>
                <w:rFonts w:ascii="Times New Roman" w:hAnsi="Times New Roman"/>
                <w:b/>
                <w:bCs/>
                <w:color w:val="EE0000"/>
              </w:rPr>
              <w:t xml:space="preserve"> – VJ = </w:t>
            </w:r>
            <w:r w:rsidRPr="003463D4">
              <w:rPr>
                <w:rFonts w:ascii="Times New Roman" w:eastAsia="SimSun" w:hAnsi="Times New Roman"/>
                <w:b/>
                <w:bCs/>
                <w:color w:val="7030A0"/>
                <w:sz w:val="24"/>
                <w:szCs w:val="24"/>
                <w:lang w:eastAsia="zh-CN"/>
              </w:rPr>
              <w:t>327.000</w:t>
            </w:r>
          </w:p>
          <w:p w14:paraId="02F10282" w14:textId="1BA7E3D4" w:rsidR="002078EA" w:rsidRPr="002078EA" w:rsidRDefault="002078EA" w:rsidP="00857068">
            <w:pPr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2151=</w:t>
            </w:r>
            <w:r w:rsidRPr="002078EA">
              <w:rPr>
                <w:rFonts w:ascii="Times New Roman" w:hAnsi="Times New Roman"/>
                <w:b/>
                <w:bCs/>
                <w:sz w:val="24"/>
                <w:szCs w:val="24"/>
              </w:rPr>
              <w:t>7561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2.000</w:t>
            </w:r>
          </w:p>
        </w:tc>
      </w:tr>
      <w:tr w:rsidR="00C22C66" w:rsidRPr="003C623A" w14:paraId="7D7735A9" w14:textId="77777777" w:rsidTr="002E3C1A">
        <w:tc>
          <w:tcPr>
            <w:tcW w:w="13994" w:type="dxa"/>
            <w:gridSpan w:val="5"/>
          </w:tcPr>
          <w:p w14:paraId="2166BD41" w14:textId="4E1B93DD" w:rsidR="00C22C66" w:rsidRPr="003C623A" w:rsidRDefault="00C22C66" w:rsidP="00C22C66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N+1</w:t>
            </w:r>
          </w:p>
        </w:tc>
      </w:tr>
      <w:tr w:rsidR="003463D4" w:rsidRPr="003C623A" w14:paraId="2890C069" w14:textId="77777777" w:rsidTr="003C623A">
        <w:tc>
          <w:tcPr>
            <w:tcW w:w="7143" w:type="dxa"/>
            <w:gridSpan w:val="3"/>
          </w:tcPr>
          <w:p w14:paraId="7D8A2D98" w14:textId="77777777" w:rsidR="003463D4" w:rsidRPr="003C623A" w:rsidRDefault="00C22C66" w:rsidP="00857068">
            <w:pPr>
              <w:rPr>
                <w:rFonts w:ascii="Times New Roman" w:eastAsia="SimSun" w:hAnsi="Times New Roman"/>
                <w:lang w:eastAsia="zh-CN"/>
              </w:rPr>
            </w:pPr>
            <w:r w:rsidRPr="003C623A">
              <w:rPr>
                <w:rFonts w:ascii="Times New Roman" w:hAnsi="Times New Roman"/>
              </w:rPr>
              <w:t xml:space="preserve">Am </w:t>
            </w:r>
            <w:proofErr w:type="spellStart"/>
            <w:r w:rsidRPr="003C623A">
              <w:rPr>
                <w:rFonts w:ascii="Times New Roman" w:hAnsi="Times New Roman"/>
              </w:rPr>
              <w:t>lunara</w:t>
            </w:r>
            <w:proofErr w:type="spellEnd"/>
            <w:r w:rsidRPr="003C623A"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>327.000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/(40 ani x 12 - </w:t>
            </w:r>
            <w:r w:rsidRPr="003C623A">
              <w:rPr>
                <w:rFonts w:ascii="Times New Roman" w:hAnsi="Times New Roman"/>
                <w:color w:val="C00000"/>
              </w:rPr>
              <w:t xml:space="preserve">7 </w:t>
            </w:r>
            <w:proofErr w:type="spellStart"/>
            <w:r w:rsidRPr="003C623A">
              <w:rPr>
                <w:rFonts w:ascii="Times New Roman" w:hAnsi="Times New Roman"/>
                <w:color w:val="C00000"/>
              </w:rPr>
              <w:t>luni</w:t>
            </w:r>
            <w:proofErr w:type="spellEnd"/>
            <w:r w:rsidRPr="003C623A">
              <w:rPr>
                <w:rFonts w:ascii="Times New Roman" w:hAnsi="Times New Roman"/>
                <w:color w:val="C00000"/>
              </w:rPr>
              <w:t xml:space="preserve"> - </w:t>
            </w:r>
            <w:r w:rsidRPr="003C623A">
              <w:rPr>
                <w:rFonts w:ascii="Times New Roman" w:hAnsi="Times New Roman"/>
                <w:color w:val="C00000"/>
              </w:rPr>
              <w:t xml:space="preserve">4 </w:t>
            </w:r>
            <w:proofErr w:type="spellStart"/>
            <w:r w:rsidRPr="003C623A">
              <w:rPr>
                <w:rFonts w:ascii="Times New Roman" w:hAnsi="Times New Roman"/>
                <w:color w:val="C00000"/>
              </w:rPr>
              <w:t>luni</w:t>
            </w:r>
            <w:proofErr w:type="spellEnd"/>
            <w:r w:rsidRPr="003C623A">
              <w:rPr>
                <w:rFonts w:ascii="Times New Roman" w:hAnsi="Times New Roman"/>
                <w:color w:val="C00000"/>
              </w:rPr>
              <w:t>) =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>327.000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>/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469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luni</w:t>
            </w:r>
            <w:proofErr w:type="spellEnd"/>
            <w:r w:rsidRPr="003C623A">
              <w:rPr>
                <w:rFonts w:ascii="Times New Roman" w:eastAsia="SimSun" w:hAnsi="Times New Roman"/>
                <w:lang w:eastAsia="zh-CN"/>
              </w:rPr>
              <w:t xml:space="preserve"> = 697/luna</w:t>
            </w:r>
          </w:p>
          <w:p w14:paraId="7569CA3A" w14:textId="77777777" w:rsidR="00C22C66" w:rsidRPr="003C623A" w:rsidRDefault="001D24FE" w:rsidP="00857068">
            <w:pPr>
              <w:rPr>
                <w:rFonts w:ascii="Times New Roman" w:eastAsia="SimSun" w:hAnsi="Times New Roman"/>
                <w:lang w:eastAsia="zh-CN"/>
              </w:rPr>
            </w:pPr>
            <w:r w:rsidRPr="003C623A">
              <w:rPr>
                <w:rFonts w:ascii="Times New Roman" w:hAnsi="Times New Roman"/>
              </w:rPr>
              <w:t xml:space="preserve">A </w:t>
            </w:r>
            <w:proofErr w:type="spellStart"/>
            <w:r w:rsidRPr="003C623A">
              <w:rPr>
                <w:rFonts w:ascii="Times New Roman" w:hAnsi="Times New Roman"/>
              </w:rPr>
              <w:t>anuala</w:t>
            </w:r>
            <w:proofErr w:type="spellEnd"/>
            <w:r w:rsidRPr="003C623A">
              <w:rPr>
                <w:rFonts w:ascii="Times New Roman" w:hAnsi="Times New Roman"/>
              </w:rPr>
              <w:t xml:space="preserve"> = 12 </w:t>
            </w:r>
            <w:proofErr w:type="spellStart"/>
            <w:r w:rsidRPr="003C623A">
              <w:rPr>
                <w:rFonts w:ascii="Times New Roman" w:hAnsi="Times New Roman"/>
              </w:rPr>
              <w:t>luni</w:t>
            </w:r>
            <w:proofErr w:type="spellEnd"/>
            <w:r w:rsidRPr="003C623A">
              <w:rPr>
                <w:rFonts w:ascii="Times New Roman" w:hAnsi="Times New Roman"/>
              </w:rPr>
              <w:t xml:space="preserve"> x </w:t>
            </w:r>
            <w:r w:rsidRPr="003C623A">
              <w:rPr>
                <w:rFonts w:ascii="Times New Roman" w:eastAsia="SimSun" w:hAnsi="Times New Roman"/>
                <w:lang w:eastAsia="zh-CN"/>
              </w:rPr>
              <w:t>697/luna</w:t>
            </w:r>
            <w:r w:rsidRPr="003C623A">
              <w:rPr>
                <w:rFonts w:ascii="Times New Roman" w:eastAsia="SimSun" w:hAnsi="Times New Roman"/>
                <w:lang w:eastAsia="zh-C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8.364</w:t>
            </w:r>
          </w:p>
          <w:p w14:paraId="6152866F" w14:textId="15CFCCB5" w:rsidR="001D24FE" w:rsidRPr="003C623A" w:rsidRDefault="001D24FE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6811 = 2815 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8.364</w:t>
            </w:r>
          </w:p>
        </w:tc>
        <w:tc>
          <w:tcPr>
            <w:tcW w:w="6851" w:type="dxa"/>
            <w:gridSpan w:val="2"/>
          </w:tcPr>
          <w:p w14:paraId="35FC3BD9" w14:textId="1D50B2E3" w:rsidR="003463D4" w:rsidRPr="003C623A" w:rsidRDefault="002078EA" w:rsidP="00857068">
            <w:pPr>
              <w:rPr>
                <w:rFonts w:ascii="Times New Roman" w:hAnsi="Times New Roman"/>
              </w:rPr>
            </w:pPr>
            <w:r w:rsidRPr="002078EA">
              <w:rPr>
                <w:rFonts w:ascii="Times New Roman" w:hAnsi="Times New Roman"/>
                <w:b/>
                <w:bCs/>
                <w:color w:val="EE0000"/>
              </w:rPr>
              <w:t>Inv eval la VJ NU se amort</w:t>
            </w:r>
          </w:p>
        </w:tc>
      </w:tr>
      <w:tr w:rsidR="00C22C66" w:rsidRPr="003C623A" w14:paraId="649F36CE" w14:textId="77777777" w:rsidTr="003C623A">
        <w:tc>
          <w:tcPr>
            <w:tcW w:w="7143" w:type="dxa"/>
            <w:gridSpan w:val="3"/>
          </w:tcPr>
          <w:p w14:paraId="289586AC" w14:textId="77777777" w:rsidR="00C22C66" w:rsidRPr="003C623A" w:rsidRDefault="001D24FE" w:rsidP="00857068">
            <w:pPr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31.12.N+1 –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reeval</w:t>
            </w:r>
            <w:proofErr w:type="spellEnd"/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 inv </w:t>
            </w:r>
            <w:proofErr w:type="spellStart"/>
            <w:r w:rsidRPr="003C623A">
              <w:rPr>
                <w:rFonts w:ascii="Times New Roman" w:hAnsi="Times New Roman"/>
                <w:b/>
                <w:bCs/>
                <w:color w:val="EE0000"/>
              </w:rPr>
              <w:t>imob</w:t>
            </w:r>
            <w:proofErr w:type="spellEnd"/>
          </w:p>
          <w:p w14:paraId="7C62A04A" w14:textId="77777777" w:rsidR="001D24FE" w:rsidRPr="003C623A" w:rsidRDefault="001D24FE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hAnsi="Times New Roman"/>
              </w:rPr>
              <w:t xml:space="preserve">Val </w:t>
            </w:r>
            <w:proofErr w:type="spellStart"/>
            <w:r w:rsidRPr="003C623A">
              <w:rPr>
                <w:rFonts w:ascii="Times New Roman" w:hAnsi="Times New Roman"/>
              </w:rPr>
              <w:t>ramasa</w:t>
            </w:r>
            <w:proofErr w:type="spellEnd"/>
            <w:r w:rsidRPr="003C623A"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>327.000</w:t>
            </w:r>
            <w:r w:rsidRPr="003C623A">
              <w:rPr>
                <w:rFonts w:ascii="Times New Roman" w:eastAsia="SimSun" w:hAnsi="Times New Roman"/>
                <w:b/>
                <w:bCs/>
                <w:color w:val="7030A0"/>
                <w:lang w:eastAsia="zh-CN"/>
              </w:rPr>
              <w:t xml:space="preserve"> -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8.364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= 318.636</w:t>
            </w:r>
          </w:p>
          <w:p w14:paraId="00709B30" w14:textId="77777777" w:rsidR="001D24FE" w:rsidRPr="003C623A" w:rsidRDefault="001D24FE" w:rsidP="00857068">
            <w:pP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</w:pPr>
            <w:proofErr w:type="spellStart"/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Vj</w:t>
            </w:r>
            <w:proofErr w:type="spellEnd"/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324.000</w:t>
            </w:r>
          </w:p>
          <w:p w14:paraId="024E3564" w14:textId="77777777" w:rsidR="001D24FE" w:rsidRPr="003C623A" w:rsidRDefault="001D24FE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</w:rPr>
              <w:t xml:space="preserve">Plus </w:t>
            </w:r>
            <w:proofErr w:type="spellStart"/>
            <w:r w:rsidRPr="003C623A">
              <w:rPr>
                <w:rFonts w:ascii="Times New Roman" w:hAnsi="Times New Roman"/>
              </w:rPr>
              <w:t>val</w:t>
            </w:r>
            <w:proofErr w:type="spellEnd"/>
            <w:r w:rsidRPr="003C623A">
              <w:rPr>
                <w:rFonts w:ascii="Times New Roman" w:hAnsi="Times New Roman"/>
              </w:rPr>
              <w:t xml:space="preserve"> = 5.364</w:t>
            </w:r>
          </w:p>
          <w:p w14:paraId="720CC2E9" w14:textId="496DDA2C" w:rsidR="001D24FE" w:rsidRPr="003C623A" w:rsidRDefault="001D24FE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</w:rPr>
              <w:t>-</w:t>
            </w:r>
            <w:proofErr w:type="spellStart"/>
            <w:r w:rsidRPr="003C623A">
              <w:rPr>
                <w:rFonts w:ascii="Times New Roman" w:hAnsi="Times New Roman"/>
                <w:b/>
                <w:bCs/>
              </w:rPr>
              <w:t>anulare</w:t>
            </w:r>
            <w:proofErr w:type="spellEnd"/>
            <w:r w:rsidRPr="003C623A">
              <w:rPr>
                <w:rFonts w:ascii="Times New Roman" w:hAnsi="Times New Roman"/>
                <w:b/>
                <w:bCs/>
              </w:rPr>
              <w:t xml:space="preserve"> am cumulate</w:t>
            </w:r>
          </w:p>
          <w:p w14:paraId="18534DF2" w14:textId="77777777" w:rsidR="001D24FE" w:rsidRPr="003C623A" w:rsidRDefault="001D24FE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2815 = 215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8.364</w:t>
            </w:r>
          </w:p>
          <w:p w14:paraId="439EFDE3" w14:textId="77777777" w:rsidR="001D24FE" w:rsidRPr="003C623A" w:rsidRDefault="001D24FE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-plus de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val</w:t>
            </w:r>
            <w:proofErr w:type="spellEnd"/>
          </w:p>
          <w:p w14:paraId="079C7EB5" w14:textId="6233AE1F" w:rsidR="001D24FE" w:rsidRPr="003C623A" w:rsidRDefault="001D24FE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215 = 105 </w:t>
            </w:r>
            <w:r w:rsidRPr="003C623A">
              <w:rPr>
                <w:rFonts w:ascii="Times New Roman" w:hAnsi="Times New Roman"/>
                <w:b/>
                <w:bCs/>
                <w:color w:val="FF0066"/>
              </w:rPr>
              <w:t>5.364</w:t>
            </w:r>
          </w:p>
        </w:tc>
        <w:tc>
          <w:tcPr>
            <w:tcW w:w="6851" w:type="dxa"/>
            <w:gridSpan w:val="2"/>
          </w:tcPr>
          <w:p w14:paraId="318E576F" w14:textId="77777777" w:rsidR="00C22C66" w:rsidRDefault="002078EA" w:rsidP="00857068">
            <w:pPr>
              <w:rPr>
                <w:rFonts w:ascii="Times New Roman" w:eastAsia="SimSun" w:hAnsi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31.12.N+1</w:t>
            </w:r>
            <w:r>
              <w:rPr>
                <w:rFonts w:ascii="Times New Roman" w:hAnsi="Times New Roman"/>
                <w:b/>
                <w:bCs/>
                <w:color w:val="EE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</w:rPr>
              <w:t>Vj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</w:rPr>
              <w:t xml:space="preserve"> = </w:t>
            </w:r>
            <w:r w:rsidRPr="003463D4">
              <w:rPr>
                <w:rFonts w:ascii="Times New Roman" w:eastAsia="SimSun" w:hAnsi="Times New Roman"/>
                <w:b/>
                <w:bCs/>
                <w:color w:val="00B050"/>
                <w:sz w:val="24"/>
                <w:szCs w:val="24"/>
                <w:lang w:eastAsia="zh-CN"/>
              </w:rPr>
              <w:t>324.000</w:t>
            </w:r>
          </w:p>
          <w:p w14:paraId="19B58AEC" w14:textId="6A1FAC1D" w:rsidR="002078EA" w:rsidRPr="002078EA" w:rsidRDefault="002078EA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6561=2151 3.000</w:t>
            </w:r>
          </w:p>
        </w:tc>
      </w:tr>
      <w:tr w:rsidR="001D24FE" w:rsidRPr="003C623A" w14:paraId="091C7564" w14:textId="77777777" w:rsidTr="00EA1EC8">
        <w:tc>
          <w:tcPr>
            <w:tcW w:w="13994" w:type="dxa"/>
            <w:gridSpan w:val="5"/>
          </w:tcPr>
          <w:p w14:paraId="50207B06" w14:textId="0928C9E2" w:rsidR="001D24FE" w:rsidRPr="003C623A" w:rsidRDefault="001D24FE" w:rsidP="001D24FE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N+2</w:t>
            </w:r>
          </w:p>
        </w:tc>
      </w:tr>
      <w:tr w:rsidR="002078EA" w:rsidRPr="003C623A" w14:paraId="7248D756" w14:textId="77777777" w:rsidTr="009A6A6C">
        <w:tc>
          <w:tcPr>
            <w:tcW w:w="3711" w:type="dxa"/>
            <w:gridSpan w:val="2"/>
          </w:tcPr>
          <w:p w14:paraId="035BDDE5" w14:textId="277186E3" w:rsidR="002078EA" w:rsidRPr="003C623A" w:rsidRDefault="002078EA" w:rsidP="001D24FE">
            <w:pPr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Caz 1</w:t>
            </w:r>
          </w:p>
        </w:tc>
        <w:tc>
          <w:tcPr>
            <w:tcW w:w="3432" w:type="dxa"/>
          </w:tcPr>
          <w:p w14:paraId="776C608E" w14:textId="7FFC0709" w:rsidR="002078EA" w:rsidRPr="003C623A" w:rsidRDefault="002078EA" w:rsidP="001D24FE">
            <w:pPr>
              <w:jc w:val="center"/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 xml:space="preserve">Caz </w:t>
            </w:r>
            <w:r w:rsidRPr="003C623A">
              <w:rPr>
                <w:rFonts w:ascii="Times New Roman" w:hAnsi="Times New Roman"/>
                <w:b/>
                <w:bCs/>
                <w:color w:val="EE0000"/>
              </w:rPr>
              <w:t>2</w:t>
            </w:r>
          </w:p>
        </w:tc>
        <w:tc>
          <w:tcPr>
            <w:tcW w:w="3425" w:type="dxa"/>
          </w:tcPr>
          <w:p w14:paraId="20BF00A7" w14:textId="1C71F81A" w:rsidR="002078EA" w:rsidRPr="003C623A" w:rsidRDefault="002078EA" w:rsidP="002078EA">
            <w:pPr>
              <w:jc w:val="center"/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Caz 1</w:t>
            </w:r>
          </w:p>
        </w:tc>
        <w:tc>
          <w:tcPr>
            <w:tcW w:w="3426" w:type="dxa"/>
          </w:tcPr>
          <w:p w14:paraId="13C11B81" w14:textId="00555500" w:rsidR="002078EA" w:rsidRPr="003C623A" w:rsidRDefault="002078EA" w:rsidP="002078EA">
            <w:pPr>
              <w:jc w:val="center"/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  <w:color w:val="EE0000"/>
              </w:rPr>
              <w:t>Caz 2</w:t>
            </w:r>
          </w:p>
        </w:tc>
      </w:tr>
      <w:tr w:rsidR="002078EA" w:rsidRPr="003C623A" w14:paraId="0A90281F" w14:textId="77777777" w:rsidTr="003D48AF">
        <w:tc>
          <w:tcPr>
            <w:tcW w:w="7143" w:type="dxa"/>
            <w:gridSpan w:val="3"/>
          </w:tcPr>
          <w:p w14:paraId="3B8D339B" w14:textId="77777777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</w:rPr>
              <w:t>Am per (</w:t>
            </w:r>
            <w:proofErr w:type="spellStart"/>
            <w:r w:rsidRPr="003C623A">
              <w:rPr>
                <w:rFonts w:ascii="Times New Roman" w:hAnsi="Times New Roman"/>
              </w:rPr>
              <w:t>ian</w:t>
            </w:r>
            <w:proofErr w:type="spellEnd"/>
            <w:r w:rsidRPr="003C623A">
              <w:rPr>
                <w:rFonts w:ascii="Times New Roman" w:hAnsi="Times New Roman"/>
              </w:rPr>
              <w:t xml:space="preserve"> – </w:t>
            </w:r>
            <w:proofErr w:type="spellStart"/>
            <w:r w:rsidRPr="003C623A">
              <w:rPr>
                <w:rFonts w:ascii="Times New Roman" w:hAnsi="Times New Roman"/>
              </w:rPr>
              <w:t>feb</w:t>
            </w:r>
            <w:proofErr w:type="spellEnd"/>
            <w:r w:rsidRPr="003C623A">
              <w:rPr>
                <w:rFonts w:ascii="Times New Roman" w:hAnsi="Times New Roman"/>
              </w:rPr>
              <w:t xml:space="preserve">) = 2 </w:t>
            </w:r>
            <w:proofErr w:type="spellStart"/>
            <w:r w:rsidRPr="003C623A">
              <w:rPr>
                <w:rFonts w:ascii="Times New Roman" w:hAnsi="Times New Roman"/>
              </w:rPr>
              <w:t>luni</w:t>
            </w:r>
            <w:proofErr w:type="spellEnd"/>
          </w:p>
          <w:p w14:paraId="3301905C" w14:textId="77777777" w:rsidR="002078EA" w:rsidRPr="003C623A" w:rsidRDefault="002078EA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3C623A">
              <w:rPr>
                <w:rFonts w:ascii="Times New Roman" w:hAnsi="Times New Roman"/>
              </w:rPr>
              <w:t xml:space="preserve">Am </w:t>
            </w:r>
            <w:proofErr w:type="spellStart"/>
            <w:r w:rsidRPr="003C623A">
              <w:rPr>
                <w:rFonts w:ascii="Times New Roman" w:hAnsi="Times New Roman"/>
              </w:rPr>
              <w:t>lunara</w:t>
            </w:r>
            <w:proofErr w:type="spellEnd"/>
            <w:r w:rsidRPr="003C623A">
              <w:rPr>
                <w:rFonts w:ascii="Times New Roman" w:hAnsi="Times New Roman"/>
              </w:rPr>
              <w:t xml:space="preserve"> = 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324.000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/(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469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luni</w:t>
            </w:r>
            <w:proofErr w:type="spellEnd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– 12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luni</w:t>
            </w:r>
            <w:proofErr w:type="spellEnd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) = 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324.000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/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457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luni</w:t>
            </w:r>
            <w:proofErr w:type="spellEnd"/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= </w:t>
            </w:r>
            <w:r w:rsidRPr="00F30948">
              <w:rPr>
                <w:rFonts w:ascii="Times New Roman" w:eastAsia="SimSun" w:hAnsi="Times New Roman"/>
                <w:b/>
                <w:bCs/>
                <w:color w:val="C00000"/>
                <w:lang w:eastAsia="zh-CN"/>
              </w:rPr>
              <w:t>709/luna</w:t>
            </w:r>
          </w:p>
          <w:p w14:paraId="5E0BE519" w14:textId="77777777" w:rsidR="002078EA" w:rsidRPr="003C623A" w:rsidRDefault="002078EA" w:rsidP="00857068">
            <w:pPr>
              <w:rPr>
                <w:rFonts w:ascii="Times New Roman" w:eastAsia="SimSun" w:hAnsi="Times New Roman"/>
                <w:lang w:eastAsia="zh-CN"/>
              </w:rPr>
            </w:pPr>
            <w:r w:rsidRPr="003C623A">
              <w:rPr>
                <w:rFonts w:ascii="Times New Roman" w:hAnsi="Times New Roman"/>
              </w:rPr>
              <w:t xml:space="preserve">A per = 2 </w:t>
            </w:r>
            <w:proofErr w:type="spellStart"/>
            <w:r w:rsidRPr="003C623A">
              <w:rPr>
                <w:rFonts w:ascii="Times New Roman" w:hAnsi="Times New Roman"/>
              </w:rPr>
              <w:t>luni</w:t>
            </w:r>
            <w:proofErr w:type="spellEnd"/>
            <w:r w:rsidRPr="003C623A">
              <w:rPr>
                <w:rFonts w:ascii="Times New Roman" w:hAnsi="Times New Roman"/>
              </w:rPr>
              <w:t xml:space="preserve"> x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709/luna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= 1.418</w:t>
            </w:r>
          </w:p>
          <w:p w14:paraId="6F79F646" w14:textId="0960DB75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6811 = 2815 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1.418</w:t>
            </w:r>
          </w:p>
        </w:tc>
        <w:tc>
          <w:tcPr>
            <w:tcW w:w="3425" w:type="dxa"/>
          </w:tcPr>
          <w:p w14:paraId="31BBB264" w14:textId="287CB947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2078EA">
              <w:rPr>
                <w:rFonts w:ascii="Times New Roman" w:hAnsi="Times New Roman"/>
                <w:b/>
                <w:bCs/>
                <w:color w:val="EE0000"/>
              </w:rPr>
              <w:t>Inv eval la VJ NU se amort</w:t>
            </w:r>
          </w:p>
        </w:tc>
        <w:tc>
          <w:tcPr>
            <w:tcW w:w="3426" w:type="dxa"/>
          </w:tcPr>
          <w:p w14:paraId="34E9DB55" w14:textId="298D0273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2078EA">
              <w:rPr>
                <w:rFonts w:ascii="Times New Roman" w:hAnsi="Times New Roman"/>
                <w:b/>
                <w:bCs/>
                <w:color w:val="EE0000"/>
              </w:rPr>
              <w:t>Inv eval la VJ NU se amort</w:t>
            </w:r>
          </w:p>
        </w:tc>
      </w:tr>
      <w:tr w:rsidR="002078EA" w:rsidRPr="003C623A" w14:paraId="48A7BEAF" w14:textId="77777777" w:rsidTr="00ED2457">
        <w:tc>
          <w:tcPr>
            <w:tcW w:w="3711" w:type="dxa"/>
            <w:gridSpan w:val="2"/>
          </w:tcPr>
          <w:p w14:paraId="143C30C0" w14:textId="4529E216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01.03. N+2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-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vz</w:t>
            </w:r>
            <w:proofErr w:type="spellEnd"/>
          </w:p>
        </w:tc>
        <w:tc>
          <w:tcPr>
            <w:tcW w:w="3432" w:type="dxa"/>
          </w:tcPr>
          <w:p w14:paraId="575FD160" w14:textId="4F451EDA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01.03. N+2</w:t>
            </w:r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– transfer inv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imob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imob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corp</w:t>
            </w:r>
            <w:proofErr w:type="spellEnd"/>
          </w:p>
        </w:tc>
        <w:tc>
          <w:tcPr>
            <w:tcW w:w="3425" w:type="dxa"/>
          </w:tcPr>
          <w:p w14:paraId="18CD624A" w14:textId="1A4076DE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01.03. N+2 - </w:t>
            </w:r>
            <w:proofErr w:type="spellStart"/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vz</w:t>
            </w:r>
            <w:proofErr w:type="spellEnd"/>
          </w:p>
        </w:tc>
        <w:tc>
          <w:tcPr>
            <w:tcW w:w="3426" w:type="dxa"/>
          </w:tcPr>
          <w:p w14:paraId="11F03ED9" w14:textId="46CB280B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01.03. N+2</w:t>
            </w:r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– transfer inv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imob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la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imob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corp</w:t>
            </w:r>
            <w:proofErr w:type="spellEnd"/>
          </w:p>
        </w:tc>
      </w:tr>
      <w:tr w:rsidR="002078EA" w:rsidRPr="003C623A" w14:paraId="607610F9" w14:textId="77777777" w:rsidTr="00504ED4">
        <w:tc>
          <w:tcPr>
            <w:tcW w:w="3711" w:type="dxa"/>
            <w:gridSpan w:val="2"/>
          </w:tcPr>
          <w:p w14:paraId="5527FA79" w14:textId="7641CA28" w:rsidR="002078EA" w:rsidRPr="003C623A" w:rsidRDefault="002078EA" w:rsidP="00857068">
            <w:pPr>
              <w:rPr>
                <w:rFonts w:ascii="Times New Roman" w:hAnsi="Times New Roman"/>
              </w:rPr>
            </w:pPr>
            <w:proofErr w:type="spellStart"/>
            <w:r w:rsidRPr="003C623A">
              <w:rPr>
                <w:rFonts w:ascii="Times New Roman" w:hAnsi="Times New Roman"/>
              </w:rPr>
              <w:lastRenderedPageBreak/>
              <w:t>Vz</w:t>
            </w:r>
            <w:proofErr w:type="spellEnd"/>
          </w:p>
          <w:p w14:paraId="37295640" w14:textId="77777777" w:rsidR="002078EA" w:rsidRPr="003C623A" w:rsidRDefault="002078EA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  <w:b/>
                <w:bCs/>
              </w:rPr>
              <w:t xml:space="preserve">461 = 7583  </w:t>
            </w:r>
            <w:r w:rsidRPr="003C623A">
              <w:rPr>
                <w:rFonts w:ascii="Times New Roman" w:hAnsi="Times New Roman"/>
                <w:b/>
                <w:bCs/>
              </w:rPr>
              <w:t>400.000</w:t>
            </w:r>
          </w:p>
          <w:p w14:paraId="72F40CD5" w14:textId="77777777" w:rsidR="002078EA" w:rsidRPr="003C623A" w:rsidRDefault="002078EA" w:rsidP="00857068">
            <w:pPr>
              <w:rPr>
                <w:rFonts w:ascii="Times New Roman" w:hAnsi="Times New Roman"/>
              </w:rPr>
            </w:pPr>
            <w:r w:rsidRPr="003C623A">
              <w:rPr>
                <w:rFonts w:ascii="Times New Roman" w:hAnsi="Times New Roman"/>
              </w:rPr>
              <w:t xml:space="preserve">Desc gest </w:t>
            </w:r>
          </w:p>
          <w:tbl>
            <w:tblPr>
              <w:tblStyle w:val="TableGrid"/>
              <w:tblW w:w="3485" w:type="dxa"/>
              <w:tblLook w:val="04A0" w:firstRow="1" w:lastRow="0" w:firstColumn="1" w:lastColumn="0" w:noHBand="0" w:noVBand="1"/>
            </w:tblPr>
            <w:tblGrid>
              <w:gridCol w:w="931"/>
              <w:gridCol w:w="656"/>
              <w:gridCol w:w="342"/>
              <w:gridCol w:w="546"/>
              <w:gridCol w:w="1010"/>
            </w:tblGrid>
            <w:tr w:rsidR="002078EA" w:rsidRPr="003C623A" w14:paraId="377E8B65" w14:textId="77777777" w:rsidTr="003C623A">
              <w:tc>
                <w:tcPr>
                  <w:tcW w:w="1275" w:type="pct"/>
                </w:tcPr>
                <w:p w14:paraId="780BF355" w14:textId="773A9F2C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eastAsia="SimSun" w:hAnsi="Times New Roman"/>
                      <w:b/>
                      <w:bCs/>
                      <w:lang w:eastAsia="zh-CN"/>
                    </w:rPr>
                    <w:t>1.418</w:t>
                  </w:r>
                </w:p>
              </w:tc>
              <w:tc>
                <w:tcPr>
                  <w:tcW w:w="905" w:type="pct"/>
                </w:tcPr>
                <w:p w14:paraId="7D82FB3C" w14:textId="42692B1D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hAnsi="Times New Roman"/>
                      <w:b/>
                      <w:bCs/>
                    </w:rPr>
                    <w:t>2815</w:t>
                  </w:r>
                </w:p>
              </w:tc>
              <w:tc>
                <w:tcPr>
                  <w:tcW w:w="481" w:type="pct"/>
                </w:tcPr>
                <w:p w14:paraId="24ED3AA3" w14:textId="25463CE6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hAnsi="Times New Roman"/>
                      <w:b/>
                      <w:bCs/>
                    </w:rPr>
                    <w:t>=</w:t>
                  </w:r>
                </w:p>
              </w:tc>
              <w:tc>
                <w:tcPr>
                  <w:tcW w:w="756" w:type="pct"/>
                </w:tcPr>
                <w:p w14:paraId="3BEF5336" w14:textId="7C79CADE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hAnsi="Times New Roman"/>
                      <w:b/>
                      <w:bCs/>
                    </w:rPr>
                    <w:t>215</w:t>
                  </w:r>
                </w:p>
              </w:tc>
              <w:tc>
                <w:tcPr>
                  <w:tcW w:w="1582" w:type="pct"/>
                </w:tcPr>
                <w:p w14:paraId="675809D8" w14:textId="57B3C00D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eastAsia="SimSun" w:hAnsi="Times New Roman"/>
                      <w:b/>
                      <w:bCs/>
                      <w:color w:val="00B050"/>
                      <w:lang w:eastAsia="zh-CN"/>
                    </w:rPr>
                    <w:t>324.000</w:t>
                  </w:r>
                </w:p>
              </w:tc>
            </w:tr>
            <w:tr w:rsidR="002078EA" w:rsidRPr="003C623A" w14:paraId="4E4591FF" w14:textId="77777777" w:rsidTr="003C623A">
              <w:tc>
                <w:tcPr>
                  <w:tcW w:w="1275" w:type="pct"/>
                </w:tcPr>
                <w:p w14:paraId="0CB67910" w14:textId="16678556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322.582</w:t>
                  </w:r>
                </w:p>
              </w:tc>
              <w:tc>
                <w:tcPr>
                  <w:tcW w:w="905" w:type="pct"/>
                </w:tcPr>
                <w:p w14:paraId="4F4F0658" w14:textId="77653B37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3C623A">
                    <w:rPr>
                      <w:rFonts w:ascii="Times New Roman" w:hAnsi="Times New Roman"/>
                      <w:b/>
                      <w:bCs/>
                    </w:rPr>
                    <w:t>6583</w:t>
                  </w:r>
                </w:p>
              </w:tc>
              <w:tc>
                <w:tcPr>
                  <w:tcW w:w="481" w:type="pct"/>
                </w:tcPr>
                <w:p w14:paraId="25B34C44" w14:textId="77777777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56" w:type="pct"/>
                </w:tcPr>
                <w:p w14:paraId="6A818E90" w14:textId="77777777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582" w:type="pct"/>
                </w:tcPr>
                <w:p w14:paraId="07471D8E" w14:textId="77777777" w:rsidR="002078EA" w:rsidRPr="003C623A" w:rsidRDefault="002078EA" w:rsidP="00857068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37F29B1C" w14:textId="543A82A8" w:rsidR="002078EA" w:rsidRPr="003C623A" w:rsidRDefault="002078EA" w:rsidP="0085706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32" w:type="dxa"/>
          </w:tcPr>
          <w:p w14:paraId="6BD28023" w14:textId="77777777" w:rsidR="002078EA" w:rsidRDefault="002078EA" w:rsidP="00857068">
            <w:pP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212 = 215  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324.000</w:t>
            </w:r>
          </w:p>
          <w:p w14:paraId="30257E5A" w14:textId="77777777" w:rsidR="002078EA" w:rsidRDefault="002078EA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Transfer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amort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imv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imob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la amort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imob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corp</w:t>
            </w:r>
            <w:proofErr w:type="spellEnd"/>
          </w:p>
          <w:p w14:paraId="1D9948C5" w14:textId="265F73F1" w:rsidR="002078EA" w:rsidRPr="00F30948" w:rsidRDefault="002078EA" w:rsidP="00857068">
            <w:pPr>
              <w:rPr>
                <w:rFonts w:ascii="Times New Roman" w:hAnsi="Times New Roman"/>
                <w:b/>
                <w:bCs/>
              </w:rPr>
            </w:pPr>
            <w:r w:rsidRPr="003C623A">
              <w:rPr>
                <w:rFonts w:ascii="Times New Roman" w:hAnsi="Times New Roman"/>
                <w:b/>
                <w:bCs/>
              </w:rPr>
              <w:t>2815</w:t>
            </w:r>
            <w:r>
              <w:rPr>
                <w:rFonts w:ascii="Times New Roman" w:hAnsi="Times New Roman"/>
                <w:b/>
                <w:bCs/>
              </w:rPr>
              <w:t xml:space="preserve">=2812 </w:t>
            </w:r>
            <w:r w:rsidRPr="003C623A">
              <w:rPr>
                <w:rFonts w:ascii="Times New Roman" w:eastAsia="SimSun" w:hAnsi="Times New Roman"/>
                <w:b/>
                <w:bCs/>
                <w:lang w:eastAsia="zh-CN"/>
              </w:rPr>
              <w:t>1.418</w:t>
            </w:r>
          </w:p>
        </w:tc>
        <w:tc>
          <w:tcPr>
            <w:tcW w:w="3425" w:type="dxa"/>
          </w:tcPr>
          <w:p w14:paraId="3B54F7B6" w14:textId="039B5B45" w:rsidR="002078EA" w:rsidRDefault="002078EA" w:rsidP="0085706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Vz</w:t>
            </w:r>
            <w:proofErr w:type="spellEnd"/>
          </w:p>
          <w:p w14:paraId="4DE73C32" w14:textId="77777777" w:rsidR="002078EA" w:rsidRDefault="002078EA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461 = 7562  </w:t>
            </w:r>
            <w:r w:rsidRPr="003C623A">
              <w:rPr>
                <w:rFonts w:ascii="Times New Roman" w:hAnsi="Times New Roman"/>
                <w:b/>
                <w:bCs/>
              </w:rPr>
              <w:t>400.000</w:t>
            </w:r>
          </w:p>
          <w:p w14:paraId="5576A37B" w14:textId="77777777" w:rsidR="002078EA" w:rsidRDefault="002078EA" w:rsidP="00857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 gest</w:t>
            </w:r>
          </w:p>
          <w:p w14:paraId="6D7AA916" w14:textId="6E87812C" w:rsidR="002078EA" w:rsidRPr="002078EA" w:rsidRDefault="002078EA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6561=2151 </w:t>
            </w:r>
            <w:r w:rsidRPr="003463D4">
              <w:rPr>
                <w:rFonts w:ascii="Times New Roman" w:eastAsia="SimSun" w:hAnsi="Times New Roman"/>
                <w:b/>
                <w:bCs/>
                <w:color w:val="00B050"/>
                <w:sz w:val="24"/>
                <w:szCs w:val="24"/>
                <w:lang w:eastAsia="zh-CN"/>
              </w:rPr>
              <w:t>324.000</w:t>
            </w:r>
          </w:p>
        </w:tc>
        <w:tc>
          <w:tcPr>
            <w:tcW w:w="3426" w:type="dxa"/>
          </w:tcPr>
          <w:p w14:paraId="379DD94C" w14:textId="77777777" w:rsidR="002078EA" w:rsidRDefault="00960F6C" w:rsidP="00857068">
            <w:pP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960F6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</w:t>
            </w:r>
            <w:r w:rsidRPr="00960F6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valoarea justă determinată a fost de 330.000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– modificarea de Vj</w:t>
            </w:r>
          </w:p>
          <w:p w14:paraId="4FA95326" w14:textId="77777777" w:rsidR="00960F6C" w:rsidRDefault="00960F6C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2151=7561 6.000</w:t>
            </w:r>
          </w:p>
          <w:p w14:paraId="28CAB201" w14:textId="77777777" w:rsidR="00960F6C" w:rsidRDefault="00960F6C" w:rsidP="00857068">
            <w:pPr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-transfer</w:t>
            </w:r>
          </w:p>
          <w:p w14:paraId="1C8975BA" w14:textId="0959E2E3" w:rsidR="00960F6C" w:rsidRPr="00960F6C" w:rsidRDefault="00960F6C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212=2151 </w:t>
            </w:r>
            <w:r w:rsidRPr="00960F6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330.000</w:t>
            </w:r>
          </w:p>
        </w:tc>
      </w:tr>
      <w:tr w:rsidR="00960F6C" w:rsidRPr="003C623A" w14:paraId="79334BB4" w14:textId="77777777" w:rsidTr="0066483A">
        <w:tc>
          <w:tcPr>
            <w:tcW w:w="3571" w:type="dxa"/>
          </w:tcPr>
          <w:p w14:paraId="00FFF2EE" w14:textId="77777777" w:rsidR="00960F6C" w:rsidRDefault="00960F6C" w:rsidP="00857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Transfer 105 la 1175</w:t>
            </w:r>
          </w:p>
          <w:p w14:paraId="21997A3D" w14:textId="3D31832F" w:rsidR="00960F6C" w:rsidRPr="003C623A" w:rsidRDefault="00960F6C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105 = 1175 – sold = </w:t>
            </w:r>
            <w:r w:rsidRPr="003C623A">
              <w:rPr>
                <w:rFonts w:ascii="Times New Roman" w:eastAsia="SimSun" w:hAnsi="Times New Roman"/>
                <w:b/>
                <w:bCs/>
                <w:color w:val="FF0066"/>
                <w:lang w:eastAsia="zh-CN"/>
              </w:rPr>
              <w:t>12.379</w:t>
            </w:r>
            <w:r>
              <w:rPr>
                <w:rFonts w:ascii="Times New Roman" w:eastAsia="SimSun" w:hAnsi="Times New Roman"/>
                <w:b/>
                <w:bCs/>
                <w:color w:val="FF0066"/>
                <w:lang w:eastAsia="zh-CN"/>
              </w:rPr>
              <w:t xml:space="preserve"> + </w:t>
            </w:r>
            <w:r w:rsidRPr="003C623A">
              <w:rPr>
                <w:rFonts w:ascii="Times New Roman" w:hAnsi="Times New Roman"/>
                <w:b/>
                <w:bCs/>
                <w:color w:val="FF0066"/>
              </w:rPr>
              <w:t>5.364</w:t>
            </w:r>
            <w:r>
              <w:rPr>
                <w:rFonts w:ascii="Times New Roman" w:hAnsi="Times New Roman"/>
                <w:b/>
                <w:bCs/>
                <w:color w:val="FF0066"/>
              </w:rPr>
              <w:t xml:space="preserve"> = 17.743</w:t>
            </w:r>
          </w:p>
        </w:tc>
        <w:tc>
          <w:tcPr>
            <w:tcW w:w="3572" w:type="dxa"/>
            <w:gridSpan w:val="2"/>
          </w:tcPr>
          <w:p w14:paraId="02DF491E" w14:textId="77777777" w:rsidR="00960F6C" w:rsidRDefault="00960F6C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Amort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cladirea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pe per 01.03 – 31.12. = 10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luni</w:t>
            </w:r>
            <w:proofErr w:type="spellEnd"/>
          </w:p>
          <w:p w14:paraId="3600A97A" w14:textId="77777777" w:rsidR="00960F6C" w:rsidRDefault="00960F6C" w:rsidP="00857068">
            <w:pPr>
              <w:rPr>
                <w:rFonts w:ascii="Times New Roman" w:eastAsia="SimSun" w:hAnsi="Times New Roman"/>
                <w:b/>
                <w:bCs/>
                <w:color w:val="C00000"/>
                <w:lang w:eastAsia="zh-C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 per = 10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x </w:t>
            </w:r>
            <w:r w:rsidRPr="00F30948">
              <w:rPr>
                <w:rFonts w:ascii="Times New Roman" w:eastAsia="SimSun" w:hAnsi="Times New Roman"/>
                <w:b/>
                <w:bCs/>
                <w:color w:val="C00000"/>
                <w:lang w:eastAsia="zh-CN"/>
              </w:rPr>
              <w:t>709/luna</w:t>
            </w:r>
            <w:r>
              <w:rPr>
                <w:rFonts w:ascii="Times New Roman" w:eastAsia="SimSun" w:hAnsi="Times New Roman"/>
                <w:b/>
                <w:bCs/>
                <w:color w:val="C00000"/>
                <w:lang w:eastAsia="zh-CN"/>
              </w:rPr>
              <w:t xml:space="preserve"> = 7.090</w:t>
            </w:r>
          </w:p>
          <w:p w14:paraId="65E4C485" w14:textId="502DE60A" w:rsidR="00960F6C" w:rsidRPr="00F30948" w:rsidRDefault="00960F6C" w:rsidP="0085706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bCs/>
                <w:lang w:eastAsia="zh-CN"/>
              </w:rPr>
              <w:t>6811 = 2812 7.090</w:t>
            </w:r>
          </w:p>
        </w:tc>
        <w:tc>
          <w:tcPr>
            <w:tcW w:w="3425" w:type="dxa"/>
          </w:tcPr>
          <w:p w14:paraId="0584FD8D" w14:textId="77777777" w:rsidR="00960F6C" w:rsidRPr="003C623A" w:rsidRDefault="00960F6C" w:rsidP="00857068">
            <w:pPr>
              <w:rPr>
                <w:rFonts w:ascii="Times New Roman" w:hAnsi="Times New Roman"/>
              </w:rPr>
            </w:pPr>
          </w:p>
        </w:tc>
        <w:tc>
          <w:tcPr>
            <w:tcW w:w="3426" w:type="dxa"/>
          </w:tcPr>
          <w:p w14:paraId="6BE476CA" w14:textId="77777777" w:rsidR="00960F6C" w:rsidRDefault="00960F6C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</w:rPr>
              <w:t xml:space="preserve">Pe per </w:t>
            </w:r>
            <w:r w:rsidRPr="003C623A"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01.03.</w:t>
            </w:r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– 31.12. = 10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luni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– </w:t>
            </w:r>
            <w:r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amort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lang w:eastAsia="zh-CN"/>
              </w:rPr>
              <w:t>cladirii</w:t>
            </w:r>
            <w:proofErr w:type="spellEnd"/>
          </w:p>
          <w:p w14:paraId="75C86C85" w14:textId="0E95FC11" w:rsidR="00960F6C" w:rsidRPr="00960F6C" w:rsidRDefault="00960F6C" w:rsidP="00960F6C">
            <w:pPr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60F6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La aceeași dată noua </w:t>
            </w:r>
            <w:r w:rsidRPr="00960F6C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  <w:lang w:val="ro-RO"/>
              </w:rPr>
              <w:t xml:space="preserve">valoare reziduală estimată a fost de 10.000 </w:t>
            </w:r>
            <w:r w:rsidRPr="00960F6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lei și noua durată de viață utilă reestimată de 20 de ani.</w:t>
            </w:r>
          </w:p>
          <w:p w14:paraId="006B0425" w14:textId="5B131B1E" w:rsidR="00960F6C" w:rsidRDefault="00960F6C" w:rsidP="00857068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Val amort = cost –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lang w:eastAsia="zh-CN"/>
              </w:rPr>
              <w:t>val</w:t>
            </w:r>
            <w:proofErr w:type="spellEnd"/>
            <w:r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lang w:eastAsia="zh-CN"/>
              </w:rPr>
              <w:t>rezid</w:t>
            </w:r>
            <w:proofErr w:type="spellEnd"/>
            <w:r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= </w:t>
            </w:r>
            <w:r w:rsidRPr="00960F6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>330.000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t xml:space="preserve"> - </w:t>
            </w:r>
            <w:r w:rsidRPr="00960F6C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  <w:lang w:val="ro-RO"/>
              </w:rPr>
              <w:t>10.000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  <w:lang w:val="ro-RO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320.000</w:t>
            </w:r>
          </w:p>
          <w:p w14:paraId="479A56A1" w14:textId="47DA1BA4" w:rsidR="00960F6C" w:rsidRDefault="00960F6C" w:rsidP="00857068">
            <w:pP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Am period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320.000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</w:t>
            </w:r>
            <w:r w:rsidRPr="00960F6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 de ani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/12 luni x </w:t>
            </w:r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10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>luni</w:t>
            </w:r>
            <w:proofErr w:type="spellEnd"/>
            <w:r>
              <w:rPr>
                <w:rFonts w:ascii="Times New Roman" w:eastAsia="SimSun" w:hAnsi="Times New Roman"/>
                <w:b/>
                <w:bCs/>
                <w:color w:val="00B050"/>
                <w:lang w:eastAsia="zh-CN"/>
              </w:rPr>
              <w:t xml:space="preserve"> = 13.333</w:t>
            </w:r>
          </w:p>
          <w:p w14:paraId="1942DB5E" w14:textId="30A45C21" w:rsidR="00960F6C" w:rsidRPr="00960F6C" w:rsidRDefault="00960F6C" w:rsidP="00857068">
            <w:pPr>
              <w:rPr>
                <w:rFonts w:ascii="Times New Roman" w:eastAsia="SimSun" w:hAnsi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lang w:eastAsia="zh-CN"/>
              </w:rPr>
              <w:t>6811 = 2812 13.333</w:t>
            </w:r>
          </w:p>
          <w:p w14:paraId="14541842" w14:textId="38A4B44C" w:rsidR="00960F6C" w:rsidRPr="00960F6C" w:rsidRDefault="00960F6C" w:rsidP="00857068">
            <w:pPr>
              <w:rPr>
                <w:rFonts w:ascii="Times New Roman" w:hAnsi="Times New Roman"/>
              </w:rPr>
            </w:pPr>
          </w:p>
        </w:tc>
      </w:tr>
      <w:tr w:rsidR="001D24FE" w:rsidRPr="003C623A" w14:paraId="06D02786" w14:textId="77777777" w:rsidTr="003C623A">
        <w:tc>
          <w:tcPr>
            <w:tcW w:w="7143" w:type="dxa"/>
            <w:gridSpan w:val="3"/>
          </w:tcPr>
          <w:p w14:paraId="2C760756" w14:textId="77777777" w:rsidR="001D24FE" w:rsidRPr="003C623A" w:rsidRDefault="001D24FE" w:rsidP="00857068">
            <w:pPr>
              <w:rPr>
                <w:rFonts w:ascii="Times New Roman" w:hAnsi="Times New Roman"/>
              </w:rPr>
            </w:pPr>
          </w:p>
        </w:tc>
        <w:tc>
          <w:tcPr>
            <w:tcW w:w="6851" w:type="dxa"/>
            <w:gridSpan w:val="2"/>
          </w:tcPr>
          <w:p w14:paraId="470430C7" w14:textId="77777777" w:rsidR="001D24FE" w:rsidRPr="003C623A" w:rsidRDefault="001D24FE" w:rsidP="00857068">
            <w:pPr>
              <w:rPr>
                <w:rFonts w:ascii="Times New Roman" w:hAnsi="Times New Roman"/>
              </w:rPr>
            </w:pPr>
          </w:p>
        </w:tc>
      </w:tr>
    </w:tbl>
    <w:p w14:paraId="606E02C0" w14:textId="77777777" w:rsidR="00C22C66" w:rsidRDefault="00C22C66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8BD4E93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81A97C5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A4CE116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92223AB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0DFBCE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E621559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1CDC99D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8A94192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E23F19A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E3AC650" w14:textId="77777777" w:rsidR="00407833" w:rsidRDefault="00407833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7D8A145" w14:textId="33F878B0" w:rsidR="004D3778" w:rsidRPr="00A71A73" w:rsidRDefault="004D3778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IFRS 5 </w:t>
      </w:r>
      <w:r w:rsidRPr="00407833">
        <w:rPr>
          <w:rFonts w:ascii="Times New Roman" w:hAnsi="Times New Roman"/>
          <w:b/>
          <w:bCs/>
          <w:color w:val="00B050"/>
          <w:sz w:val="24"/>
          <w:szCs w:val="24"/>
          <w:lang w:val="vi-VN"/>
        </w:rPr>
        <w:t xml:space="preserve">ACTIVE </w:t>
      </w:r>
      <w:r w:rsidRPr="00407833">
        <w:rPr>
          <w:rFonts w:ascii="Times New Roman" w:hAnsi="Times New Roman"/>
          <w:b/>
          <w:bCs/>
          <w:color w:val="00B050"/>
          <w:sz w:val="24"/>
          <w:szCs w:val="24"/>
          <w:lang w:val="ro-RO"/>
        </w:rPr>
        <w:t>IMOBILIZATE</w:t>
      </w:r>
      <w:r w:rsidRPr="00407833">
        <w:rPr>
          <w:rFonts w:ascii="Times New Roman" w:hAnsi="Times New Roman"/>
          <w:b/>
          <w:bCs/>
          <w:color w:val="00B050"/>
          <w:sz w:val="24"/>
          <w:szCs w:val="24"/>
          <w:lang w:val="vi-VN"/>
        </w:rPr>
        <w:t xml:space="preserve"> 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DEȚINUTE 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ÎN VEDEREA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VÂNZ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ĂRII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</w:t>
      </w:r>
    </w:p>
    <w:p w14:paraId="1CAF7DF4" w14:textId="77777777" w:rsidR="004D3778" w:rsidRDefault="004D3778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ȘI ACTIVITĂȚI ÎNTRERUPTE</w:t>
      </w:r>
    </w:p>
    <w:p w14:paraId="53D1B455" w14:textId="77777777" w:rsidR="00F93FB1" w:rsidRDefault="00F93FB1" w:rsidP="00F93FB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6FFCD12" w14:textId="19906725" w:rsidR="00F93FB1" w:rsidRPr="00F93FB1" w:rsidRDefault="00F93FB1" w:rsidP="00F93FB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 xml:space="preserve">EXTRAS DIN PLANUL DE CONTURI </w:t>
      </w:r>
      <w:proofErr w:type="spellStart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>pentru</w:t>
      </w:r>
      <w:proofErr w:type="spellEnd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>entitățile</w:t>
      </w:r>
      <w:proofErr w:type="spellEnd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>economice</w:t>
      </w:r>
      <w:proofErr w:type="spellEnd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 xml:space="preserve"> care </w:t>
      </w:r>
      <w:proofErr w:type="spellStart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>aplică</w:t>
      </w:r>
      <w:proofErr w:type="spellEnd"/>
      <w:r w:rsidRPr="00F93FB1">
        <w:rPr>
          <w:rFonts w:ascii="Times New Roman" w:hAnsi="Times New Roman"/>
          <w:b/>
          <w:bCs/>
          <w:color w:val="FF0000"/>
          <w:sz w:val="24"/>
          <w:szCs w:val="24"/>
        </w:rPr>
        <w:t xml:space="preserve"> OMFP 2844 / 2016</w:t>
      </w:r>
    </w:p>
    <w:p w14:paraId="1E6ACF5B" w14:textId="77777777" w:rsidR="00F93FB1" w:rsidRPr="00F93FB1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2A1A928" w14:textId="77777777" w:rsidR="00F93FB1" w:rsidRPr="00407833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407833">
        <w:rPr>
          <w:rFonts w:ascii="Times New Roman" w:hAnsi="Times New Roman"/>
          <w:b/>
          <w:bCs/>
          <w:color w:val="EE0000"/>
          <w:sz w:val="24"/>
          <w:szCs w:val="24"/>
        </w:rPr>
        <w:t>3</w:t>
      </w:r>
      <w:r w:rsidRPr="00407833">
        <w:rPr>
          <w:rFonts w:ascii="Times New Roman" w:hAnsi="Times New Roman"/>
          <w:b/>
          <w:bCs/>
          <w:sz w:val="24"/>
          <w:szCs w:val="24"/>
        </w:rPr>
        <w:t xml:space="preserve">11 – Active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imobilizate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deținute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vederea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vânzării</w:t>
      </w:r>
      <w:proofErr w:type="spellEnd"/>
    </w:p>
    <w:p w14:paraId="0EE327DF" w14:textId="77777777" w:rsidR="00F93FB1" w:rsidRPr="00407833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407833">
        <w:rPr>
          <w:rFonts w:ascii="Times New Roman" w:hAnsi="Times New Roman"/>
          <w:b/>
          <w:bCs/>
          <w:sz w:val="24"/>
          <w:szCs w:val="24"/>
        </w:rPr>
        <w:t xml:space="preserve">6531 –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Pierderi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evaluarea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deținute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vederea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vânzării</w:t>
      </w:r>
      <w:proofErr w:type="spellEnd"/>
    </w:p>
    <w:p w14:paraId="3B7D3C4E" w14:textId="77777777" w:rsidR="00F93FB1" w:rsidRPr="00B8474C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C00000"/>
          <w:sz w:val="24"/>
          <w:szCs w:val="24"/>
        </w:rPr>
      </w:pPr>
      <w:r w:rsidRPr="00B8474C">
        <w:rPr>
          <w:rFonts w:ascii="Times New Roman" w:hAnsi="Times New Roman"/>
          <w:color w:val="C00000"/>
          <w:sz w:val="24"/>
          <w:szCs w:val="24"/>
        </w:rPr>
        <w:t xml:space="preserve">6532 –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Cheltuieli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cu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cedarea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activelor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deținute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în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vederea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vânzării</w:t>
      </w:r>
      <w:proofErr w:type="spellEnd"/>
    </w:p>
    <w:p w14:paraId="4E7F3FD9" w14:textId="77777777" w:rsidR="00F93FB1" w:rsidRPr="00407833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407833">
        <w:rPr>
          <w:rFonts w:ascii="Times New Roman" w:hAnsi="Times New Roman"/>
          <w:b/>
          <w:bCs/>
          <w:sz w:val="24"/>
          <w:szCs w:val="24"/>
        </w:rPr>
        <w:t xml:space="preserve">7531 –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Câștiguri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evaluarea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deținute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vederea</w:t>
      </w:r>
      <w:proofErr w:type="spellEnd"/>
      <w:r w:rsidRPr="004078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833">
        <w:rPr>
          <w:rFonts w:ascii="Times New Roman" w:hAnsi="Times New Roman"/>
          <w:b/>
          <w:bCs/>
          <w:sz w:val="24"/>
          <w:szCs w:val="24"/>
        </w:rPr>
        <w:t>vânzării</w:t>
      </w:r>
      <w:proofErr w:type="spellEnd"/>
    </w:p>
    <w:p w14:paraId="02C13490" w14:textId="77777777" w:rsidR="00F93FB1" w:rsidRPr="00B8474C" w:rsidRDefault="00F93FB1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C00000"/>
          <w:sz w:val="24"/>
          <w:szCs w:val="24"/>
        </w:rPr>
      </w:pPr>
      <w:r w:rsidRPr="00B8474C">
        <w:rPr>
          <w:rFonts w:ascii="Times New Roman" w:hAnsi="Times New Roman"/>
          <w:color w:val="C00000"/>
          <w:sz w:val="24"/>
          <w:szCs w:val="24"/>
        </w:rPr>
        <w:t xml:space="preserve">7532 –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Venituri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din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cedarea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activelor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deținute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în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vederea</w:t>
      </w:r>
      <w:proofErr w:type="spellEnd"/>
      <w:r w:rsidRPr="00B8474C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B8474C">
        <w:rPr>
          <w:rFonts w:ascii="Times New Roman" w:hAnsi="Times New Roman"/>
          <w:color w:val="C00000"/>
          <w:sz w:val="24"/>
          <w:szCs w:val="24"/>
        </w:rPr>
        <w:t>vânzării</w:t>
      </w:r>
      <w:proofErr w:type="spellEnd"/>
    </w:p>
    <w:p w14:paraId="1EB60B2C" w14:textId="77777777" w:rsidR="00407833" w:rsidRDefault="00407833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A1916F6" w14:textId="5E8C3845" w:rsidR="00407833" w:rsidRDefault="00407833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1.transfer 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imob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la ADV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710"/>
        <w:gridCol w:w="1831"/>
        <w:gridCol w:w="2799"/>
        <w:gridCol w:w="2799"/>
      </w:tblGrid>
      <w:tr w:rsidR="00407833" w14:paraId="568D0FDB" w14:textId="77777777" w:rsidTr="00407833">
        <w:tc>
          <w:tcPr>
            <w:tcW w:w="4855" w:type="dxa"/>
          </w:tcPr>
          <w:p w14:paraId="2A3AB001" w14:textId="5E915AAD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???? </w:t>
            </w:r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Minim</w:t>
            </w:r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valoare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contabilă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ramasa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sz w:val="24"/>
                <w:szCs w:val="24"/>
              </w:rPr>
              <w:t>și</w:t>
            </w:r>
            <w:proofErr w:type="spellEnd"/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valoare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justă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minus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costurile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generate de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vânzare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287EEC15" w14:textId="6A5AD222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831" w:type="dxa"/>
          </w:tcPr>
          <w:p w14:paraId="2833B3AD" w14:textId="72B8122B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799" w:type="dxa"/>
          </w:tcPr>
          <w:p w14:paraId="6280C9B7" w14:textId="4E4CD4A6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2xx</w:t>
            </w:r>
          </w:p>
        </w:tc>
        <w:tc>
          <w:tcPr>
            <w:tcW w:w="2799" w:type="dxa"/>
          </w:tcPr>
          <w:p w14:paraId="01C75178" w14:textId="137BAF0B" w:rsidR="00407833" w:rsidRP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ramasa</w:t>
            </w:r>
            <w:proofErr w:type="spellEnd"/>
          </w:p>
        </w:tc>
      </w:tr>
      <w:tr w:rsidR="00407833" w14:paraId="4BBBA350" w14:textId="77777777" w:rsidTr="00407833">
        <w:tc>
          <w:tcPr>
            <w:tcW w:w="4855" w:type="dxa"/>
          </w:tcPr>
          <w:p w14:paraId="7CA6254A" w14:textId="77777777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F18BD6" w14:textId="777383B4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07833">
              <w:rPr>
                <w:rFonts w:ascii="Times New Roman" w:hAnsi="Times New Roman"/>
                <w:b/>
                <w:bCs/>
                <w:sz w:val="24"/>
                <w:szCs w:val="24"/>
              </w:rPr>
              <w:t>6531</w:t>
            </w:r>
          </w:p>
        </w:tc>
        <w:tc>
          <w:tcPr>
            <w:tcW w:w="1831" w:type="dxa"/>
          </w:tcPr>
          <w:p w14:paraId="298E3F46" w14:textId="258A98C2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2799" w:type="dxa"/>
          </w:tcPr>
          <w:p w14:paraId="511E328D" w14:textId="5758006E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07833">
              <w:rPr>
                <w:rFonts w:ascii="Times New Roman" w:hAnsi="Times New Roman"/>
                <w:b/>
                <w:bCs/>
                <w:sz w:val="24"/>
                <w:szCs w:val="24"/>
              </w:rPr>
              <w:t>7531</w:t>
            </w:r>
          </w:p>
        </w:tc>
        <w:tc>
          <w:tcPr>
            <w:tcW w:w="2799" w:type="dxa"/>
          </w:tcPr>
          <w:p w14:paraId="0E862810" w14:textId="77777777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DB2A8D" w14:textId="2036C098" w:rsidR="00407833" w:rsidRDefault="00407833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2.transfer ADV la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imob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corp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710"/>
        <w:gridCol w:w="1831"/>
        <w:gridCol w:w="2799"/>
        <w:gridCol w:w="2799"/>
      </w:tblGrid>
      <w:tr w:rsidR="00407833" w14:paraId="4D671DFA" w14:textId="77777777" w:rsidTr="00F22B33">
        <w:tc>
          <w:tcPr>
            <w:tcW w:w="4855" w:type="dxa"/>
          </w:tcPr>
          <w:p w14:paraId="47E4BA87" w14:textId="4A62742B" w:rsidR="00407833" w:rsidRPr="00F22B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??? 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min (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recuperabila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ramasa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daca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activ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NU era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transferat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stoc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2CD4AB4E" w14:textId="4B5DE6A5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2xx</w:t>
            </w:r>
          </w:p>
        </w:tc>
        <w:tc>
          <w:tcPr>
            <w:tcW w:w="1831" w:type="dxa"/>
          </w:tcPr>
          <w:p w14:paraId="75BC9624" w14:textId="3E412933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2799" w:type="dxa"/>
          </w:tcPr>
          <w:p w14:paraId="5ED8D5DE" w14:textId="7E6E3231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799" w:type="dxa"/>
          </w:tcPr>
          <w:p w14:paraId="3F9189FA" w14:textId="7C2FD99A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Sold </w:t>
            </w:r>
          </w:p>
        </w:tc>
      </w:tr>
      <w:tr w:rsidR="00407833" w14:paraId="359030C9" w14:textId="77777777" w:rsidTr="00F22B33">
        <w:tc>
          <w:tcPr>
            <w:tcW w:w="4855" w:type="dxa"/>
          </w:tcPr>
          <w:p w14:paraId="07F5D7B7" w14:textId="77777777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613D6D" w14:textId="50555760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07833">
              <w:rPr>
                <w:rFonts w:ascii="Times New Roman" w:hAnsi="Times New Roman"/>
                <w:b/>
                <w:bCs/>
                <w:sz w:val="24"/>
                <w:szCs w:val="24"/>
              </w:rPr>
              <w:t>6531</w:t>
            </w:r>
          </w:p>
        </w:tc>
        <w:tc>
          <w:tcPr>
            <w:tcW w:w="1831" w:type="dxa"/>
          </w:tcPr>
          <w:p w14:paraId="167E7669" w14:textId="48C01F00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2799" w:type="dxa"/>
          </w:tcPr>
          <w:p w14:paraId="0C915EB5" w14:textId="29649B2A" w:rsidR="00407833" w:rsidRDefault="00F22B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07833">
              <w:rPr>
                <w:rFonts w:ascii="Times New Roman" w:hAnsi="Times New Roman"/>
                <w:b/>
                <w:bCs/>
                <w:sz w:val="24"/>
                <w:szCs w:val="24"/>
              </w:rPr>
              <w:t>7531</w:t>
            </w:r>
          </w:p>
        </w:tc>
        <w:tc>
          <w:tcPr>
            <w:tcW w:w="2799" w:type="dxa"/>
          </w:tcPr>
          <w:p w14:paraId="3FEB00F3" w14:textId="77777777" w:rsidR="00407833" w:rsidRDefault="00407833" w:rsidP="00F93FB1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1FA18" w14:textId="77777777" w:rsidR="00407833" w:rsidRPr="00407833" w:rsidRDefault="00407833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432310F7" w14:textId="77777777" w:rsidR="007A4127" w:rsidRDefault="007A4127" w:rsidP="00F93FB1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577953F" w14:textId="77777777" w:rsidR="007A4127" w:rsidRDefault="007A4127" w:rsidP="007A4127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</w:pPr>
      <w:r w:rsidRPr="005F0AAE"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  <w:sym w:font="Wingdings 2" w:char="F045"/>
      </w:r>
      <w:r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  <w:t>CE TREBUIE SĂ ȘTIM ?</w:t>
      </w:r>
    </w:p>
    <w:p w14:paraId="31907571" w14:textId="77777777" w:rsidR="00C1568A" w:rsidRDefault="00C1568A" w:rsidP="007A4127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C1568A" w:rsidRPr="00C1568A" w14:paraId="24A452F0" w14:textId="77777777" w:rsidTr="00EF15F7">
        <w:trPr>
          <w:tblHeader/>
        </w:trPr>
        <w:tc>
          <w:tcPr>
            <w:tcW w:w="2500" w:type="pct"/>
          </w:tcPr>
          <w:p w14:paraId="68EC08A4" w14:textId="77777777" w:rsidR="00C1568A" w:rsidRPr="00C1568A" w:rsidRDefault="00C1568A" w:rsidP="00C15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>OMFP 1802/2014</w:t>
            </w:r>
          </w:p>
        </w:tc>
        <w:tc>
          <w:tcPr>
            <w:tcW w:w="2500" w:type="pct"/>
          </w:tcPr>
          <w:p w14:paraId="42146CF2" w14:textId="77777777" w:rsidR="00C1568A" w:rsidRPr="00C1568A" w:rsidRDefault="00C1568A" w:rsidP="00C15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>Referențialul IFRS (IFRS 5)</w:t>
            </w:r>
          </w:p>
        </w:tc>
      </w:tr>
      <w:tr w:rsidR="00C1568A" w:rsidRPr="00C1568A" w14:paraId="7A19DE5B" w14:textId="77777777" w:rsidTr="00EF15F7">
        <w:tc>
          <w:tcPr>
            <w:tcW w:w="5000" w:type="pct"/>
            <w:gridSpan w:val="2"/>
          </w:tcPr>
          <w:p w14:paraId="4F0E7E8E" w14:textId="77777777" w:rsidR="00C1568A" w:rsidRPr="00C1568A" w:rsidRDefault="00C1568A" w:rsidP="00C15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1568A">
              <w:rPr>
                <w:rFonts w:ascii="Times New Roman" w:hAnsi="Times New Roman"/>
                <w:b/>
                <w:color w:val="00B050"/>
                <w:sz w:val="24"/>
                <w:szCs w:val="24"/>
                <w:lang w:val="ro-RO"/>
              </w:rPr>
              <w:t>ACTIVE PE TERMEN LUNG DEȚINUTE PENTRU VÂNZARE</w:t>
            </w:r>
          </w:p>
        </w:tc>
      </w:tr>
      <w:tr w:rsidR="00C1568A" w:rsidRPr="00C1568A" w14:paraId="4143E011" w14:textId="77777777" w:rsidTr="00EF15F7">
        <w:tc>
          <w:tcPr>
            <w:tcW w:w="2500" w:type="pct"/>
          </w:tcPr>
          <w:p w14:paraId="4D7441EB" w14:textId="77777777" w:rsidR="00C1568A" w:rsidRPr="00C1568A" w:rsidRDefault="00C1568A" w:rsidP="00C156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Nu există în OMFP 1802/2014, 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această categorie de active.</w:t>
            </w:r>
          </w:p>
        </w:tc>
        <w:tc>
          <w:tcPr>
            <w:tcW w:w="2500" w:type="pct"/>
          </w:tcPr>
          <w:p w14:paraId="0011ADC4" w14:textId="77777777" w:rsidR="00C1568A" w:rsidRPr="00C1568A" w:rsidRDefault="00C1568A" w:rsidP="00C156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entitate trebuie să clasifice 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un activ imobilizat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(sau grup destinat cedării) ca fiind 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deţinut în vederea vânzării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dacă 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valoarea sa 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contabilă va fi recuperată în principal printr-o tranzacţie de vânzare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şi nu prin utilizarea sa continuă (IFRS 5, pct 6)</w:t>
            </w:r>
          </w:p>
        </w:tc>
      </w:tr>
      <w:tr w:rsidR="00C1568A" w:rsidRPr="00C1568A" w14:paraId="3157FF14" w14:textId="77777777" w:rsidTr="00EF15F7">
        <w:tc>
          <w:tcPr>
            <w:tcW w:w="5000" w:type="pct"/>
            <w:gridSpan w:val="2"/>
          </w:tcPr>
          <w:p w14:paraId="63F7B7EE" w14:textId="77777777" w:rsidR="00C1568A" w:rsidRPr="00C1568A" w:rsidRDefault="00C1568A" w:rsidP="00C15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ro-RO"/>
              </w:rPr>
              <w:lastRenderedPageBreak/>
              <w:t>CONSECINȚE</w:t>
            </w:r>
          </w:p>
        </w:tc>
      </w:tr>
      <w:tr w:rsidR="00C1568A" w:rsidRPr="00C1568A" w14:paraId="0AEB6F80" w14:textId="77777777" w:rsidTr="00EF15F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5F09" w14:textId="77777777" w:rsidR="00C1568A" w:rsidRPr="00C1568A" w:rsidRDefault="00C1568A" w:rsidP="00C156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Activul imobilizat </w:t>
            </w:r>
            <w:r w:rsidRPr="00C1568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>rămâne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în această categorie 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fiind în continuare amortizat.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9BA9" w14:textId="0DF64D0A" w:rsidR="00C1568A" w:rsidRPr="00C1568A" w:rsidRDefault="00C1568A" w:rsidP="00C156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Activul imobilizat 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va trebui </w:t>
            </w:r>
            <w:r w:rsidRPr="00C1568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  <w:t>transferat</w:t>
            </w:r>
            <w:r w:rsidRPr="00C1568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categoria </w:t>
            </w:r>
            <w:r w:rsidRPr="00C156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activelor pe termen lung deținute pentru vânzare.</w:t>
            </w:r>
          </w:p>
        </w:tc>
      </w:tr>
    </w:tbl>
    <w:p w14:paraId="137FC1BA" w14:textId="77777777" w:rsidR="004D3778" w:rsidRPr="00A71A73" w:rsidRDefault="004D3778" w:rsidP="00A71A73">
      <w:pPr>
        <w:spacing w:after="0" w:line="240" w:lineRule="auto"/>
        <w:ind w:left="720"/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</w:pPr>
    </w:p>
    <w:p w14:paraId="4D6B444C" w14:textId="77777777" w:rsidR="00C1568A" w:rsidRDefault="00C1568A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1055"/>
        <w:gridCol w:w="8273"/>
      </w:tblGrid>
      <w:tr w:rsidR="00C1568A" w:rsidRPr="00DF52CE" w14:paraId="6D92F862" w14:textId="77777777" w:rsidTr="00C1568A">
        <w:tc>
          <w:tcPr>
            <w:tcW w:w="1667" w:type="pct"/>
          </w:tcPr>
          <w:p w14:paraId="2DC337F5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evaluat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un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activ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imobilizat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clasificat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ca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fiind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deţinute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vederea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vânzării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?</w:t>
            </w:r>
          </w:p>
        </w:tc>
        <w:tc>
          <w:tcPr>
            <w:tcW w:w="377" w:type="pct"/>
          </w:tcPr>
          <w:p w14:paraId="35467AAF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45"/>
            </w:r>
          </w:p>
        </w:tc>
        <w:tc>
          <w:tcPr>
            <w:tcW w:w="2956" w:type="pct"/>
          </w:tcPr>
          <w:p w14:paraId="6BDD6CC1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entitate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evalueze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imobilizat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grup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destinat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clasificat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fiind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deţinut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vederea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vânzării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mică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dintre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contabilă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minus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costurile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generate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IFRS 5, pct 15):</w:t>
            </w:r>
          </w:p>
          <w:p w14:paraId="28A21882" w14:textId="1F3C8DB6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Minim</w:t>
            </w:r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valoare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contabilă</w:t>
            </w:r>
            <w:proofErr w:type="spellEnd"/>
            <w:r w:rsid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(</w:t>
            </w:r>
            <w:proofErr w:type="spellStart"/>
            <w:r w:rsid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 w:rsid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ramasa</w:t>
            </w:r>
            <w:proofErr w:type="spellEnd"/>
            <w:r w:rsid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40783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proofErr w:type="spellStart"/>
            <w:r w:rsidRPr="0040783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valoare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justă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minus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costurile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generate de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vânzare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C1568A" w:rsidRPr="00DF52CE" w14:paraId="76FE07F8" w14:textId="77777777" w:rsidTr="00C1568A">
        <w:tc>
          <w:tcPr>
            <w:tcW w:w="1667" w:type="pct"/>
          </w:tcPr>
          <w:p w14:paraId="3A4FBA8B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Cum se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recunosc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diferențele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dintre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contabilă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mare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minus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costurile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generate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mici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77" w:type="pct"/>
          </w:tcPr>
          <w:p w14:paraId="1FB4328D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45"/>
            </w:r>
          </w:p>
        </w:tc>
        <w:tc>
          <w:tcPr>
            <w:tcW w:w="2956" w:type="pct"/>
          </w:tcPr>
          <w:p w14:paraId="39687284" w14:textId="1281183B" w:rsidR="00C1568A" w:rsidRPr="00DF52CE" w:rsidRDefault="00C1568A" w:rsidP="00C1568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entitate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recunoască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o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pierdere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din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depreciere</w:t>
            </w:r>
            <w:proofErr w:type="spellEnd"/>
            <w:r w:rsidRPr="00B8474C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orice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reducere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iniţială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ulterioară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valorii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contabile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unui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grup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destinat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până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minus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costurile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generate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vânzare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…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 xml:space="preserve"> (IFRS 5, pct 20). </w:t>
            </w:r>
          </w:p>
        </w:tc>
      </w:tr>
      <w:tr w:rsidR="00C1568A" w:rsidRPr="00DF52CE" w14:paraId="3D1CEFEA" w14:textId="77777777" w:rsidTr="00C1568A">
        <w:tc>
          <w:tcPr>
            <w:tcW w:w="1667" w:type="pct"/>
          </w:tcPr>
          <w:p w14:paraId="0A84A304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Cum se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recunosc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eventualele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creșteri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ulterioare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valorii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minus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costurile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generate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77" w:type="pct"/>
          </w:tcPr>
          <w:p w14:paraId="1D6E95EA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45"/>
            </w:r>
          </w:p>
        </w:tc>
        <w:tc>
          <w:tcPr>
            <w:tcW w:w="2956" w:type="pct"/>
          </w:tcPr>
          <w:p w14:paraId="7F961E7F" w14:textId="643C232D" w:rsidR="00C1568A" w:rsidRPr="00DF52CE" w:rsidRDefault="00C1568A" w:rsidP="00C1568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entitate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recunoască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un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câştig</w:t>
            </w:r>
            <w:proofErr w:type="spellEnd"/>
            <w:r w:rsidRPr="00B8474C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din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orice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creştere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ulterioară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valorii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juste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minus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costurile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generate de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vânzare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unui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dar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fără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a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depăşi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pierderea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cumulată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din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depreciere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care a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fost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recunoscută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fie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conformitate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cu </w:t>
            </w:r>
            <w:proofErr w:type="spellStart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prezentul</w:t>
            </w:r>
            <w:proofErr w:type="spellEnd"/>
            <w:r w:rsidRPr="00B8474C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IFRS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fie anterior,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conformitate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cu </w:t>
            </w:r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IAS 36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Deprecierea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activelor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IFRS 5, pct 21).</w:t>
            </w:r>
          </w:p>
        </w:tc>
      </w:tr>
      <w:tr w:rsidR="00C1568A" w:rsidRPr="00DF52CE" w14:paraId="0DA5C2EE" w14:textId="77777777" w:rsidTr="00C1568A">
        <w:tc>
          <w:tcPr>
            <w:tcW w:w="1667" w:type="pct"/>
          </w:tcPr>
          <w:p w14:paraId="1A2CAE90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amortizează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un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activ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imobilizat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clasificat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ca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fiind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deţinut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vederea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vânzării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?</w:t>
            </w:r>
          </w:p>
        </w:tc>
        <w:tc>
          <w:tcPr>
            <w:tcW w:w="377" w:type="pct"/>
          </w:tcPr>
          <w:p w14:paraId="3F3199E3" w14:textId="77777777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45"/>
            </w:r>
          </w:p>
        </w:tc>
        <w:tc>
          <w:tcPr>
            <w:tcW w:w="2956" w:type="pct"/>
          </w:tcPr>
          <w:p w14:paraId="6533C1FC" w14:textId="105AAFE8" w:rsidR="00C1568A" w:rsidRPr="00DF52CE" w:rsidRDefault="00C1568A" w:rsidP="00C1568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NU: 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entitate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nu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trebuie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să</w:t>
            </w:r>
            <w:proofErr w:type="spellEnd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407833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amortizeze</w:t>
            </w:r>
            <w:proofErr w:type="spellEnd"/>
            <w:r w:rsidRPr="00407833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imobilizat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(corporal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necorporal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cât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timp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acesta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este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clasificat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fiind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deţinut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vederea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vânzării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atâta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timp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face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parte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dintr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-un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grup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destinat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clasificat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fiind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deţinut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vederea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vânzării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F52CE">
              <w:rPr>
                <w:rFonts w:ascii="Times New Roman" w:eastAsia="Times New Roman" w:hAnsi="Times New Roman"/>
                <w:sz w:val="24"/>
                <w:szCs w:val="24"/>
              </w:rPr>
              <w:t>IFRS 5, pct 25).</w:t>
            </w:r>
          </w:p>
        </w:tc>
      </w:tr>
      <w:tr w:rsidR="00C1568A" w:rsidRPr="00DF52CE" w14:paraId="43C75B95" w14:textId="77777777" w:rsidTr="00C1568A">
        <w:tc>
          <w:tcPr>
            <w:tcW w:w="1667" w:type="pct"/>
          </w:tcPr>
          <w:p w14:paraId="2B5963A6" w14:textId="134FF8E3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valoare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evaluat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imobilizat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care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încetează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a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mai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fi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clasificat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ca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deţinut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vederea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vânzării</w:t>
            </w:r>
            <w:proofErr w:type="spellEnd"/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?</w:t>
            </w:r>
          </w:p>
        </w:tc>
        <w:tc>
          <w:tcPr>
            <w:tcW w:w="377" w:type="pct"/>
          </w:tcPr>
          <w:p w14:paraId="1F509499" w14:textId="2213E720" w:rsidR="00C1568A" w:rsidRPr="00DF52CE" w:rsidRDefault="00C1568A" w:rsidP="00EF15F7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52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45"/>
            </w:r>
          </w:p>
        </w:tc>
        <w:tc>
          <w:tcPr>
            <w:tcW w:w="2956" w:type="pct"/>
          </w:tcPr>
          <w:p w14:paraId="52113C11" w14:textId="77777777" w:rsidR="00C1568A" w:rsidRPr="00DF52CE" w:rsidRDefault="00C1568A" w:rsidP="00C1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Entitatea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evalueze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imobilizat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destinat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) care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încetează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clasificat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deţinut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vederea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vânzării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Pr="00F22B33">
              <w:rPr>
                <w:rFonts w:ascii="Times New Roman" w:hAnsi="Times New Roman"/>
                <w:sz w:val="24"/>
                <w:szCs w:val="24"/>
              </w:rPr>
              <w:t>cea</w:t>
            </w:r>
            <w:proofErr w:type="spellEnd"/>
            <w:r w:rsidRPr="00F22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F22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sz w:val="24"/>
                <w:szCs w:val="24"/>
              </w:rPr>
              <w:t>mică</w:t>
            </w:r>
            <w:proofErr w:type="spellEnd"/>
            <w:r w:rsidRPr="00F22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B33">
              <w:rPr>
                <w:rFonts w:ascii="Times New Roman" w:hAnsi="Times New Roman"/>
                <w:sz w:val="24"/>
                <w:szCs w:val="24"/>
              </w:rPr>
              <w:t>valoare</w:t>
            </w:r>
            <w:proofErr w:type="spellEnd"/>
            <w:r w:rsidRPr="00F22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A3A4950" w14:textId="77777777" w:rsidR="00C1568A" w:rsidRPr="00DF52CE" w:rsidRDefault="00C1568A" w:rsidP="00C156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(a)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sa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contabilă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activul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grupul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destinat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cedării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fost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clasificat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deţinut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vederea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vânzării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1617B62" w14:textId="291B8CE8" w:rsidR="00C1568A" w:rsidRPr="00DF52CE" w:rsidRDefault="00C1568A" w:rsidP="00C1568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52CE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sa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recuperabilă</w:t>
            </w:r>
            <w:proofErr w:type="spellEnd"/>
            <w:r w:rsidRPr="00DF52CE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deciziei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ulterioare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nu</w:t>
            </w:r>
            <w:proofErr w:type="spellEnd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vândut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DF52CE"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DF52CE">
              <w:rPr>
                <w:rFonts w:ascii="Times New Roman" w:hAnsi="Times New Roman"/>
                <w:sz w:val="24"/>
                <w:szCs w:val="24"/>
              </w:rPr>
              <w:t>(IFRS 5, pct. 27).</w:t>
            </w:r>
          </w:p>
        </w:tc>
      </w:tr>
    </w:tbl>
    <w:p w14:paraId="4304B356" w14:textId="77777777" w:rsidR="00C1568A" w:rsidRDefault="00C1568A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9C505FF" w14:textId="77777777" w:rsidR="00C1568A" w:rsidRDefault="00C1568A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2465ACA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C11AA7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7768A19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AD03785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4CFAF89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8D3A07C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001D4EB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FF4249E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16A8A36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2796131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E99F084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6385A2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FCC8411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B2CED7A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89F0637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6CEDA63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16876F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1734E27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F369178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1EDB859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B0D6F8D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8B8C98C" w14:textId="77777777" w:rsidR="00F22B33" w:rsidRDefault="00F22B3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737A602" w14:textId="6D7D3DCD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EXEMPLUL 1: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CARLA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achiziţionează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Pr="00F22B33">
        <w:rPr>
          <w:rFonts w:ascii="Times New Roman" w:hAnsi="Times New Roman"/>
          <w:b/>
          <w:bCs/>
          <w:color w:val="000000"/>
          <w:sz w:val="24"/>
          <w:szCs w:val="24"/>
        </w:rPr>
        <w:t>05.01.N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un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echipament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un </w:t>
      </w:r>
      <w:r w:rsidR="00C53500">
        <w:rPr>
          <w:rFonts w:ascii="Times New Roman" w:hAnsi="Times New Roman"/>
          <w:color w:val="000000"/>
          <w:sz w:val="24"/>
          <w:szCs w:val="24"/>
        </w:rPr>
        <w:t xml:space="preserve">cost de </w:t>
      </w:r>
      <w:proofErr w:type="spellStart"/>
      <w:r w:rsidR="00C53500">
        <w:rPr>
          <w:rFonts w:ascii="Times New Roman" w:hAnsi="Times New Roman"/>
          <w:color w:val="000000"/>
          <w:sz w:val="24"/>
          <w:szCs w:val="24"/>
        </w:rPr>
        <w:t>achiziție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500.000 lei. Se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estimează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durată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utilitate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F22B33">
        <w:rPr>
          <w:rFonts w:ascii="Times New Roman" w:hAnsi="Times New Roman"/>
          <w:b/>
          <w:bCs/>
          <w:color w:val="000000"/>
          <w:sz w:val="24"/>
          <w:szCs w:val="24"/>
        </w:rPr>
        <w:t>10 ani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F22B33">
        <w:rPr>
          <w:rFonts w:ascii="Times New Roman" w:hAnsi="Times New Roman"/>
          <w:b/>
          <w:bCs/>
          <w:color w:val="00B050"/>
          <w:sz w:val="24"/>
          <w:szCs w:val="24"/>
        </w:rPr>
        <w:t>valoare</w:t>
      </w:r>
      <w:proofErr w:type="spellEnd"/>
      <w:r w:rsidRPr="00F22B33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b/>
          <w:bCs/>
          <w:color w:val="00B050"/>
          <w:sz w:val="24"/>
          <w:szCs w:val="24"/>
        </w:rPr>
        <w:t>reziduală</w:t>
      </w:r>
      <w:proofErr w:type="spellEnd"/>
      <w:r w:rsidRPr="00F22B33">
        <w:rPr>
          <w:rFonts w:ascii="Times New Roman" w:hAnsi="Times New Roman"/>
          <w:b/>
          <w:bCs/>
          <w:color w:val="00B050"/>
          <w:sz w:val="24"/>
          <w:szCs w:val="24"/>
        </w:rPr>
        <w:t xml:space="preserve"> de 30.000 lei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. La data de </w:t>
      </w:r>
      <w:r w:rsidRPr="00F22B33">
        <w:rPr>
          <w:rFonts w:ascii="Times New Roman" w:hAnsi="Times New Roman"/>
          <w:b/>
          <w:bCs/>
          <w:color w:val="EE0000"/>
          <w:sz w:val="24"/>
          <w:szCs w:val="24"/>
        </w:rPr>
        <w:t>01.07.N+1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managementul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întocmeşte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un plan de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vânzare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echipamentului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şi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întreprinde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acţiuni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pentru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găsi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 xml:space="preserve"> un </w:t>
      </w:r>
      <w:proofErr w:type="spellStart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cumpărător</w:t>
      </w:r>
      <w:proofErr w:type="spellEnd"/>
      <w:r w:rsidRPr="00F22B33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Prin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urmare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echipamentul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clasificat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deţinut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vânzării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Valoarea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justă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a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echipamentului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este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de 430.000 lei,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iar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cheltuielile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generate de </w:t>
      </w:r>
      <w:proofErr w:type="spellStart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>vânzare</w:t>
      </w:r>
      <w:proofErr w:type="spellEnd"/>
      <w:r w:rsidRPr="00F22B33">
        <w:rPr>
          <w:rFonts w:ascii="Times New Roman" w:hAnsi="Times New Roman"/>
          <w:b/>
          <w:bCs/>
          <w:color w:val="7030A0"/>
          <w:sz w:val="24"/>
          <w:szCs w:val="24"/>
        </w:rPr>
        <w:t xml:space="preserve"> sunt estimate la 3.000 lei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estimată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aibă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loc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6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luni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CE85F5D" w14:textId="77777777" w:rsidR="004D3778" w:rsidRPr="00F22B3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t xml:space="preserve">La </w:t>
      </w:r>
      <w:proofErr w:type="spellStart"/>
      <w:r w:rsidRPr="00F22B33">
        <w:rPr>
          <w:rFonts w:ascii="Times New Roman" w:hAnsi="Times New Roman"/>
          <w:b/>
          <w:bCs/>
          <w:color w:val="C00000"/>
          <w:sz w:val="24"/>
          <w:szCs w:val="24"/>
        </w:rPr>
        <w:t>sfârşitul</w:t>
      </w:r>
      <w:proofErr w:type="spellEnd"/>
      <w:r w:rsidRPr="00F22B33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F22B33">
        <w:rPr>
          <w:rFonts w:ascii="Times New Roman" w:hAnsi="Times New Roman"/>
          <w:b/>
          <w:bCs/>
          <w:color w:val="C00000"/>
          <w:sz w:val="24"/>
          <w:szCs w:val="24"/>
        </w:rPr>
        <w:t>exerciţiului</w:t>
      </w:r>
      <w:proofErr w:type="spellEnd"/>
      <w:r w:rsidRPr="00F22B33">
        <w:rPr>
          <w:rFonts w:ascii="Times New Roman" w:hAnsi="Times New Roman"/>
          <w:b/>
          <w:bCs/>
          <w:color w:val="C00000"/>
          <w:sz w:val="24"/>
          <w:szCs w:val="24"/>
        </w:rPr>
        <w:t xml:space="preserve"> N+1:</w:t>
      </w:r>
    </w:p>
    <w:p w14:paraId="199F34F3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>CAZUL 1:</w:t>
      </w:r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justă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diminuată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cheltuielile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generate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B8474C">
        <w:rPr>
          <w:rFonts w:ascii="Times New Roman" w:hAnsi="Times New Roman"/>
          <w:b/>
          <w:bCs/>
          <w:color w:val="00B050"/>
          <w:sz w:val="24"/>
          <w:szCs w:val="24"/>
        </w:rPr>
        <w:t>425.000</w:t>
      </w:r>
      <w:r w:rsidRPr="00B8474C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>lei.</w:t>
      </w:r>
    </w:p>
    <w:p w14:paraId="0BBF10AB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>CAZUL 2:</w:t>
      </w:r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justă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diminuată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cheltuielile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generate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B8474C">
        <w:rPr>
          <w:rFonts w:ascii="Times New Roman" w:hAnsi="Times New Roman"/>
          <w:b/>
          <w:bCs/>
          <w:color w:val="7030A0"/>
          <w:sz w:val="24"/>
          <w:szCs w:val="24"/>
        </w:rPr>
        <w:t>428.000</w:t>
      </w:r>
      <w:r w:rsidRPr="00B8474C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>lei.</w:t>
      </w:r>
    </w:p>
    <w:p w14:paraId="3BEF210D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 xml:space="preserve">CAZUL 3: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valoarea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justă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diminuată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cheltuielile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generate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B8474C">
        <w:rPr>
          <w:rFonts w:ascii="Times New Roman" w:hAnsi="Times New Roman"/>
          <w:b/>
          <w:bCs/>
          <w:color w:val="FF0066"/>
          <w:sz w:val="24"/>
          <w:szCs w:val="24"/>
        </w:rPr>
        <w:t>431.000</w:t>
      </w:r>
      <w:r w:rsidRPr="00B8474C">
        <w:rPr>
          <w:rFonts w:ascii="Times New Roman" w:hAnsi="Times New Roman"/>
          <w:color w:val="FF0066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>lei.</w:t>
      </w:r>
    </w:p>
    <w:p w14:paraId="5FD3BAA6" w14:textId="355E8134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t xml:space="preserve">La data de </w:t>
      </w:r>
      <w:r w:rsidRPr="00F22B33">
        <w:rPr>
          <w:rFonts w:ascii="Times New Roman" w:hAnsi="Times New Roman"/>
          <w:b/>
          <w:bCs/>
          <w:color w:val="EE0000"/>
          <w:sz w:val="24"/>
          <w:szCs w:val="24"/>
        </w:rPr>
        <w:t>01.01.N+2</w:t>
      </w:r>
      <w:r w:rsidRPr="00F22B33">
        <w:rPr>
          <w:rFonts w:ascii="Times New Roman" w:hAnsi="Times New Roman"/>
          <w:color w:val="EE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activul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vândut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prețul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32A0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Pr="00A83C65">
        <w:rPr>
          <w:rFonts w:ascii="Times New Roman" w:hAnsi="Times New Roman"/>
          <w:b/>
          <w:bCs/>
          <w:color w:val="000000"/>
          <w:sz w:val="24"/>
          <w:szCs w:val="24"/>
        </w:rPr>
        <w:t>510.000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lei</w:t>
      </w:r>
    </w:p>
    <w:p w14:paraId="68A0CEB1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outlineLvl w:val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Conform OMFP 1802/2014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 5,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prezentaţi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:</w:t>
      </w:r>
    </w:p>
    <w:p w14:paraId="654D62D4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left="322" w:right="113" w:hanging="322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a)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entitate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N;</w:t>
      </w:r>
    </w:p>
    <w:p w14:paraId="64D54CEF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left="322" w:right="113" w:hanging="322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b)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entitate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N+1;</w:t>
      </w:r>
    </w:p>
    <w:p w14:paraId="65F55892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c)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entitate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la data de 31.12.N+1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cele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3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cazuri.Pentru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varianta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OMFP 1802/2014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presupunem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sfârșitul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anului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N+1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activul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are o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valoare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inventar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egală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</w:p>
    <w:p w14:paraId="1053BA86" w14:textId="77777777" w:rsidR="004D3778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d)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privind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vânzarea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activului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.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varianta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 ne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vom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raporta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cazul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1.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varianta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aplicării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activul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amortizat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la data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achiziției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2956"/>
        <w:gridCol w:w="2956"/>
        <w:gridCol w:w="2957"/>
      </w:tblGrid>
      <w:tr w:rsidR="00F22B33" w:rsidRPr="00F22B33" w14:paraId="4FA09A5F" w14:textId="77777777" w:rsidTr="00A83C65">
        <w:tc>
          <w:tcPr>
            <w:tcW w:w="5125" w:type="dxa"/>
          </w:tcPr>
          <w:p w14:paraId="4ED6924D" w14:textId="63FD078F" w:rsidR="00F22B33" w:rsidRPr="00F22B33" w:rsidRDefault="00F22B33" w:rsidP="00F22B3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1802</w:t>
            </w:r>
          </w:p>
        </w:tc>
        <w:tc>
          <w:tcPr>
            <w:tcW w:w="8869" w:type="dxa"/>
            <w:gridSpan w:val="3"/>
          </w:tcPr>
          <w:p w14:paraId="18B76B6B" w14:textId="537F2938" w:rsidR="00F22B33" w:rsidRPr="00F22B33" w:rsidRDefault="00F22B33" w:rsidP="00F22B3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IFRS 5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IAS 16</w:t>
            </w:r>
          </w:p>
        </w:tc>
      </w:tr>
      <w:tr w:rsidR="00F22B33" w14:paraId="768144C4" w14:textId="77777777" w:rsidTr="00E60866">
        <w:tc>
          <w:tcPr>
            <w:tcW w:w="13994" w:type="dxa"/>
            <w:gridSpan w:val="4"/>
          </w:tcPr>
          <w:p w14:paraId="3B5CE9C7" w14:textId="644B9777" w:rsidR="00F22B33" w:rsidRPr="00F22B33" w:rsidRDefault="00F22B33" w:rsidP="00F22B3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</w:t>
            </w:r>
          </w:p>
        </w:tc>
      </w:tr>
      <w:tr w:rsidR="00F22B33" w14:paraId="6928B9B3" w14:textId="77777777" w:rsidTr="00A83C65">
        <w:tc>
          <w:tcPr>
            <w:tcW w:w="5125" w:type="dxa"/>
          </w:tcPr>
          <w:p w14:paraId="7611CE7C" w14:textId="30FD8527" w:rsid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05.01.N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ACHIZ</w:t>
            </w:r>
          </w:p>
          <w:p w14:paraId="5F4F18AF" w14:textId="34C494AB" w:rsidR="00F22B33" w:rsidRP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2131 = 404 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</w:p>
        </w:tc>
        <w:tc>
          <w:tcPr>
            <w:tcW w:w="8869" w:type="dxa"/>
            <w:gridSpan w:val="3"/>
          </w:tcPr>
          <w:p w14:paraId="20E93986" w14:textId="77777777" w:rsidR="00A83C65" w:rsidRDefault="00A83C65" w:rsidP="00A83C65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05.01.N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ACHIZ</w:t>
            </w:r>
          </w:p>
          <w:p w14:paraId="7872DA2C" w14:textId="2E508912" w:rsidR="00F22B33" w:rsidRDefault="00A83C65" w:rsidP="00A83C65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2131 = 404 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</w:p>
        </w:tc>
      </w:tr>
      <w:tr w:rsidR="00F22B33" w14:paraId="4920E23B" w14:textId="77777777" w:rsidTr="00A83C65">
        <w:tc>
          <w:tcPr>
            <w:tcW w:w="5125" w:type="dxa"/>
          </w:tcPr>
          <w:p w14:paraId="13B9F65B" w14:textId="77777777" w:rsid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Amort per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dec) =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43E4A6C8" w14:textId="77777777" w:rsid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22B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ani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11 = 45.833</w:t>
            </w:r>
          </w:p>
          <w:p w14:paraId="2E73B40C" w14:textId="376E71FF" w:rsidR="00F22B33" w:rsidRP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6811 = 2813 </w:t>
            </w:r>
            <w:r w:rsidRPr="00A83C6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45.833</w:t>
            </w:r>
          </w:p>
        </w:tc>
        <w:tc>
          <w:tcPr>
            <w:tcW w:w="8869" w:type="dxa"/>
            <w:gridSpan w:val="3"/>
          </w:tcPr>
          <w:p w14:paraId="46ABED20" w14:textId="77777777" w:rsidR="00F22B33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dec) – 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anuala</w:t>
            </w:r>
            <w:proofErr w:type="spellEnd"/>
          </w:p>
          <w:p w14:paraId="04F88D6C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 amortize = cost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rezid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F22B33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30.000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470.000</w:t>
            </w:r>
          </w:p>
          <w:p w14:paraId="7B159483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F22B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ani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= 47.000/an</w:t>
            </w:r>
          </w:p>
          <w:p w14:paraId="27CEF1D9" w14:textId="79AC9B8A" w:rsidR="00A83C65" w:rsidRP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6811 = 2813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47.000/an</w:t>
            </w:r>
          </w:p>
        </w:tc>
      </w:tr>
      <w:tr w:rsidR="00F22B33" w14:paraId="40302BD2" w14:textId="77777777" w:rsidTr="003C7801">
        <w:tc>
          <w:tcPr>
            <w:tcW w:w="13994" w:type="dxa"/>
            <w:gridSpan w:val="4"/>
          </w:tcPr>
          <w:p w14:paraId="09709C7D" w14:textId="248B11C5" w:rsidR="00F22B33" w:rsidRPr="00F22B33" w:rsidRDefault="00F22B33" w:rsidP="00F22B3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N+1</w:t>
            </w:r>
          </w:p>
        </w:tc>
      </w:tr>
      <w:tr w:rsidR="00F22B33" w14:paraId="6296E7DB" w14:textId="77777777" w:rsidTr="00A83C65">
        <w:tc>
          <w:tcPr>
            <w:tcW w:w="5125" w:type="dxa"/>
          </w:tcPr>
          <w:p w14:paraId="16E3DBF1" w14:textId="77777777" w:rsid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01.07.N+1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– Lasam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utilaj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imob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– il amort tot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anul</w:t>
            </w:r>
            <w:proofErr w:type="spellEnd"/>
          </w:p>
          <w:p w14:paraId="29F64216" w14:textId="77777777" w:rsid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22B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ani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= 50.000/an</w:t>
            </w:r>
          </w:p>
          <w:p w14:paraId="130DEAE9" w14:textId="0FD66160" w:rsidR="00F22B33" w:rsidRPr="00F22B33" w:rsidRDefault="00F22B33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6811 = 2813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3C6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50.000/an</w:t>
            </w:r>
          </w:p>
        </w:tc>
        <w:tc>
          <w:tcPr>
            <w:tcW w:w="8869" w:type="dxa"/>
            <w:gridSpan w:val="3"/>
          </w:tcPr>
          <w:p w14:paraId="5AE75507" w14:textId="77777777" w:rsidR="00F22B33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Amort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(01.01 – 01.07) = 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luni</w:t>
            </w:r>
            <w:proofErr w:type="spellEnd"/>
          </w:p>
          <w:p w14:paraId="01AE2357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=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47.000/an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6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=  23.500</w:t>
            </w:r>
          </w:p>
          <w:p w14:paraId="4458EC10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83C65">
              <w:rPr>
                <w:rFonts w:ascii="Times New Roman" w:hAnsi="Times New Roman"/>
                <w:b/>
                <w:sz w:val="24"/>
                <w:szCs w:val="24"/>
              </w:rPr>
              <w:t>6811 = 2813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23.500</w:t>
            </w:r>
          </w:p>
          <w:p w14:paraId="33114AF9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lastRenderedPageBreak/>
              <w:t>01.07.N+1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– transfer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utilaj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la ADV</w:t>
            </w:r>
          </w:p>
          <w:p w14:paraId="4D5A9F2F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ramasa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cost – am cumulate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47.000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23.500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=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500.000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A83C6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70.500</w:t>
            </w:r>
            <w:r w:rsidRPr="00A83C6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 </w:t>
            </w:r>
            <w:r w:rsidRPr="00A83C6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429.500</w:t>
            </w:r>
          </w:p>
          <w:p w14:paraId="5238845A" w14:textId="23103B80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anulez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am cumulate</w:t>
            </w:r>
          </w:p>
          <w:p w14:paraId="50BBF471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2813 = 2131  </w:t>
            </w:r>
            <w:r w:rsidRPr="00A83C6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70.500</w:t>
            </w:r>
          </w:p>
          <w:p w14:paraId="0C7A6C21" w14:textId="53E1514F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Transfer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581"/>
              <w:gridCol w:w="811"/>
              <w:gridCol w:w="844"/>
              <w:gridCol w:w="1704"/>
              <w:gridCol w:w="1703"/>
            </w:tblGrid>
            <w:tr w:rsidR="00A83C65" w14:paraId="46529FA6" w14:textId="77777777" w:rsidTr="00B8474C">
              <w:tc>
                <w:tcPr>
                  <w:tcW w:w="2072" w:type="pct"/>
                </w:tcPr>
                <w:p w14:paraId="4958EC72" w14:textId="73AE2DB8" w:rsidR="00A83C65" w:rsidRPr="00B8474C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color w:val="00B050"/>
                      <w:sz w:val="24"/>
                      <w:szCs w:val="24"/>
                    </w:rPr>
                  </w:pPr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Minim</w:t>
                  </w:r>
                  <w:r w:rsidRPr="00407833">
                    <w:rPr>
                      <w:rFonts w:ascii="Times New Roman" w:eastAsia="Times New Roman" w:hAnsi="Times New Roman"/>
                      <w:color w:val="EE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valoare</w:t>
                  </w:r>
                  <w:proofErr w:type="spellEnd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contabilă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val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ramasa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=</w:t>
                  </w:r>
                  <w:r w:rsidRPr="00A83C65">
                    <w:rPr>
                      <w:rFonts w:ascii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429.500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)</w:t>
                  </w:r>
                  <w:r w:rsidRPr="00407833">
                    <w:rPr>
                      <w:rFonts w:ascii="Times New Roman" w:eastAsia="Times New Roman" w:hAnsi="Times New Roman"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407833">
                    <w:rPr>
                      <w:rFonts w:ascii="Times New Roman" w:eastAsia="Times New Roman" w:hAnsi="Times New Roman"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valoare</w:t>
                  </w:r>
                  <w:proofErr w:type="spellEnd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justă</w:t>
                  </w:r>
                  <w:proofErr w:type="spellEnd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r w:rsidRPr="00F22B33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 xml:space="preserve">430.000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-</w:t>
                  </w:r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costurile</w:t>
                  </w:r>
                  <w:proofErr w:type="spellEnd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generate de </w:t>
                  </w:r>
                  <w:proofErr w:type="spellStart"/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vânzare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r w:rsidRPr="00F22B33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3.000</w:t>
                  </w:r>
                  <w:r w:rsidRPr="00407833"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= </w:t>
                  </w:r>
                  <w:r w:rsidR="00B8474C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427.000</w:t>
                  </w:r>
                </w:p>
              </w:tc>
              <w:tc>
                <w:tcPr>
                  <w:tcW w:w="469" w:type="pct"/>
                </w:tcPr>
                <w:p w14:paraId="7373B1B2" w14:textId="62ED15E5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488" w:type="pct"/>
                </w:tcPr>
                <w:p w14:paraId="3874E32A" w14:textId="11E7D45F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986" w:type="pct"/>
                </w:tcPr>
                <w:p w14:paraId="773B9281" w14:textId="07C6388F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2131</w:t>
                  </w:r>
                </w:p>
              </w:tc>
              <w:tc>
                <w:tcPr>
                  <w:tcW w:w="986" w:type="pct"/>
                </w:tcPr>
                <w:p w14:paraId="43704D4F" w14:textId="0BC3FBDB" w:rsidR="00A83C65" w:rsidRP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 xml:space="preserve">Val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>ramasa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70C0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429.500</w:t>
                  </w:r>
                </w:p>
              </w:tc>
            </w:tr>
            <w:tr w:rsidR="00A83C65" w14:paraId="49A4A255" w14:textId="77777777" w:rsidTr="00B8474C">
              <w:tc>
                <w:tcPr>
                  <w:tcW w:w="2072" w:type="pct"/>
                </w:tcPr>
                <w:p w14:paraId="6AC375E0" w14:textId="6BC52FDA" w:rsidR="00A83C65" w:rsidRPr="00B8474C" w:rsidRDefault="00B8474C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bCs/>
                      <w:color w:val="FF0066"/>
                      <w:sz w:val="24"/>
                      <w:szCs w:val="24"/>
                    </w:rPr>
                  </w:pPr>
                  <w:r w:rsidRPr="00B8474C">
                    <w:rPr>
                      <w:rFonts w:ascii="Times New Roman" w:hAnsi="Times New Roman"/>
                      <w:b/>
                      <w:bCs/>
                      <w:color w:val="FF0066"/>
                      <w:sz w:val="24"/>
                      <w:szCs w:val="24"/>
                    </w:rPr>
                    <w:t>2.500</w:t>
                  </w:r>
                </w:p>
              </w:tc>
              <w:tc>
                <w:tcPr>
                  <w:tcW w:w="469" w:type="pct"/>
                </w:tcPr>
                <w:p w14:paraId="678DF2A8" w14:textId="242751BC" w:rsidR="00A83C65" w:rsidRPr="00B8474C" w:rsidRDefault="00B8474C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bCs/>
                      <w:color w:val="FF0066"/>
                      <w:sz w:val="24"/>
                      <w:szCs w:val="24"/>
                    </w:rPr>
                  </w:pPr>
                  <w:r w:rsidRPr="00B8474C">
                    <w:rPr>
                      <w:rFonts w:ascii="Times New Roman" w:hAnsi="Times New Roman"/>
                      <w:b/>
                      <w:bCs/>
                      <w:color w:val="FF0066"/>
                      <w:sz w:val="24"/>
                      <w:szCs w:val="24"/>
                    </w:rPr>
                    <w:t>6531</w:t>
                  </w:r>
                </w:p>
              </w:tc>
              <w:tc>
                <w:tcPr>
                  <w:tcW w:w="488" w:type="pct"/>
                </w:tcPr>
                <w:p w14:paraId="4BA30088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pct"/>
                </w:tcPr>
                <w:p w14:paraId="475831A8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pct"/>
                </w:tcPr>
                <w:p w14:paraId="1D75C21D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F9BB66" w14:textId="155C8598" w:rsidR="00A83C65" w:rsidRP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4C" w14:paraId="66EDF959" w14:textId="77777777" w:rsidTr="00A83C65">
        <w:tc>
          <w:tcPr>
            <w:tcW w:w="5125" w:type="dxa"/>
          </w:tcPr>
          <w:p w14:paraId="1CF6BCC4" w14:textId="77777777" w:rsidR="00B8474C" w:rsidRPr="00F22B33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14:paraId="40B47B60" w14:textId="797919B2" w:rsidR="00B8474C" w:rsidRPr="00B8474C" w:rsidRDefault="00B8474C" w:rsidP="00B8474C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B8474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31.12.N+1</w:t>
            </w:r>
          </w:p>
        </w:tc>
      </w:tr>
      <w:tr w:rsidR="00B8474C" w14:paraId="054FF09F" w14:textId="77777777" w:rsidTr="008D2268">
        <w:tc>
          <w:tcPr>
            <w:tcW w:w="5125" w:type="dxa"/>
          </w:tcPr>
          <w:p w14:paraId="671F22D8" w14:textId="77777777" w:rsidR="00B8474C" w:rsidRPr="00F22B33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56" w:type="dxa"/>
          </w:tcPr>
          <w:p w14:paraId="7FC4ED71" w14:textId="261C2D48" w:rsidR="00B8474C" w:rsidRPr="00B8474C" w:rsidRDefault="00B8474C" w:rsidP="00B8474C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Caz 1 – VJ = </w:t>
            </w:r>
            <w:r w:rsidRPr="00B8474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425.000</w:t>
            </w:r>
          </w:p>
        </w:tc>
        <w:tc>
          <w:tcPr>
            <w:tcW w:w="2956" w:type="dxa"/>
          </w:tcPr>
          <w:p w14:paraId="40D61298" w14:textId="2DF1EE72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Caz 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Vj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= </w:t>
            </w:r>
            <w:r w:rsidRPr="00B8474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428.000</w:t>
            </w:r>
          </w:p>
        </w:tc>
        <w:tc>
          <w:tcPr>
            <w:tcW w:w="2957" w:type="dxa"/>
          </w:tcPr>
          <w:p w14:paraId="3088A5DE" w14:textId="6828B443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Caz 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Vj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= </w:t>
            </w:r>
            <w:r w:rsidRPr="00B8474C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431.000</w:t>
            </w:r>
          </w:p>
        </w:tc>
      </w:tr>
      <w:tr w:rsidR="00B8474C" w14:paraId="1B5C1041" w14:textId="77777777" w:rsidTr="008D2268">
        <w:tc>
          <w:tcPr>
            <w:tcW w:w="5125" w:type="dxa"/>
          </w:tcPr>
          <w:p w14:paraId="3C803DA4" w14:textId="77777777" w:rsidR="00B8474C" w:rsidRPr="00F22B33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956" w:type="dxa"/>
          </w:tcPr>
          <w:p w14:paraId="1EC97ED2" w14:textId="34DC7EEC" w:rsidR="00B8474C" w:rsidRP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6531=311 2.000</w:t>
            </w:r>
          </w:p>
        </w:tc>
        <w:tc>
          <w:tcPr>
            <w:tcW w:w="2956" w:type="dxa"/>
          </w:tcPr>
          <w:p w14:paraId="3312F849" w14:textId="4DC76AE9" w:rsidR="00B8474C" w:rsidRP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311 = 7531 1.000</w:t>
            </w:r>
          </w:p>
        </w:tc>
        <w:tc>
          <w:tcPr>
            <w:tcW w:w="2957" w:type="dxa"/>
          </w:tcPr>
          <w:p w14:paraId="0C58BFEC" w14:textId="79299C7D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311=7531 4.000? </w:t>
            </w:r>
            <w:r w:rsidRPr="00B8474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NU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pt ca nu pot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depasi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pierderea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de 2.500</w:t>
            </w:r>
          </w:p>
          <w:p w14:paraId="6AE870E6" w14:textId="587D27FE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Correct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311=7531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474C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2.500</w:t>
            </w:r>
          </w:p>
          <w:p w14:paraId="79CBD29F" w14:textId="6DA1CBAD" w:rsidR="00B8474C" w:rsidRP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F22B33" w14:paraId="0A9EBB53" w14:textId="77777777" w:rsidTr="003E578D">
        <w:tc>
          <w:tcPr>
            <w:tcW w:w="13994" w:type="dxa"/>
            <w:gridSpan w:val="4"/>
          </w:tcPr>
          <w:p w14:paraId="71349E03" w14:textId="6575EA1B" w:rsidR="00F22B33" w:rsidRDefault="00F22B33" w:rsidP="00F22B3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B33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01.01.N+2</w:t>
            </w:r>
            <w:r w:rsidR="00B8474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- </w:t>
            </w:r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ne </w:t>
            </w:r>
            <w:proofErr w:type="spellStart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vom</w:t>
            </w:r>
            <w:proofErr w:type="spellEnd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raporta</w:t>
            </w:r>
            <w:proofErr w:type="spellEnd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 la </w:t>
            </w:r>
            <w:proofErr w:type="spellStart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cazul</w:t>
            </w:r>
            <w:proofErr w:type="spellEnd"/>
            <w:r w:rsidR="00B8474C"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 xml:space="preserve"> 1</w:t>
            </w:r>
          </w:p>
        </w:tc>
      </w:tr>
      <w:tr w:rsidR="00F22B33" w14:paraId="08E42ADA" w14:textId="77777777" w:rsidTr="00A83C65">
        <w:tc>
          <w:tcPr>
            <w:tcW w:w="5125" w:type="dxa"/>
          </w:tcPr>
          <w:p w14:paraId="52CA407B" w14:textId="2CDB471C" w:rsidR="00F22B33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Vz</w:t>
            </w:r>
            <w:proofErr w:type="spellEnd"/>
          </w:p>
          <w:p w14:paraId="3ABDA809" w14:textId="77777777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461 = 7583 </w:t>
            </w:r>
            <w:r w:rsidRPr="00A83C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510.000</w:t>
            </w:r>
          </w:p>
          <w:p w14:paraId="6D4A0A45" w14:textId="5325D5AE" w:rsid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Desc gest pt cost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8"/>
              <w:gridCol w:w="904"/>
              <w:gridCol w:w="621"/>
              <w:gridCol w:w="904"/>
              <w:gridCol w:w="1152"/>
            </w:tblGrid>
            <w:tr w:rsidR="00A83C65" w14:paraId="2ACCA368" w14:textId="77777777" w:rsidTr="00A83C65">
              <w:tc>
                <w:tcPr>
                  <w:tcW w:w="1354" w:type="dxa"/>
                </w:tcPr>
                <w:p w14:paraId="53BCEF62" w14:textId="76F21E9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3C65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45.833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+ </w:t>
                  </w:r>
                  <w:r w:rsidRPr="00A83C65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50.000/an</w:t>
                  </w: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= 95.833</w:t>
                  </w:r>
                </w:p>
              </w:tc>
              <w:tc>
                <w:tcPr>
                  <w:tcW w:w="1354" w:type="dxa"/>
                </w:tcPr>
                <w:p w14:paraId="123859E5" w14:textId="47AE9C14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2813</w:t>
                  </w:r>
                </w:p>
              </w:tc>
              <w:tc>
                <w:tcPr>
                  <w:tcW w:w="1354" w:type="dxa"/>
                </w:tcPr>
                <w:p w14:paraId="16DD711F" w14:textId="38186893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48497E50" w14:textId="3BE18118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2131</w:t>
                  </w:r>
                </w:p>
              </w:tc>
              <w:tc>
                <w:tcPr>
                  <w:tcW w:w="1355" w:type="dxa"/>
                </w:tcPr>
                <w:p w14:paraId="467FAAEA" w14:textId="0C0FA8A9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71A7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500.000</w:t>
                  </w:r>
                </w:p>
              </w:tc>
            </w:tr>
            <w:tr w:rsidR="00A83C65" w14:paraId="275379C2" w14:textId="77777777" w:rsidTr="00A83C65">
              <w:tc>
                <w:tcPr>
                  <w:tcW w:w="1354" w:type="dxa"/>
                </w:tcPr>
                <w:p w14:paraId="07A5A2CD" w14:textId="1E155CFB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404.167</w:t>
                  </w:r>
                </w:p>
              </w:tc>
              <w:tc>
                <w:tcPr>
                  <w:tcW w:w="1354" w:type="dxa"/>
                </w:tcPr>
                <w:p w14:paraId="78635A07" w14:textId="23F1E784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6583</w:t>
                  </w:r>
                </w:p>
              </w:tc>
              <w:tc>
                <w:tcPr>
                  <w:tcW w:w="1354" w:type="dxa"/>
                </w:tcPr>
                <w:p w14:paraId="1681AA4B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076EBA85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3DF6276E" w14:textId="77777777" w:rsidR="00A83C65" w:rsidRDefault="00A83C65" w:rsidP="00A71A73">
                  <w:pPr>
                    <w:tabs>
                      <w:tab w:val="left" w:pos="364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68517BA" w14:textId="57FF215A" w:rsidR="00A83C65" w:rsidRPr="00A83C65" w:rsidRDefault="00A83C65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14:paraId="7A4A843E" w14:textId="43224F1D" w:rsidR="00F22B33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Vz</w:t>
            </w:r>
            <w:proofErr w:type="spellEnd"/>
          </w:p>
          <w:p w14:paraId="257B757A" w14:textId="77777777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4111 = </w:t>
            </w:r>
            <w:r w:rsidRPr="00B8474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7532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 </w:t>
            </w:r>
            <w:r w:rsidRPr="00A83C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510.000</w:t>
            </w:r>
          </w:p>
          <w:p w14:paraId="46E9751A" w14:textId="77777777" w:rsid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 gest</w:t>
            </w:r>
          </w:p>
          <w:p w14:paraId="3AEBF35E" w14:textId="20804B26" w:rsidR="00B8474C" w:rsidRPr="00B8474C" w:rsidRDefault="00B8474C" w:rsidP="00A71A73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6</w:t>
            </w:r>
            <w:r w:rsidRPr="00B8474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532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=311 </w:t>
            </w:r>
            <w:r w:rsidRPr="00B8474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425.000</w:t>
            </w:r>
          </w:p>
        </w:tc>
      </w:tr>
    </w:tbl>
    <w:p w14:paraId="0A7F9753" w14:textId="77777777" w:rsidR="00F22B33" w:rsidRPr="00F22B33" w:rsidRDefault="00F22B33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Cs/>
          <w:sz w:val="24"/>
          <w:szCs w:val="24"/>
        </w:rPr>
      </w:pPr>
    </w:p>
    <w:p w14:paraId="77276637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D894D62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EXEMPLUL 2: </w:t>
      </w:r>
      <w:proofErr w:type="spellStart"/>
      <w:r w:rsidRPr="00A71A73">
        <w:rPr>
          <w:rFonts w:ascii="Times New Roman" w:hAnsi="Times New Roman"/>
          <w:sz w:val="24"/>
          <w:szCs w:val="24"/>
        </w:rPr>
        <w:t>Societatea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MARA</w:t>
      </w:r>
      <w:r w:rsidRPr="00A71A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deține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l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a data de </w:t>
      </w:r>
      <w:r w:rsidRPr="001361EA">
        <w:rPr>
          <w:rFonts w:ascii="Times New Roman" w:hAnsi="Times New Roman"/>
          <w:b/>
          <w:bCs/>
          <w:color w:val="000000"/>
          <w:sz w:val="24"/>
          <w:szCs w:val="24"/>
        </w:rPr>
        <w:t>31.12.N-1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un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utilaj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care are o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brută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100.000 lei (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costul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activului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amortizare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cumulată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15.000 lei,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durată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viaţă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rămasă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1361EA">
        <w:rPr>
          <w:rFonts w:ascii="Times New Roman" w:hAnsi="Times New Roman"/>
          <w:b/>
          <w:bCs/>
          <w:color w:val="000000"/>
          <w:sz w:val="24"/>
          <w:szCs w:val="24"/>
        </w:rPr>
        <w:t>10 ani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361EA">
        <w:rPr>
          <w:rFonts w:ascii="Times New Roman" w:hAnsi="Times New Roman"/>
          <w:b/>
          <w:bCs/>
          <w:color w:val="00B050"/>
          <w:sz w:val="24"/>
          <w:szCs w:val="24"/>
        </w:rPr>
        <w:t>valoare</w:t>
      </w:r>
      <w:proofErr w:type="spellEnd"/>
      <w:r w:rsidRPr="001361EA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00B050"/>
          <w:sz w:val="24"/>
          <w:szCs w:val="24"/>
        </w:rPr>
        <w:t>reziduală</w:t>
      </w:r>
      <w:proofErr w:type="spellEnd"/>
      <w:r w:rsidRPr="001361EA">
        <w:rPr>
          <w:rFonts w:ascii="Times New Roman" w:hAnsi="Times New Roman"/>
          <w:b/>
          <w:bCs/>
          <w:color w:val="00B050"/>
          <w:sz w:val="24"/>
          <w:szCs w:val="24"/>
        </w:rPr>
        <w:t xml:space="preserve"> de 2.000 lei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. La data de </w:t>
      </w:r>
      <w:r w:rsidRPr="001361EA">
        <w:rPr>
          <w:rFonts w:ascii="Times New Roman" w:hAnsi="Times New Roman"/>
          <w:b/>
          <w:bCs/>
          <w:color w:val="000000"/>
          <w:sz w:val="24"/>
          <w:szCs w:val="24"/>
        </w:rPr>
        <w:t>31.12.N-1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MARA 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clasificat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utilajul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deţinut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vânzării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Valoarea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justă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mai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puţin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cheltuielile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generate de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vânzare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este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la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sfârşitul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>exerciţiului</w:t>
      </w:r>
      <w:proofErr w:type="spellEnd"/>
      <w:r w:rsidRPr="001361EA">
        <w:rPr>
          <w:rFonts w:ascii="Times New Roman" w:hAnsi="Times New Roman"/>
          <w:b/>
          <w:bCs/>
          <w:color w:val="C00000"/>
          <w:sz w:val="24"/>
          <w:szCs w:val="24"/>
        </w:rPr>
        <w:t xml:space="preserve"> N-1 de 81.000 lei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. La data de </w:t>
      </w:r>
      <w:r w:rsidRPr="001361EA">
        <w:rPr>
          <w:rFonts w:ascii="Times New Roman" w:hAnsi="Times New Roman"/>
          <w:b/>
          <w:bCs/>
          <w:color w:val="EE0000"/>
          <w:sz w:val="24"/>
          <w:szCs w:val="24"/>
        </w:rPr>
        <w:t>01.04.N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utilajul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încetează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mai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clasificat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drept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deţinut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vânzării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are o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valoare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recuperabilă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la data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deciziei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ulterioare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de a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nu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fi </w:t>
      </w:r>
      <w:proofErr w:type="spellStart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>vândut</w:t>
      </w:r>
      <w:proofErr w:type="spellEnd"/>
      <w:r w:rsidRPr="001361EA">
        <w:rPr>
          <w:rFonts w:ascii="Times New Roman" w:hAnsi="Times New Roman"/>
          <w:b/>
          <w:bCs/>
          <w:color w:val="7030A0"/>
          <w:sz w:val="24"/>
          <w:szCs w:val="24"/>
        </w:rPr>
        <w:t xml:space="preserve"> de 80.000 lei.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această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dată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>valoarea</w:t>
      </w:r>
      <w:proofErr w:type="spellEnd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>reziduală</w:t>
      </w:r>
      <w:proofErr w:type="spellEnd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>este</w:t>
      </w:r>
      <w:proofErr w:type="spellEnd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 xml:space="preserve"> </w:t>
      </w:r>
      <w:proofErr w:type="spellStart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>reestimată</w:t>
      </w:r>
      <w:proofErr w:type="spellEnd"/>
      <w:r w:rsidRPr="001361EA">
        <w:rPr>
          <w:rFonts w:ascii="Times New Roman" w:hAnsi="Times New Roman"/>
          <w:b/>
          <w:bCs/>
          <w:color w:val="FF0066"/>
          <w:sz w:val="24"/>
          <w:szCs w:val="24"/>
        </w:rPr>
        <w:t xml:space="preserve"> la 1.000 lei</w:t>
      </w:r>
      <w:r w:rsidRPr="001361EA">
        <w:rPr>
          <w:rFonts w:ascii="Times New Roman" w:hAnsi="Times New Roman"/>
          <w:color w:val="FF0066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iar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viață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5 ani.</w:t>
      </w:r>
    </w:p>
    <w:p w14:paraId="576A76C0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A5A8EE6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Conform OMFP 1802/2014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 5,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prezentaţi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:</w:t>
      </w:r>
    </w:p>
    <w:p w14:paraId="6F28DDA7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DCC302E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a)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entitate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la data de 31.12.N-1;</w:t>
      </w:r>
    </w:p>
    <w:p w14:paraId="6D610663" w14:textId="77777777" w:rsidR="004D3778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b)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MARA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229"/>
      </w:tblGrid>
      <w:tr w:rsidR="001361EA" w:rsidRPr="001361EA" w14:paraId="422465BC" w14:textId="77777777" w:rsidTr="001361EA">
        <w:tc>
          <w:tcPr>
            <w:tcW w:w="4765" w:type="dxa"/>
          </w:tcPr>
          <w:p w14:paraId="08C76AE9" w14:textId="131EBEB5" w:rsidR="001361EA" w:rsidRPr="001361EA" w:rsidRDefault="001361EA" w:rsidP="001361E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1802</w:t>
            </w:r>
          </w:p>
        </w:tc>
        <w:tc>
          <w:tcPr>
            <w:tcW w:w="9229" w:type="dxa"/>
          </w:tcPr>
          <w:p w14:paraId="655D2A15" w14:textId="654AF0A3" w:rsidR="001361EA" w:rsidRPr="001361EA" w:rsidRDefault="001361EA" w:rsidP="001361E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IFRS 5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IAS 16</w:t>
            </w:r>
          </w:p>
        </w:tc>
      </w:tr>
      <w:tr w:rsidR="001361EA" w14:paraId="4637E515" w14:textId="77777777" w:rsidTr="002152E5">
        <w:tc>
          <w:tcPr>
            <w:tcW w:w="13994" w:type="dxa"/>
            <w:gridSpan w:val="2"/>
          </w:tcPr>
          <w:p w14:paraId="3649BF2D" w14:textId="55C4A5A9" w:rsidR="001361EA" w:rsidRDefault="001361EA" w:rsidP="001361E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1EA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31.12.N-1</w:t>
            </w:r>
          </w:p>
        </w:tc>
      </w:tr>
      <w:tr w:rsidR="001361EA" w14:paraId="6D2237B8" w14:textId="77777777" w:rsidTr="001361EA">
        <w:tc>
          <w:tcPr>
            <w:tcW w:w="4765" w:type="dxa"/>
          </w:tcPr>
          <w:p w14:paraId="695C3842" w14:textId="2FE5528A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Utilaj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ramane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categ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imob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corp</w:t>
            </w:r>
            <w:proofErr w:type="spellEnd"/>
          </w:p>
        </w:tc>
        <w:tc>
          <w:tcPr>
            <w:tcW w:w="9229" w:type="dxa"/>
          </w:tcPr>
          <w:p w14:paraId="69971FDC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Transfer </w:t>
            </w:r>
            <w:proofErr w:type="spellStart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utilaj</w:t>
            </w:r>
            <w:proofErr w:type="spellEnd"/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la ADV</w:t>
            </w:r>
          </w:p>
          <w:p w14:paraId="6B66DB0D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anulez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cumulat</w:t>
            </w:r>
            <w:proofErr w:type="spellEnd"/>
          </w:p>
          <w:p w14:paraId="2860A798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2813 = 2131 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15.000</w:t>
            </w:r>
          </w:p>
          <w:p w14:paraId="17DA9693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-transfer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1801"/>
              <w:gridCol w:w="1801"/>
              <w:gridCol w:w="1801"/>
            </w:tblGrid>
            <w:tr w:rsidR="001361EA" w14:paraId="01E1FF1A" w14:textId="77777777" w:rsidTr="001361EA">
              <w:tc>
                <w:tcPr>
                  <w:tcW w:w="1000" w:type="pct"/>
                </w:tcPr>
                <w:p w14:paraId="373237F5" w14:textId="611B81B5" w:rsidR="001361EA" w:rsidRP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Min (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>85.000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361EA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81.000</w:t>
                  </w:r>
                  <w:r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) = </w:t>
                  </w:r>
                  <w:r w:rsidRPr="001361EA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81.000</w:t>
                  </w:r>
                </w:p>
              </w:tc>
              <w:tc>
                <w:tcPr>
                  <w:tcW w:w="1000" w:type="pct"/>
                </w:tcPr>
                <w:p w14:paraId="1C9970A5" w14:textId="60B5312A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1000" w:type="pct"/>
                </w:tcPr>
                <w:p w14:paraId="45833E16" w14:textId="58BECE94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000" w:type="pct"/>
                </w:tcPr>
                <w:p w14:paraId="56F1AB28" w14:textId="79D4BB1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2131</w:t>
                  </w:r>
                </w:p>
              </w:tc>
              <w:tc>
                <w:tcPr>
                  <w:tcW w:w="1001" w:type="pct"/>
                </w:tcPr>
                <w:p w14:paraId="103FFD38" w14:textId="1AFE0169" w:rsidR="001361EA" w:rsidRP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 xml:space="preserve">Val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>ramasa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70C0"/>
                      <w:sz w:val="24"/>
                      <w:szCs w:val="24"/>
                    </w:rPr>
                    <w:t xml:space="preserve"> = 85.000</w:t>
                  </w:r>
                </w:p>
              </w:tc>
            </w:tr>
            <w:tr w:rsidR="001361EA" w14:paraId="2650A774" w14:textId="77777777" w:rsidTr="001361EA">
              <w:tc>
                <w:tcPr>
                  <w:tcW w:w="1000" w:type="pct"/>
                </w:tcPr>
                <w:p w14:paraId="56042CEF" w14:textId="0C8D0F63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4.000</w:t>
                  </w:r>
                </w:p>
              </w:tc>
              <w:tc>
                <w:tcPr>
                  <w:tcW w:w="1000" w:type="pct"/>
                </w:tcPr>
                <w:p w14:paraId="793CB845" w14:textId="410258AF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6531</w:t>
                  </w:r>
                </w:p>
              </w:tc>
              <w:tc>
                <w:tcPr>
                  <w:tcW w:w="1000" w:type="pct"/>
                </w:tcPr>
                <w:p w14:paraId="2976320B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 w14:paraId="366A96F4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</w:tcPr>
                <w:p w14:paraId="322DE901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E72FD2" w14:textId="69B3C050" w:rsidR="001361EA" w:rsidRP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61EA" w14:paraId="6E68225E" w14:textId="77777777" w:rsidTr="00624AAC">
        <w:tc>
          <w:tcPr>
            <w:tcW w:w="13994" w:type="dxa"/>
            <w:gridSpan w:val="2"/>
          </w:tcPr>
          <w:p w14:paraId="786FA70A" w14:textId="7D1F4D0D" w:rsidR="001361EA" w:rsidRPr="001361EA" w:rsidRDefault="001361EA" w:rsidP="001361EA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1361EA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</w:t>
            </w:r>
          </w:p>
        </w:tc>
      </w:tr>
      <w:tr w:rsidR="001361EA" w14:paraId="1DEF8E86" w14:textId="77777777" w:rsidTr="001361EA">
        <w:tc>
          <w:tcPr>
            <w:tcW w:w="4765" w:type="dxa"/>
          </w:tcPr>
          <w:p w14:paraId="6D6F29DD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(100.000 – 15.000)/10 ani = 8.500/an</w:t>
            </w:r>
          </w:p>
          <w:p w14:paraId="2BFB542E" w14:textId="01AAAD29" w:rsidR="001361EA" w:rsidRP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 = 2813 8.500</w:t>
            </w:r>
          </w:p>
        </w:tc>
        <w:tc>
          <w:tcPr>
            <w:tcW w:w="9229" w:type="dxa"/>
          </w:tcPr>
          <w:p w14:paraId="4C481D69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1361EA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01.04.N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– transfer ADV la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imob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corp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2"/>
              <w:gridCol w:w="828"/>
              <w:gridCol w:w="1801"/>
              <w:gridCol w:w="1801"/>
              <w:gridCol w:w="1801"/>
            </w:tblGrid>
            <w:tr w:rsidR="001361EA" w14:paraId="6A9730B1" w14:textId="77777777" w:rsidTr="001361EA">
              <w:tc>
                <w:tcPr>
                  <w:tcW w:w="2772" w:type="dxa"/>
                </w:tcPr>
                <w:p w14:paraId="14BB665F" w14:textId="7762E9C7" w:rsidR="001361EA" w:rsidRPr="001A2C3D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EE0000"/>
                      <w:sz w:val="24"/>
                      <w:szCs w:val="24"/>
                    </w:rPr>
                    <w:t>Min (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EE0000"/>
                      <w:sz w:val="24"/>
                      <w:szCs w:val="24"/>
                    </w:rPr>
                    <w:t>val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color w:val="EE0000"/>
                      <w:sz w:val="24"/>
                      <w:szCs w:val="24"/>
                    </w:rPr>
                    <w:t>recuperabila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EE0000"/>
                      <w:sz w:val="24"/>
                      <w:szCs w:val="24"/>
                    </w:rPr>
                    <w:t xml:space="preserve"> = </w:t>
                  </w:r>
                  <w:r w:rsidRPr="001361EA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80.000</w:t>
                  </w: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val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ramasa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daca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active NU era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transferat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stoc</w:t>
                  </w:r>
                  <w:proofErr w:type="spellEnd"/>
                  <w:r w:rsidR="001A2C3D"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= </w:t>
                  </w:r>
                  <w:r w:rsidR="001A2C3D" w:rsidRPr="001A2C3D">
                    <w:rPr>
                      <w:rFonts w:ascii="Times New Roman" w:hAnsi="Times New Roman"/>
                      <w:b/>
                      <w:bCs/>
                      <w:color w:val="FF0066"/>
                      <w:sz w:val="24"/>
                      <w:szCs w:val="24"/>
                    </w:rPr>
                    <w:t>82.925</w:t>
                  </w:r>
                  <w:r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>)</w:t>
                  </w:r>
                  <w:r w:rsidR="001A2C3D">
                    <w:rPr>
                      <w:rFonts w:ascii="Times New Roman" w:hAnsi="Times New Roman"/>
                      <w:b/>
                      <w:bCs/>
                      <w:color w:val="EE0000"/>
                      <w:sz w:val="24"/>
                      <w:szCs w:val="24"/>
                    </w:rPr>
                    <w:t xml:space="preserve"> = </w:t>
                  </w:r>
                  <w:r w:rsidR="001A2C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80.000</w:t>
                  </w:r>
                </w:p>
              </w:tc>
              <w:tc>
                <w:tcPr>
                  <w:tcW w:w="828" w:type="dxa"/>
                </w:tcPr>
                <w:p w14:paraId="74530806" w14:textId="63FFF151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2131</w:t>
                  </w:r>
                </w:p>
              </w:tc>
              <w:tc>
                <w:tcPr>
                  <w:tcW w:w="1801" w:type="dxa"/>
                </w:tcPr>
                <w:p w14:paraId="3067D341" w14:textId="6E6DABC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801" w:type="dxa"/>
                </w:tcPr>
                <w:p w14:paraId="1A202EDF" w14:textId="521D289F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1801" w:type="dxa"/>
                </w:tcPr>
                <w:p w14:paraId="5FB2D4B6" w14:textId="4232449C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Sold = </w:t>
                  </w:r>
                  <w:r w:rsidRPr="001361EA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>81.000</w:t>
                  </w:r>
                </w:p>
              </w:tc>
            </w:tr>
            <w:tr w:rsidR="001361EA" w14:paraId="646A0935" w14:textId="77777777" w:rsidTr="001361EA">
              <w:tc>
                <w:tcPr>
                  <w:tcW w:w="2772" w:type="dxa"/>
                </w:tcPr>
                <w:p w14:paraId="4533E9B1" w14:textId="7213F523" w:rsidR="001361EA" w:rsidRDefault="001A2C3D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828" w:type="dxa"/>
                </w:tcPr>
                <w:p w14:paraId="7398FAA6" w14:textId="74EA2C13" w:rsidR="001361EA" w:rsidRDefault="001A2C3D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6531</w:t>
                  </w:r>
                </w:p>
              </w:tc>
              <w:tc>
                <w:tcPr>
                  <w:tcW w:w="1801" w:type="dxa"/>
                </w:tcPr>
                <w:p w14:paraId="4ED499DB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4D1F4199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432458A8" w14:textId="77777777" w:rsidR="001361EA" w:rsidRDefault="001361EA" w:rsidP="00A71A73">
                  <w:pPr>
                    <w:tabs>
                      <w:tab w:val="left" w:pos="360"/>
                    </w:tabs>
                    <w:suppressAutoHyphens/>
                    <w:autoSpaceDE w:val="0"/>
                    <w:autoSpaceDN w:val="0"/>
                    <w:adjustRightInd w:val="0"/>
                    <w:ind w:right="113"/>
                    <w:textAlignment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3D92F11" w14:textId="6E1DC5E0" w:rsidR="001361EA" w:rsidRP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61EA" w14:paraId="233FA2E0" w14:textId="77777777" w:rsidTr="001361EA">
        <w:tc>
          <w:tcPr>
            <w:tcW w:w="4765" w:type="dxa"/>
          </w:tcPr>
          <w:p w14:paraId="0A3B5B03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29" w:type="dxa"/>
          </w:tcPr>
          <w:p w14:paraId="5FD55163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ramasa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daca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active NU era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transferat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stoc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</w:p>
          <w:p w14:paraId="0EAEAB63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31.12.N = </w:t>
            </w:r>
            <w:r w:rsidRPr="001361EA">
              <w:rPr>
                <w:rFonts w:ascii="Times New Roman" w:hAnsi="Times New Roman"/>
                <w:b/>
                <w:sz w:val="24"/>
                <w:szCs w:val="24"/>
              </w:rPr>
              <w:t>85.000</w:t>
            </w:r>
          </w:p>
          <w:p w14:paraId="270B6523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amortize = cost – val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rezid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1361EA">
              <w:rPr>
                <w:rFonts w:ascii="Times New Roman" w:hAnsi="Times New Roman"/>
                <w:b/>
                <w:sz w:val="24"/>
                <w:szCs w:val="24"/>
              </w:rPr>
              <w:t>85.000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1361EA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83.000</w:t>
            </w:r>
          </w:p>
          <w:p w14:paraId="68C5B5F6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1361EA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01.04.N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) = 3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luni</w:t>
            </w:r>
            <w:proofErr w:type="spellEnd"/>
          </w:p>
          <w:p w14:paraId="10662AC2" w14:textId="77777777" w:rsidR="001361EA" w:rsidRDefault="001361EA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am per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1A2C3D" w:rsidRPr="001361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ani</w:t>
            </w:r>
            <w:r w:rsidR="001A2C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/12 </w:t>
            </w:r>
            <w:proofErr w:type="spellStart"/>
            <w:r w:rsidR="001A2C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  <w:r w:rsidR="001A2C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3 </w:t>
            </w:r>
            <w:proofErr w:type="spellStart"/>
            <w:r w:rsidR="001A2C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  <w:r w:rsidR="001A2C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= 2.075</w:t>
            </w:r>
          </w:p>
          <w:p w14:paraId="730BEAB6" w14:textId="1837F7CD" w:rsidR="001A2C3D" w:rsidRDefault="001A2C3D" w:rsidP="001A2C3D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ramasa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daca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active NU era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transferat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stoc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= </w:t>
            </w:r>
            <w:r w:rsidRPr="001361EA">
              <w:rPr>
                <w:rFonts w:ascii="Times New Roman" w:hAnsi="Times New Roman"/>
                <w:b/>
                <w:sz w:val="24"/>
                <w:szCs w:val="24"/>
              </w:rPr>
              <w:t>85.000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2.075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= </w:t>
            </w:r>
            <w:r w:rsidRPr="001A2C3D"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82.925</w:t>
            </w:r>
          </w:p>
          <w:p w14:paraId="221F3BA3" w14:textId="23295D1F" w:rsidR="001A2C3D" w:rsidRPr="001361EA" w:rsidRDefault="001A2C3D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84DAEA2" w14:textId="77777777" w:rsidR="001361EA" w:rsidRPr="001361EA" w:rsidRDefault="001361EA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Cs/>
          <w:sz w:val="24"/>
          <w:szCs w:val="24"/>
        </w:rPr>
      </w:pPr>
    </w:p>
    <w:p w14:paraId="3015FB5E" w14:textId="77777777" w:rsidR="006D2497" w:rsidRDefault="006D249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8077402" w14:textId="77777777" w:rsidR="00BA3AE6" w:rsidRDefault="00BA3AE6" w:rsidP="00BA3A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A66970">
        <w:rPr>
          <w:rFonts w:ascii="Times New Roman" w:hAnsi="Times New Roman"/>
          <w:b/>
          <w:bCs/>
          <w:color w:val="FF0000"/>
          <w:sz w:val="24"/>
          <w:szCs w:val="24"/>
        </w:rPr>
        <w:t xml:space="preserve">IAS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20 </w:t>
      </w:r>
      <w:r w:rsidRPr="000E1C4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CONTABILITATEA SUBVENŢIILOR GUVERNAMENTALE ŞI PREZENTAREA INFORMAŢIILOR LEGATE DE ASISTENŢA GUVERNAMENTALĂ</w:t>
      </w:r>
    </w:p>
    <w:p w14:paraId="40FA3EF4" w14:textId="77777777" w:rsidR="00BA3AE6" w:rsidRDefault="00BA3AE6" w:rsidP="00BA3AE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06BDD85D" w14:textId="77777777" w:rsidR="00BA3AE6" w:rsidRPr="00A83295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CE TREBUIE SĂ ȘTIM?</w:t>
      </w:r>
    </w:p>
    <w:p w14:paraId="3C221963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A3AE6" w:rsidRPr="00A66970" w14:paraId="71E946D7" w14:textId="77777777" w:rsidTr="00370B42">
        <w:trPr>
          <w:tblHeader/>
        </w:trPr>
        <w:tc>
          <w:tcPr>
            <w:tcW w:w="2500" w:type="pct"/>
          </w:tcPr>
          <w:p w14:paraId="0334CE40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OMFP 1802/2014</w:t>
            </w:r>
          </w:p>
        </w:tc>
        <w:tc>
          <w:tcPr>
            <w:tcW w:w="2500" w:type="pct"/>
          </w:tcPr>
          <w:p w14:paraId="1BD91437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Referențialul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IFRS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(IAS 16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IAS 20)</w:t>
            </w:r>
          </w:p>
        </w:tc>
      </w:tr>
      <w:tr w:rsidR="00BA3AE6" w:rsidRPr="00A66970" w14:paraId="10F455BF" w14:textId="77777777" w:rsidTr="00370B42">
        <w:tc>
          <w:tcPr>
            <w:tcW w:w="5000" w:type="pct"/>
            <w:gridSpan w:val="2"/>
          </w:tcPr>
          <w:p w14:paraId="1D4F942D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 xml:space="preserve">TRATAMENTUL CONTABIL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PRIVIND RECUNOAȘTEREA INIȚIALĂ A SUBVENȚIILOR:</w:t>
            </w:r>
          </w:p>
        </w:tc>
      </w:tr>
    </w:tbl>
    <w:p w14:paraId="088A3A3C" w14:textId="77777777" w:rsidR="00BA3AE6" w:rsidRPr="00A66970" w:rsidRDefault="00BA3AE6" w:rsidP="00BA3A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A3AE6" w:rsidRPr="00A66970" w14:paraId="4A65273A" w14:textId="77777777" w:rsidTr="00370B42">
        <w:tc>
          <w:tcPr>
            <w:tcW w:w="2500" w:type="pct"/>
          </w:tcPr>
          <w:p w14:paraId="39E8CBF7" w14:textId="77777777" w:rsidR="00BA3AE6" w:rsidRPr="00A66970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Legat de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subvențiile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aferente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activelor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există</w:t>
            </w:r>
            <w:proofErr w:type="spellEnd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doar</w:t>
            </w:r>
            <w:proofErr w:type="spellEnd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un </w:t>
            </w:r>
            <w:proofErr w:type="spellStart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singur</w:t>
            </w:r>
            <w:proofErr w:type="spellEnd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tratament</w:t>
            </w:r>
            <w:proofErr w:type="spellEnd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contabil</w:t>
            </w:r>
            <w:proofErr w:type="spellEnd"/>
            <w:r w:rsidRPr="000D3AAF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,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2E5971A" w14:textId="77777777" w:rsidR="00BA3AE6" w:rsidRPr="00A66970" w:rsidRDefault="00BA3AE6" w:rsidP="00BA3A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Subvenţiile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active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inclusiv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subvenţiile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nemonetare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valoarea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justă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se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înregistrează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contabilitate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subvenţii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investiţii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recunosc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bilanţ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venit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contul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475 </w:t>
            </w:r>
            <w:r w:rsidRPr="008F7444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Subvenţii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investiţii</w:t>
            </w:r>
            <w:proofErr w:type="spellEnd"/>
            <w:r w:rsidRPr="00DF52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).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CE28827" w14:textId="6BAA8BBB" w:rsidR="00BA3AE6" w:rsidRPr="00A66970" w:rsidRDefault="00BA3AE6" w:rsidP="00BA3A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Venitul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541E0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înregistrează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venit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curent</w:t>
            </w:r>
            <w:proofErr w:type="spellEnd"/>
            <w:r w:rsidRPr="00541E0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D3AAF" w:rsidRPr="000D3AA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(7584)</w:t>
            </w:r>
            <w:r w:rsidR="000D3AAF" w:rsidRPr="000D3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contul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de profit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pierdere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pe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măsura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înregistrării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cheltuielilor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cu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amortizarea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casarea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ori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cedarea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activelor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pct. 402(2)).</w:t>
            </w:r>
          </w:p>
        </w:tc>
        <w:tc>
          <w:tcPr>
            <w:tcW w:w="2500" w:type="pct"/>
          </w:tcPr>
          <w:p w14:paraId="098E137E" w14:textId="77777777" w:rsidR="00BA3AE6" w:rsidRPr="00A66970" w:rsidRDefault="00BA3AE6" w:rsidP="00BA3A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Valoarea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contabilă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unui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element de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imobilizări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corporale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poate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fi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redusă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subvenţii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guvernamentale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conformitate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cu IAS 20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Contabilitatea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subvenţiilor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guvernamentale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prezentarea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informaţiilor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legate de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asistenţa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guvernamentală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IAS 16, pct. 28).</w:t>
            </w:r>
          </w:p>
          <w:p w14:paraId="2A8E7BA7" w14:textId="77777777" w:rsidR="00BA3AE6" w:rsidRPr="00A66970" w:rsidRDefault="00BA3AE6" w:rsidP="00BA3A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Conform IFRS,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legat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subvențiile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aferente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activelor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există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două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tratamente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contabile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72A75F5" w14:textId="77777777" w:rsidR="00BA3AE6" w:rsidRPr="003575BC" w:rsidRDefault="00BA3AE6" w:rsidP="00BA3AE6">
            <w:pPr>
              <w:numPr>
                <w:ilvl w:val="0"/>
                <w:numId w:val="19"/>
              </w:numPr>
              <w:spacing w:after="0" w:line="240" w:lineRule="auto"/>
              <w:ind w:left="58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Subvenţiile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guvernamentale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activele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inclusiv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subvenţiile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nemonetare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valoarea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justă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trebuie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prezentate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situaţia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poziţiei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financiare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fie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prin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înregistrarea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subvenţiei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venit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, fie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prin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deducerea</w:t>
            </w:r>
            <w:proofErr w:type="spellEnd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1E0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subvenţiei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obţinerea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valorii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75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contabile</w:t>
            </w:r>
            <w:proofErr w:type="spellEnd"/>
            <w:r w:rsidRPr="003575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3575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activului</w:t>
            </w:r>
            <w:proofErr w:type="spellEnd"/>
            <w:r w:rsidRPr="003575BC">
              <w:rPr>
                <w:rFonts w:ascii="Times New Roman" w:eastAsia="Times New Roman" w:hAnsi="Times New Roman"/>
                <w:sz w:val="24"/>
                <w:szCs w:val="24"/>
              </w:rPr>
              <w:t xml:space="preserve"> (IAS 20, pct. 24).</w:t>
            </w:r>
          </w:p>
          <w:p w14:paraId="72FC0BFF" w14:textId="77777777" w:rsidR="00BA3AE6" w:rsidRPr="00A66970" w:rsidRDefault="00BA3AE6" w:rsidP="00BA3AE6">
            <w:pPr>
              <w:numPr>
                <w:ilvl w:val="0"/>
                <w:numId w:val="19"/>
              </w:numPr>
              <w:spacing w:after="0" w:line="240" w:lineRule="auto"/>
              <w:ind w:left="58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Subvenţia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este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recunoscută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profit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pierdere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de-a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lungul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duratei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viaţă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activului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amortizabil</w:t>
            </w:r>
            <w:proofErr w:type="spellEnd"/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ca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reducere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cheltuielii</w:t>
            </w:r>
            <w:proofErr w:type="spellEnd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A669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amortizarea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A66970">
              <w:rPr>
                <w:rFonts w:ascii="Times New Roman" w:eastAsia="Times New Roman" w:hAnsi="Times New Roman"/>
                <w:sz w:val="24"/>
                <w:szCs w:val="24"/>
              </w:rPr>
              <w:t>IAS 20, pct. 27).</w:t>
            </w:r>
          </w:p>
        </w:tc>
      </w:tr>
      <w:tr w:rsidR="00BA3AE6" w:rsidRPr="00A66970" w14:paraId="56D1E501" w14:textId="77777777" w:rsidTr="00370B42">
        <w:tc>
          <w:tcPr>
            <w:tcW w:w="5000" w:type="pct"/>
            <w:gridSpan w:val="2"/>
          </w:tcPr>
          <w:p w14:paraId="259EC3FF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lastRenderedPageBreak/>
              <w:t xml:space="preserve">TRATAMENTUL CONTABIL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PRIVIND RAMBURSAREA SUBVENȚIILOR:</w:t>
            </w:r>
          </w:p>
        </w:tc>
      </w:tr>
      <w:tr w:rsidR="00BA3AE6" w:rsidRPr="00B47C48" w14:paraId="17CBFA84" w14:textId="77777777" w:rsidTr="00370B42">
        <w:tc>
          <w:tcPr>
            <w:tcW w:w="2500" w:type="pct"/>
          </w:tcPr>
          <w:p w14:paraId="4D4B2942" w14:textId="77777777" w:rsidR="00BA3AE6" w:rsidRPr="00B47C48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există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decât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singur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tratament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contabil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47C48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B47C48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77AB745" w14:textId="77777777" w:rsidR="00BA3AE6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D5BA4B" w14:textId="77777777" w:rsidR="00BA3AE6" w:rsidRPr="00B47C48" w:rsidRDefault="00BA3AE6" w:rsidP="00BA3A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Restituirea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unei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subvenţii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referitoare</w:t>
            </w:r>
            <w:proofErr w:type="spellEnd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un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înregistrează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reducerea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soldului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venitului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A832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47C48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suma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rambursabilă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(pct. 404 (1)).</w:t>
            </w:r>
          </w:p>
          <w:p w14:paraId="37589C20" w14:textId="77777777" w:rsidR="00BA3AE6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A3909" w14:textId="77777777" w:rsidR="00BA3AE6" w:rsidRPr="00B47C48" w:rsidRDefault="00BA3AE6" w:rsidP="00BA3A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măsura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suma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rambursată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depăşeşte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venitul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A832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există</w:t>
            </w:r>
            <w:proofErr w:type="spellEnd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asemenea</w:t>
            </w:r>
            <w:proofErr w:type="spellEnd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venit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surplusul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integrală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sz w:val="24"/>
                <w:szCs w:val="24"/>
              </w:rPr>
              <w:t>restituită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recunoaşte</w:t>
            </w:r>
            <w:proofErr w:type="spellEnd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>imediat</w:t>
            </w:r>
            <w:proofErr w:type="spellEnd"/>
            <w:r w:rsidRPr="00B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o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cheltuială</w:t>
            </w:r>
            <w:proofErr w:type="spellEnd"/>
            <w:r w:rsidRPr="00B47C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(pct. 404 (3)).</w:t>
            </w:r>
          </w:p>
        </w:tc>
        <w:tc>
          <w:tcPr>
            <w:tcW w:w="2500" w:type="pct"/>
          </w:tcPr>
          <w:p w14:paraId="4F1AFE10" w14:textId="77777777" w:rsidR="00BA3AE6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32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xistă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două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tratamente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contabile</w:t>
            </w:r>
            <w:proofErr w:type="spellEnd"/>
            <w:r w:rsidRPr="00B47C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47C48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B47C48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99185F3" w14:textId="77777777" w:rsidR="00BA3AE6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CCA8D3" w14:textId="77777777" w:rsidR="00BA3AE6" w:rsidRDefault="00BA3AE6" w:rsidP="00BA3AE6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>Rambursarea</w:t>
            </w:r>
            <w:proofErr w:type="spellEnd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>subvenţii</w:t>
            </w:r>
            <w:proofErr w:type="spellEnd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>referitoare</w:t>
            </w:r>
            <w:proofErr w:type="spellEnd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un </w:t>
            </w:r>
            <w:proofErr w:type="spellStart"/>
            <w:r w:rsidRPr="00FE075D">
              <w:rPr>
                <w:rFonts w:ascii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recunoscută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creşterea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valorii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contabile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activului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reducerea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soldului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venitului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amânat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suma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rambursabilă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Amortizarea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suplimentară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cumulată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fost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recunoscută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zi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profit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pierdere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absenţa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subvenţiei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trebuie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recunoscută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imediat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profit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29A4">
              <w:rPr>
                <w:rFonts w:ascii="Times New Roman" w:hAnsi="Times New Roman"/>
                <w:b/>
                <w:bCs/>
                <w:sz w:val="24"/>
                <w:szCs w:val="24"/>
              </w:rPr>
              <w:t>pierdere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(IAS 20, pct 32).</w:t>
            </w:r>
          </w:p>
          <w:p w14:paraId="4C756F8F" w14:textId="77777777" w:rsidR="00BA3AE6" w:rsidRDefault="00BA3AE6" w:rsidP="00370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4590AC" w14:textId="77777777" w:rsidR="00BA3AE6" w:rsidRPr="00B47C48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ATENȚIE: </w:t>
            </w:r>
            <w:r w:rsidRPr="00FE075D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>subvenţie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guvernamentală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>devine</w:t>
            </w:r>
            <w:proofErr w:type="spellEnd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>rambursabilă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>contabilizată</w:t>
            </w:r>
            <w:proofErr w:type="spellEnd"/>
            <w:r w:rsidRPr="00356E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ca </w:t>
            </w:r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o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modificare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unei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estimări</w:t>
            </w:r>
            <w:proofErr w:type="spellEnd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8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contabile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(a se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vedea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IAS 8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Politici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contabile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modificări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75D">
              <w:rPr>
                <w:rFonts w:ascii="Times New Roman" w:hAnsi="Times New Roman"/>
                <w:sz w:val="24"/>
                <w:szCs w:val="24"/>
              </w:rPr>
              <w:t xml:space="preserve">ale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estimărilor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contabile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75D">
              <w:rPr>
                <w:rFonts w:ascii="Times New Roman" w:hAnsi="Times New Roman"/>
                <w:sz w:val="24"/>
                <w:szCs w:val="24"/>
              </w:rPr>
              <w:t>erori</w:t>
            </w:r>
            <w:proofErr w:type="spellEnd"/>
            <w:r w:rsidRPr="00FE075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(IAS 20, pct 32).</w:t>
            </w:r>
          </w:p>
        </w:tc>
      </w:tr>
    </w:tbl>
    <w:p w14:paraId="03919186" w14:textId="77777777" w:rsidR="000142EC" w:rsidRDefault="000142EC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0111F6D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39FE519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4A2C895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7AE6D51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E640F7E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483B793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64BCC98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9F4D1EA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31BF52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B164954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02A3B53" w14:textId="3E85B8FB" w:rsidR="000D3AAF" w:rsidRDefault="000D3AAF" w:rsidP="000D3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EXEMPLU: </w:t>
      </w:r>
      <w:proofErr w:type="spellStart"/>
      <w:r>
        <w:rPr>
          <w:rFonts w:ascii="Times New Roman" w:hAnsi="Times New Roman"/>
          <w:sz w:val="24"/>
          <w:szCs w:val="24"/>
        </w:rPr>
        <w:t>Compania</w:t>
      </w:r>
      <w:proofErr w:type="spellEnd"/>
      <w:r>
        <w:rPr>
          <w:rFonts w:ascii="Times New Roman" w:hAnsi="Times New Roman"/>
          <w:sz w:val="24"/>
          <w:szCs w:val="24"/>
        </w:rPr>
        <w:t xml:space="preserve"> ALBATROS </w:t>
      </w:r>
      <w:proofErr w:type="spellStart"/>
      <w:r>
        <w:rPr>
          <w:rFonts w:ascii="Times New Roman" w:hAnsi="Times New Roman"/>
          <w:sz w:val="24"/>
          <w:szCs w:val="24"/>
        </w:rPr>
        <w:t>primește</w:t>
      </w:r>
      <w:proofErr w:type="spellEnd"/>
      <w:r>
        <w:rPr>
          <w:rFonts w:ascii="Times New Roman" w:hAnsi="Times New Roman"/>
          <w:sz w:val="24"/>
          <w:szCs w:val="24"/>
        </w:rPr>
        <w:t xml:space="preserve"> pe data de </w:t>
      </w:r>
      <w:r w:rsidRPr="000D3AAF">
        <w:rPr>
          <w:rFonts w:ascii="Times New Roman" w:hAnsi="Times New Roman"/>
          <w:b/>
          <w:bCs/>
          <w:sz w:val="24"/>
          <w:szCs w:val="24"/>
        </w:rPr>
        <w:t>01.05.</w:t>
      </w:r>
      <w:proofErr w:type="spellStart"/>
      <w:r w:rsidRPr="000D3AAF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guvernamentală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 de 400.000 lei, </w:t>
      </w:r>
      <w:proofErr w:type="spellStart"/>
      <w:r>
        <w:rPr>
          <w:rFonts w:ascii="Times New Roman" w:hAnsi="Times New Roman"/>
          <w:sz w:val="24"/>
          <w:szCs w:val="24"/>
        </w:rPr>
        <w:t>încasată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aceeași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Subvenția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valoare</w:t>
      </w:r>
      <w:proofErr w:type="spellEnd"/>
      <w:r>
        <w:rPr>
          <w:rFonts w:ascii="Times New Roman" w:hAnsi="Times New Roman"/>
          <w:sz w:val="24"/>
          <w:szCs w:val="24"/>
        </w:rPr>
        <w:t xml:space="preserve"> de 1.500.000 lei. </w:t>
      </w:r>
      <w:proofErr w:type="spellStart"/>
      <w:r>
        <w:rPr>
          <w:rFonts w:ascii="Times New Roman" w:hAnsi="Times New Roman"/>
          <w:sz w:val="24"/>
          <w:szCs w:val="24"/>
        </w:rPr>
        <w:t>Utilajul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achiziționat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pus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funcțiune</w:t>
      </w:r>
      <w:proofErr w:type="spellEnd"/>
      <w:r>
        <w:rPr>
          <w:rFonts w:ascii="Times New Roman" w:hAnsi="Times New Roman"/>
          <w:sz w:val="24"/>
          <w:szCs w:val="24"/>
        </w:rPr>
        <w:t xml:space="preserve"> tot pe data de </w:t>
      </w:r>
      <w:r w:rsidRPr="000D3AAF">
        <w:rPr>
          <w:rFonts w:ascii="Times New Roman" w:hAnsi="Times New Roman"/>
          <w:b/>
          <w:bCs/>
          <w:sz w:val="24"/>
          <w:szCs w:val="24"/>
        </w:rPr>
        <w:t>01.05.N</w:t>
      </w:r>
      <w:r>
        <w:rPr>
          <w:rFonts w:ascii="Times New Roman" w:hAnsi="Times New Roman"/>
          <w:sz w:val="24"/>
          <w:szCs w:val="24"/>
        </w:rPr>
        <w:t xml:space="preserve">. La </w:t>
      </w:r>
      <w:proofErr w:type="spellStart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>sfârșitul</w:t>
      </w:r>
      <w:proofErr w:type="spellEnd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>exercițiului</w:t>
      </w:r>
      <w:proofErr w:type="spellEnd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>financiar</w:t>
      </w:r>
      <w:proofErr w:type="spellEnd"/>
      <w:r w:rsidRPr="000D3AAF">
        <w:rPr>
          <w:rFonts w:ascii="Times New Roman" w:hAnsi="Times New Roman"/>
          <w:b/>
          <w:bCs/>
          <w:color w:val="EE0000"/>
          <w:sz w:val="24"/>
          <w:szCs w:val="24"/>
        </w:rPr>
        <w:t xml:space="preserve"> N+2</w:t>
      </w:r>
      <w:r w:rsidRPr="000D3AAF">
        <w:rPr>
          <w:rFonts w:ascii="Times New Roman" w:hAnsi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ALBATROS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ramburseze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1CA2">
        <w:rPr>
          <w:rFonts w:ascii="Times New Roman" w:hAnsi="Times New Roman"/>
          <w:b/>
          <w:bCs/>
          <w:sz w:val="24"/>
          <w:szCs w:val="24"/>
        </w:rPr>
        <w:t>60%</w:t>
      </w:r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valoarea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subvenției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primite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urmare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nerespectării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finanțare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F32BAF0" w14:textId="77777777" w:rsidR="000D3AAF" w:rsidRPr="00A66970" w:rsidRDefault="000D3AAF" w:rsidP="000D3AAF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În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>Manualul</w:t>
      </w:r>
      <w:proofErr w:type="spellEnd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de </w:t>
      </w:r>
      <w:proofErr w:type="spellStart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>politici</w:t>
      </w:r>
      <w:proofErr w:type="spellEnd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>contabile</w:t>
      </w:r>
      <w:proofErr w:type="spellEnd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>conforme</w:t>
      </w:r>
      <w:proofErr w:type="spellEnd"/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 xml:space="preserve"> cu IFRS</w:t>
      </w:r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firmei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ALBATROS</w:t>
      </w:r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prevăzute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următoarele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informații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legate de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estimările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utilizate</w:t>
      </w:r>
      <w:proofErr w:type="spellEnd"/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14:paraId="583A7695" w14:textId="77777777" w:rsidR="000D3AAF" w:rsidRPr="00A66970" w:rsidRDefault="000D3AAF" w:rsidP="000D3AAF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Metoda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amortizare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liniară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aprobate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prin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OMFP 1802/2014);</w:t>
      </w:r>
    </w:p>
    <w:p w14:paraId="55E41376" w14:textId="77777777" w:rsidR="000D3AAF" w:rsidRPr="00A66970" w:rsidRDefault="000D3AAF" w:rsidP="000D3AAF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Amortizarea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recunoscută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de la </w:t>
      </w:r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 xml:space="preserve">data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achiziției</w:t>
      </w:r>
      <w:proofErr w:type="spellEnd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și</w:t>
      </w:r>
      <w:proofErr w:type="spellEnd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punerii</w:t>
      </w:r>
      <w:proofErr w:type="spellEnd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în</w:t>
      </w:r>
      <w:proofErr w:type="spellEnd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funcțiune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>;</w:t>
      </w:r>
    </w:p>
    <w:p w14:paraId="29CB6DD6" w14:textId="77777777" w:rsidR="000D3AAF" w:rsidRDefault="000D3AAF" w:rsidP="000D3AAF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Durata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de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viaţă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utilă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utilajului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de </w:t>
      </w:r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5 ani</w:t>
      </w:r>
      <w:r w:rsidRPr="00A66970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similară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cu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cea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din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reglementările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contabile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A66970">
        <w:rPr>
          <w:rFonts w:ascii="Times New Roman" w:hAnsi="Times New Roman"/>
          <w:position w:val="-1"/>
          <w:sz w:val="24"/>
          <w:szCs w:val="24"/>
        </w:rPr>
        <w:t>naționale</w:t>
      </w:r>
      <w:proofErr w:type="spellEnd"/>
      <w:r w:rsidRPr="00A66970"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position w:val="-1"/>
          <w:sz w:val="24"/>
          <w:szCs w:val="24"/>
        </w:rPr>
        <w:t>;</w:t>
      </w:r>
    </w:p>
    <w:p w14:paraId="7C4167A8" w14:textId="77777777" w:rsidR="000D3AAF" w:rsidRPr="000D3AAF" w:rsidRDefault="000D3AAF" w:rsidP="000D3AAF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D0F61">
        <w:rPr>
          <w:rFonts w:ascii="Times New Roman" w:hAnsi="Times New Roman"/>
          <w:position w:val="-1"/>
          <w:sz w:val="24"/>
          <w:szCs w:val="24"/>
        </w:rPr>
        <w:t>Valoarea</w:t>
      </w:r>
      <w:proofErr w:type="spellEnd"/>
      <w:r w:rsidRPr="000D0F61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position w:val="-1"/>
          <w:sz w:val="24"/>
          <w:szCs w:val="24"/>
        </w:rPr>
        <w:t>reziduală</w:t>
      </w:r>
      <w:proofErr w:type="spellEnd"/>
      <w:r w:rsidRPr="000D0F61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position w:val="-1"/>
          <w:sz w:val="24"/>
          <w:szCs w:val="24"/>
        </w:rPr>
        <w:t>este</w:t>
      </w:r>
      <w:proofErr w:type="spellEnd"/>
      <w:r w:rsidRPr="000D0F61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nulă</w:t>
      </w:r>
      <w:proofErr w:type="spellEnd"/>
      <w:r w:rsidRPr="000D3AAF">
        <w:rPr>
          <w:rFonts w:ascii="Times New Roman" w:hAnsi="Times New Roman"/>
          <w:b/>
          <w:bCs/>
          <w:position w:val="-1"/>
          <w:sz w:val="24"/>
          <w:szCs w:val="24"/>
        </w:rPr>
        <w:t>;</w:t>
      </w:r>
    </w:p>
    <w:p w14:paraId="74328BB8" w14:textId="77777777" w:rsidR="000D3AAF" w:rsidRPr="001B04BF" w:rsidRDefault="000D3AAF" w:rsidP="000D3AAF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B050"/>
          <w:sz w:val="24"/>
          <w:szCs w:val="24"/>
        </w:rPr>
      </w:pP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Subvenţiile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guvernamentale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activele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prezentate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situația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poziției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D0F61"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 w:rsidRPr="000D0F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69DD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E69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deducerea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subvenţiei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pentru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obţinerea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valorii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contabile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 xml:space="preserve"> a </w:t>
      </w:r>
      <w:proofErr w:type="spellStart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activului</w:t>
      </w:r>
      <w:proofErr w:type="spellEnd"/>
      <w:r w:rsidRPr="001B04BF">
        <w:rPr>
          <w:rFonts w:ascii="Times New Roman" w:eastAsia="Times New Roman" w:hAnsi="Times New Roman"/>
          <w:b/>
          <w:bCs/>
          <w:color w:val="00B050"/>
          <w:sz w:val="24"/>
          <w:szCs w:val="24"/>
        </w:rPr>
        <w:t>.</w:t>
      </w:r>
    </w:p>
    <w:p w14:paraId="3CC74C51" w14:textId="77777777" w:rsidR="000D3AAF" w:rsidRPr="000D0F61" w:rsidRDefault="000D3AAF" w:rsidP="000D3AAF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</w:p>
    <w:p w14:paraId="44C7A2C8" w14:textId="77777777" w:rsidR="000D3AAF" w:rsidRPr="000D0F61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a)</w:t>
      </w:r>
      <w:proofErr w:type="spellStart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Prezentați</w:t>
      </w:r>
      <w:proofErr w:type="spellEnd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înregistrările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aferente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perioadei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analizate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varianta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aplicării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reglementărilor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naționale</w:t>
      </w:r>
      <w:proofErr w:type="spellEnd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.</w:t>
      </w:r>
    </w:p>
    <w:p w14:paraId="39BCA6F4" w14:textId="77777777" w:rsidR="000D3AAF" w:rsidRDefault="000D3AAF" w:rsidP="000D3AA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b)</w:t>
      </w:r>
      <w:proofErr w:type="spellStart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Prezentați</w:t>
      </w:r>
      <w:proofErr w:type="spellEnd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înregistrările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contabile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aferente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perioadei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analizate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varianta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aplicării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IFRS-</w:t>
      </w:r>
      <w:proofErr w:type="spellStart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urilor</w:t>
      </w:r>
      <w:proofErr w:type="spellEnd"/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D3AAF" w:rsidRPr="000D3AAF" w14:paraId="56CFD70F" w14:textId="77777777" w:rsidTr="000D3AAF">
        <w:tc>
          <w:tcPr>
            <w:tcW w:w="6997" w:type="dxa"/>
          </w:tcPr>
          <w:p w14:paraId="59C3213B" w14:textId="765AEEB5" w:rsidR="000D3AAF" w:rsidRPr="000D3AAF" w:rsidRDefault="000D3AAF" w:rsidP="000D3AAF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1802</w:t>
            </w:r>
          </w:p>
        </w:tc>
        <w:tc>
          <w:tcPr>
            <w:tcW w:w="6997" w:type="dxa"/>
          </w:tcPr>
          <w:p w14:paraId="2DDEC8F3" w14:textId="42172520" w:rsidR="000D3AAF" w:rsidRPr="000D3AAF" w:rsidRDefault="000D3AAF" w:rsidP="000D3AAF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IAS 20 SI IAS 16</w:t>
            </w:r>
          </w:p>
        </w:tc>
      </w:tr>
      <w:tr w:rsidR="000D3AAF" w14:paraId="5EAA3F35" w14:textId="77777777" w:rsidTr="00F67B10">
        <w:tc>
          <w:tcPr>
            <w:tcW w:w="13994" w:type="dxa"/>
            <w:gridSpan w:val="2"/>
          </w:tcPr>
          <w:p w14:paraId="357EDB27" w14:textId="452FD98C" w:rsidR="000D3AAF" w:rsidRPr="000D3AAF" w:rsidRDefault="000D3AAF" w:rsidP="000D3AAF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</w:t>
            </w:r>
          </w:p>
        </w:tc>
      </w:tr>
      <w:tr w:rsidR="000D3AAF" w14:paraId="0FC88BC7" w14:textId="77777777" w:rsidTr="000D3AAF">
        <w:tc>
          <w:tcPr>
            <w:tcW w:w="6997" w:type="dxa"/>
          </w:tcPr>
          <w:p w14:paraId="690B1F47" w14:textId="43AE0C6C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AAF">
              <w:rPr>
                <w:rFonts w:ascii="Times New Roman" w:hAnsi="Times New Roman"/>
                <w:b/>
                <w:bCs/>
                <w:sz w:val="24"/>
                <w:szCs w:val="24"/>
              </w:rPr>
              <w:t>01.05.N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</w:t>
            </w:r>
            <w:proofErr w:type="spellEnd"/>
          </w:p>
          <w:p w14:paraId="4D0E3546" w14:textId="77777777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2131 = 404  </w:t>
            </w: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  <w:p w14:paraId="208382C2" w14:textId="77777777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subv</w:t>
            </w:r>
            <w:proofErr w:type="spellEnd"/>
          </w:p>
          <w:p w14:paraId="46780310" w14:textId="77777777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4451=</w:t>
            </w:r>
            <w:r w:rsidRPr="001B04BF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4751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  <w:p w14:paraId="0C3E0D30" w14:textId="77777777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incasare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sunb</w:t>
            </w:r>
            <w:proofErr w:type="spellEnd"/>
          </w:p>
          <w:p w14:paraId="4447BE81" w14:textId="6C08F4BB" w:rsidR="000D3AAF" w:rsidRPr="000D3AAF" w:rsidRDefault="000D3AAF" w:rsidP="000D3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5121=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4451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  <w:tc>
          <w:tcPr>
            <w:tcW w:w="6997" w:type="dxa"/>
          </w:tcPr>
          <w:p w14:paraId="72D8C925" w14:textId="77777777" w:rsidR="001B04BF" w:rsidRDefault="001B04BF" w:rsidP="001B04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AAF">
              <w:rPr>
                <w:rFonts w:ascii="Times New Roman" w:hAnsi="Times New Roman"/>
                <w:b/>
                <w:bCs/>
                <w:sz w:val="24"/>
                <w:szCs w:val="24"/>
              </w:rPr>
              <w:t>01.05.N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achiz</w:t>
            </w:r>
            <w:proofErr w:type="spellEnd"/>
          </w:p>
          <w:p w14:paraId="01A98E40" w14:textId="77777777" w:rsidR="001B04BF" w:rsidRDefault="001B04BF" w:rsidP="001B04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2131 = 404  </w:t>
            </w: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  <w:p w14:paraId="2F1192CC" w14:textId="77777777" w:rsidR="001B04BF" w:rsidRDefault="001B04BF" w:rsidP="001B04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subv</w:t>
            </w:r>
            <w:proofErr w:type="spellEnd"/>
          </w:p>
          <w:p w14:paraId="099579A1" w14:textId="77777777" w:rsidR="000D3AAF" w:rsidRDefault="001B04B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4451 = </w:t>
            </w:r>
            <w:r w:rsidRPr="001B04BF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2131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  <w:p w14:paraId="4667D39B" w14:textId="77777777" w:rsidR="001B04BF" w:rsidRDefault="001B04BF" w:rsidP="001B04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incasare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sunb</w:t>
            </w:r>
            <w:proofErr w:type="spellEnd"/>
          </w:p>
          <w:p w14:paraId="0F642412" w14:textId="182DAB0A" w:rsidR="001B04BF" w:rsidRPr="001B04BF" w:rsidRDefault="001B04BF" w:rsidP="001B04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5121= 4451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</w:p>
        </w:tc>
      </w:tr>
      <w:tr w:rsidR="000D3AAF" w14:paraId="135CFDBD" w14:textId="77777777" w:rsidTr="000D3AAF">
        <w:tc>
          <w:tcPr>
            <w:tcW w:w="6997" w:type="dxa"/>
          </w:tcPr>
          <w:p w14:paraId="12AF2265" w14:textId="77777777" w:rsidR="000D3AAF" w:rsidRDefault="000D3AAF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Amort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dec) =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52B03379" w14:textId="77777777" w:rsidR="000D3AAF" w:rsidRDefault="000D3AAF" w:rsidP="000D3AAF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= </w:t>
            </w: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5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x 7 = 175.000</w:t>
            </w:r>
          </w:p>
          <w:p w14:paraId="5CAFE715" w14:textId="77777777" w:rsidR="000D3AAF" w:rsidRDefault="000D3AAF" w:rsidP="000D3AAF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6811 = 2813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175.000</w:t>
            </w:r>
          </w:p>
          <w:p w14:paraId="044C94D6" w14:textId="77777777" w:rsidR="000D3AAF" w:rsidRDefault="000D3AAF" w:rsidP="000D3AAF">
            <w:pPr>
              <w:jc w:val="both"/>
              <w:rPr>
                <w:rFonts w:ascii="Times New Roman" w:hAnsi="Times New Roman"/>
                <w:b/>
                <w:bCs/>
                <w:color w:val="EE0000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position w:val="-1"/>
                <w:sz w:val="24"/>
                <w:szCs w:val="24"/>
              </w:rPr>
              <w:t xml:space="preserve">Concomitant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position w:val="-1"/>
                <w:sz w:val="24"/>
                <w:szCs w:val="24"/>
              </w:rPr>
              <w:t>reluare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position w:val="-1"/>
                <w:sz w:val="24"/>
                <w:szCs w:val="24"/>
              </w:rPr>
              <w:t xml:space="preserve"> 4751 la 7584</w:t>
            </w:r>
          </w:p>
          <w:p w14:paraId="0C526231" w14:textId="77777777" w:rsidR="000D3AAF" w:rsidRDefault="000D3AAF" w:rsidP="000D3AAF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reluat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= </w:t>
            </w:r>
            <w:r w:rsidR="00EA1CA2">
              <w:rPr>
                <w:rFonts w:ascii="Times New Roman" w:hAnsi="Times New Roman"/>
                <w:sz w:val="24"/>
                <w:szCs w:val="24"/>
              </w:rPr>
              <w:t>400.000</w:t>
            </w:r>
            <w:r w:rsidR="00EA1CA2">
              <w:rPr>
                <w:rFonts w:ascii="Times New Roman" w:hAnsi="Times New Roman"/>
                <w:sz w:val="24"/>
                <w:szCs w:val="24"/>
              </w:rPr>
              <w:t>/</w:t>
            </w:r>
            <w:r w:rsidR="00EA1CA2"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5 ani</w:t>
            </w:r>
            <w:r w:rsidR="00EA1CA2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/12 </w:t>
            </w:r>
            <w:proofErr w:type="spellStart"/>
            <w:r w:rsidR="00EA1CA2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luni</w:t>
            </w:r>
            <w:proofErr w:type="spellEnd"/>
            <w:r w:rsidR="00EA1CA2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x 7 =</w:t>
            </w:r>
            <w:r w:rsidR="00EA1CA2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46.666</w:t>
            </w:r>
          </w:p>
          <w:p w14:paraId="1BA6FE7A" w14:textId="492EE5E0" w:rsidR="00EA1CA2" w:rsidRPr="000D3AAF" w:rsidRDefault="00EA1CA2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4751 = 7584  </w:t>
            </w:r>
            <w:r w:rsidRPr="00EA1CA2">
              <w:rPr>
                <w:rFonts w:ascii="Times New Roman" w:hAnsi="Times New Roman"/>
                <w:b/>
                <w:bCs/>
                <w:color w:val="00B050"/>
                <w:position w:val="-1"/>
                <w:sz w:val="24"/>
                <w:szCs w:val="24"/>
              </w:rPr>
              <w:t>46.666</w:t>
            </w:r>
          </w:p>
        </w:tc>
        <w:tc>
          <w:tcPr>
            <w:tcW w:w="6997" w:type="dxa"/>
          </w:tcPr>
          <w:p w14:paraId="777FACBC" w14:textId="77777777" w:rsidR="000D3AAF" w:rsidRDefault="00EE4AC3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period =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dec) =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</w:p>
          <w:p w14:paraId="2BC4177C" w14:textId="2EC3A577" w:rsidR="00EE4AC3" w:rsidRDefault="00EE4AC3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(1.500.000 - 400.000)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5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= </w:t>
            </w:r>
            <w:r w:rsidRPr="006573FC"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  <w:t>18.333</w:t>
            </w:r>
          </w:p>
          <w:p w14:paraId="5198FDFA" w14:textId="77777777" w:rsidR="00EE4AC3" w:rsidRDefault="00EE4AC3" w:rsidP="000D3AAF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= (</w:t>
            </w: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5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/12 </w:t>
            </w:r>
            <w:proofErr w:type="spellStart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146.666</w:t>
            </w:r>
          </w:p>
          <w:p w14:paraId="707D5619" w14:textId="4F1DBEEF" w:rsidR="00EE4AC3" w:rsidRPr="00EE4AC3" w:rsidRDefault="00EE4AC3" w:rsidP="000D3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4A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6811 = 2813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146.666</w:t>
            </w:r>
          </w:p>
        </w:tc>
      </w:tr>
      <w:tr w:rsidR="00EA1CA2" w14:paraId="0E1A8123" w14:textId="77777777" w:rsidTr="007F7597">
        <w:tc>
          <w:tcPr>
            <w:tcW w:w="13994" w:type="dxa"/>
            <w:gridSpan w:val="2"/>
          </w:tcPr>
          <w:p w14:paraId="2CF6AB68" w14:textId="5F12602E" w:rsidR="00EA1CA2" w:rsidRPr="00EA1CA2" w:rsidRDefault="00EA1CA2" w:rsidP="00EA1CA2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EA1CA2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N+1</w:t>
            </w:r>
          </w:p>
        </w:tc>
      </w:tr>
      <w:tr w:rsidR="000D3AAF" w14:paraId="0B82D836" w14:textId="77777777" w:rsidTr="000D3AAF">
        <w:tc>
          <w:tcPr>
            <w:tcW w:w="6997" w:type="dxa"/>
          </w:tcPr>
          <w:p w14:paraId="12565755" w14:textId="77777777" w:rsidR="000D3AAF" w:rsidRDefault="00EA1CA2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</w:p>
          <w:p w14:paraId="2B47992B" w14:textId="77777777" w:rsidR="00EA1CA2" w:rsidRDefault="00EA1CA2" w:rsidP="000D3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6811 = 2813 300.000/an</w:t>
            </w:r>
          </w:p>
          <w:p w14:paraId="7A95304C" w14:textId="77777777" w:rsidR="00EA1CA2" w:rsidRDefault="00EA1CA2" w:rsidP="000D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4751 la 7584 – annual = 80.000</w:t>
            </w:r>
          </w:p>
          <w:p w14:paraId="29D8D2B7" w14:textId="068B156C" w:rsidR="00EA1CA2" w:rsidRPr="00EA1CA2" w:rsidRDefault="00EA1CA2" w:rsidP="000D3AA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4751 = 7584  </w:t>
            </w:r>
            <w:r w:rsidRPr="00EA1CA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80.000</w:t>
            </w:r>
          </w:p>
        </w:tc>
        <w:tc>
          <w:tcPr>
            <w:tcW w:w="6997" w:type="dxa"/>
          </w:tcPr>
          <w:p w14:paraId="341DCD77" w14:textId="3FFECDD9" w:rsidR="00EE4AC3" w:rsidRDefault="00EE4AC3" w:rsidP="00EE4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(1.500.000 - 400.000)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5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= 220.000</w:t>
            </w:r>
          </w:p>
          <w:p w14:paraId="47EE3E3D" w14:textId="77777777" w:rsidR="000D3AAF" w:rsidRDefault="00EE4AC3" w:rsidP="00EE4AC3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6811 = 2813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220.000</w:t>
            </w:r>
          </w:p>
          <w:p w14:paraId="7E187664" w14:textId="19D67DA2" w:rsidR="00EE4AC3" w:rsidRDefault="00EE4AC3" w:rsidP="00EE4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CA2" w14:paraId="539C077C" w14:textId="77777777" w:rsidTr="00E13C02">
        <w:tc>
          <w:tcPr>
            <w:tcW w:w="13994" w:type="dxa"/>
            <w:gridSpan w:val="2"/>
          </w:tcPr>
          <w:p w14:paraId="4E52A54B" w14:textId="2F0A620C" w:rsidR="00EA1CA2" w:rsidRPr="00EA1CA2" w:rsidRDefault="00EA1CA2" w:rsidP="00EA1CA2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EA1CA2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N+2</w:t>
            </w:r>
          </w:p>
        </w:tc>
      </w:tr>
      <w:tr w:rsidR="000D3AAF" w14:paraId="764A1268" w14:textId="77777777" w:rsidTr="000D3AAF">
        <w:tc>
          <w:tcPr>
            <w:tcW w:w="6997" w:type="dxa"/>
          </w:tcPr>
          <w:p w14:paraId="7A36B8E3" w14:textId="77777777" w:rsidR="00EA1CA2" w:rsidRDefault="00EA1CA2" w:rsidP="00EA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</w:p>
          <w:p w14:paraId="205FD63A" w14:textId="77777777" w:rsidR="00EA1CA2" w:rsidRDefault="00EA1CA2" w:rsidP="00EA1C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6811 = 2813 300.000/an</w:t>
            </w:r>
          </w:p>
          <w:p w14:paraId="17AA28FE" w14:textId="77777777" w:rsidR="00EA1CA2" w:rsidRDefault="00EA1CA2" w:rsidP="00EA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4751 la 7584 – annual = 80.000</w:t>
            </w:r>
          </w:p>
          <w:p w14:paraId="23D806B3" w14:textId="75F35B68" w:rsidR="000D3AAF" w:rsidRDefault="00EA1CA2" w:rsidP="00EA1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4751 = 7584  </w:t>
            </w:r>
            <w:r w:rsidRPr="00EA1CA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80.000</w:t>
            </w:r>
          </w:p>
        </w:tc>
        <w:tc>
          <w:tcPr>
            <w:tcW w:w="6997" w:type="dxa"/>
          </w:tcPr>
          <w:p w14:paraId="542A9055" w14:textId="77777777" w:rsidR="00EE4AC3" w:rsidRDefault="00EE4AC3" w:rsidP="00EE4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(1.500.000 - 400.000)</w:t>
            </w:r>
            <w:r w:rsidRPr="000D3AAF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5 ani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 xml:space="preserve"> = 220.000</w:t>
            </w:r>
          </w:p>
          <w:p w14:paraId="7FEFF1F4" w14:textId="77777777" w:rsidR="00EE4AC3" w:rsidRDefault="00EE4AC3" w:rsidP="00EE4AC3">
            <w:pPr>
              <w:jc w:val="both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6811 = 2813  </w:t>
            </w: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220.000</w:t>
            </w:r>
          </w:p>
          <w:p w14:paraId="3185D506" w14:textId="33221F1E" w:rsidR="000D3AAF" w:rsidRDefault="00EE4AC3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AAF" w14:paraId="7F6C9107" w14:textId="77777777" w:rsidTr="000D3AAF">
        <w:tc>
          <w:tcPr>
            <w:tcW w:w="6997" w:type="dxa"/>
          </w:tcPr>
          <w:p w14:paraId="7417B912" w14:textId="77777777" w:rsidR="000D3AAF" w:rsidRDefault="00EA1CA2" w:rsidP="008570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31.12.N+2 –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rambursez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Pr="00EA1CA2">
              <w:rPr>
                <w:rFonts w:ascii="Times New Roman" w:hAnsi="Times New Roman"/>
                <w:b/>
                <w:bCs/>
                <w:sz w:val="24"/>
                <w:szCs w:val="24"/>
              </w:rPr>
              <w:t>60%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 400.000 = 240.000</w:t>
            </w:r>
          </w:p>
          <w:p w14:paraId="244F6976" w14:textId="1B8A3864" w:rsidR="00EA1CA2" w:rsidRDefault="00EA1CA2" w:rsidP="008570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Sold 4751 =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- </w:t>
            </w:r>
            <w:r w:rsidRPr="00EA1CA2">
              <w:rPr>
                <w:rFonts w:ascii="Times New Roman" w:hAnsi="Times New Roman"/>
                <w:b/>
                <w:bCs/>
                <w:color w:val="00B050"/>
                <w:position w:val="-1"/>
                <w:sz w:val="24"/>
                <w:szCs w:val="24"/>
              </w:rPr>
              <w:t>46.666</w:t>
            </w:r>
            <w:r>
              <w:rPr>
                <w:rFonts w:ascii="Times New Roman" w:hAnsi="Times New Roman"/>
                <w:b/>
                <w:bCs/>
                <w:color w:val="00B050"/>
                <w:position w:val="-1"/>
                <w:sz w:val="24"/>
                <w:szCs w:val="24"/>
              </w:rPr>
              <w:t xml:space="preserve"> - </w:t>
            </w:r>
            <w:r w:rsidRPr="00EA1CA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80.000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- </w:t>
            </w:r>
            <w:r w:rsidRPr="00EA1CA2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80.000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 = 193.334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EA1CA2" w14:paraId="37D4810C" w14:textId="77777777" w:rsidTr="00EA1CA2">
              <w:tc>
                <w:tcPr>
                  <w:tcW w:w="1354" w:type="dxa"/>
                </w:tcPr>
                <w:p w14:paraId="7A31A644" w14:textId="08DCEB28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193.334</w:t>
                  </w:r>
                </w:p>
              </w:tc>
              <w:tc>
                <w:tcPr>
                  <w:tcW w:w="1354" w:type="dxa"/>
                </w:tcPr>
                <w:p w14:paraId="5DC48007" w14:textId="5670A38A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4751</w:t>
                  </w:r>
                </w:p>
              </w:tc>
              <w:tc>
                <w:tcPr>
                  <w:tcW w:w="1354" w:type="dxa"/>
                </w:tcPr>
                <w:p w14:paraId="56707A29" w14:textId="4E2605EC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340B6D22" w14:textId="51B83C0E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5121</w:t>
                  </w:r>
                </w:p>
              </w:tc>
              <w:tc>
                <w:tcPr>
                  <w:tcW w:w="1355" w:type="dxa"/>
                </w:tcPr>
                <w:p w14:paraId="35667CF5" w14:textId="5F2698F3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240.000</w:t>
                  </w:r>
                </w:p>
              </w:tc>
            </w:tr>
            <w:tr w:rsidR="00EA1CA2" w14:paraId="22C40085" w14:textId="77777777" w:rsidTr="00EA1CA2">
              <w:tc>
                <w:tcPr>
                  <w:tcW w:w="1354" w:type="dxa"/>
                </w:tcPr>
                <w:p w14:paraId="6E676C1E" w14:textId="6EF11EBC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46.666</w:t>
                  </w:r>
                </w:p>
              </w:tc>
              <w:tc>
                <w:tcPr>
                  <w:tcW w:w="1354" w:type="dxa"/>
                </w:tcPr>
                <w:p w14:paraId="10ABB509" w14:textId="2C83D1EF" w:rsidR="00EA1CA2" w:rsidRP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6588</w:t>
                  </w:r>
                </w:p>
              </w:tc>
              <w:tc>
                <w:tcPr>
                  <w:tcW w:w="1354" w:type="dxa"/>
                </w:tcPr>
                <w:p w14:paraId="264CD0BF" w14:textId="77777777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6BF0E4E2" w14:textId="77777777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1389A678" w14:textId="77777777" w:rsidR="00EA1CA2" w:rsidRDefault="00EA1CA2" w:rsidP="0085706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2B107B6" w14:textId="012CEEF4" w:rsidR="00EA1CA2" w:rsidRPr="00EA1CA2" w:rsidRDefault="00EA1CA2" w:rsidP="008570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7" w:type="dxa"/>
          </w:tcPr>
          <w:p w14:paraId="7A7B7B9B" w14:textId="77777777" w:rsidR="00EE4AC3" w:rsidRDefault="00EE4AC3" w:rsidP="00EE4AC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31.12.N+2 –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rambursez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Pr="00EA1CA2">
              <w:rPr>
                <w:rFonts w:ascii="Times New Roman" w:hAnsi="Times New Roman"/>
                <w:b/>
                <w:bCs/>
                <w:sz w:val="24"/>
                <w:szCs w:val="24"/>
              </w:rPr>
              <w:t>60%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 400.000 = 240.000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EE4AC3" w14:paraId="2EF19C7B" w14:textId="77777777" w:rsidTr="00EE4AC3">
              <w:tc>
                <w:tcPr>
                  <w:tcW w:w="1354" w:type="dxa"/>
                </w:tcPr>
                <w:p w14:paraId="60665F84" w14:textId="7F519D36" w:rsidR="00EE4AC3" w:rsidRDefault="006573FC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240.000</w:t>
                  </w:r>
                </w:p>
              </w:tc>
              <w:tc>
                <w:tcPr>
                  <w:tcW w:w="1354" w:type="dxa"/>
                </w:tcPr>
                <w:p w14:paraId="526B3234" w14:textId="11F64E7B" w:rsidR="00EE4AC3" w:rsidRDefault="006573FC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04BF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2131</w:t>
                  </w:r>
                </w:p>
              </w:tc>
              <w:tc>
                <w:tcPr>
                  <w:tcW w:w="1354" w:type="dxa"/>
                </w:tcPr>
                <w:p w14:paraId="7571DA44" w14:textId="5B920A41" w:rsidR="00EE4AC3" w:rsidRDefault="00EE4AC3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2BCF59B1" w14:textId="0C890605" w:rsidR="00EE4AC3" w:rsidRDefault="006573FC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5121</w:t>
                  </w:r>
                </w:p>
              </w:tc>
              <w:tc>
                <w:tcPr>
                  <w:tcW w:w="1355" w:type="dxa"/>
                </w:tcPr>
                <w:p w14:paraId="4CB09FDC" w14:textId="67A09C78" w:rsidR="00EE4AC3" w:rsidRDefault="006573FC" w:rsidP="0085706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240.000</w:t>
                  </w:r>
                </w:p>
              </w:tc>
            </w:tr>
          </w:tbl>
          <w:p w14:paraId="70DEE163" w14:textId="77777777" w:rsidR="000D3AAF" w:rsidRDefault="000D3AAF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BBBB5D" w14:textId="258B199C" w:rsidR="006573FC" w:rsidRDefault="006573FC" w:rsidP="0085706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amortizabila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400.000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1.340.000</w:t>
            </w:r>
          </w:p>
          <w:p w14:paraId="255E4224" w14:textId="1D63D6E7" w:rsidR="006573FC" w:rsidRPr="00EE4AC3" w:rsidRDefault="006573FC" w:rsidP="00857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lunara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1.340.000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/5 ani/12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22.333</w:t>
            </w:r>
          </w:p>
          <w:p w14:paraId="1E497ECE" w14:textId="7220991E" w:rsidR="00EE4AC3" w:rsidRDefault="006573FC" w:rsidP="00857068">
            <w:pPr>
              <w:jc w:val="both"/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Contab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dif</w:t>
            </w:r>
            <w:proofErr w:type="spellEnd"/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de amortize =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22.333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6573FC"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  <w:t>18.333</w:t>
            </w:r>
            <w:r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  <w:t xml:space="preserve">) x 32 </w:t>
            </w:r>
            <w:proofErr w:type="spellStart"/>
            <w:r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hAnsi="Times New Roman"/>
                <w:b/>
                <w:bCs/>
                <w:color w:val="7030A0"/>
                <w:position w:val="-1"/>
                <w:sz w:val="24"/>
                <w:szCs w:val="24"/>
              </w:rPr>
              <w:t xml:space="preserve"> = 128.000</w:t>
            </w:r>
          </w:p>
          <w:p w14:paraId="2C818232" w14:textId="604DE36D" w:rsidR="00EE4AC3" w:rsidRDefault="006573FC" w:rsidP="00657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6811 = 2813 128.000</w:t>
            </w:r>
          </w:p>
        </w:tc>
      </w:tr>
    </w:tbl>
    <w:p w14:paraId="155D9F62" w14:textId="77777777" w:rsidR="000D3AAF" w:rsidRPr="000D3AAF" w:rsidRDefault="000D3AAF" w:rsidP="000D3A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CC785" w14:textId="77777777" w:rsidR="000D3AAF" w:rsidRDefault="000D3AAF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E45FB95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3B789F8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43C7900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23AB531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FC2DA0F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B9E4590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FD9D502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BAF5E39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F417A51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FD7B983" w14:textId="77777777" w:rsidR="00F024E0" w:rsidRDefault="00F024E0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C3674C2" w14:textId="77777777" w:rsidR="000D3AAF" w:rsidRDefault="000D3AAF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606ED0" w14:textId="11FEEF7E" w:rsidR="00BA3AE6" w:rsidRDefault="00BA3AE6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IAS 23 COSTURILE ÎNDATORĂRII</w:t>
      </w:r>
    </w:p>
    <w:p w14:paraId="7B87FBD9" w14:textId="77777777" w:rsidR="00BA3AE6" w:rsidRDefault="00BA3AE6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6E3C623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B3530D1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CE TREBUIE SĂ ȘTIM?</w:t>
      </w:r>
    </w:p>
    <w:p w14:paraId="629E7E64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563B291" w14:textId="7CE2C591" w:rsidR="00BA3AE6" w:rsidRPr="009264DA" w:rsidRDefault="00BA3AE6" w:rsidP="00BA3A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A3AE6" w:rsidRPr="00A66970" w14:paraId="08B66CF1" w14:textId="77777777" w:rsidTr="00370B42">
        <w:trPr>
          <w:tblHeader/>
        </w:trPr>
        <w:tc>
          <w:tcPr>
            <w:tcW w:w="2500" w:type="pct"/>
          </w:tcPr>
          <w:p w14:paraId="0CC668A1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6697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OMFP 1802/2014</w:t>
            </w:r>
          </w:p>
        </w:tc>
        <w:tc>
          <w:tcPr>
            <w:tcW w:w="2500" w:type="pct"/>
          </w:tcPr>
          <w:p w14:paraId="32A89705" w14:textId="77777777" w:rsidR="00BA3AE6" w:rsidRPr="00A66970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Referențialul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IFRS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(IAS 23)</w:t>
            </w:r>
          </w:p>
        </w:tc>
      </w:tr>
      <w:tr w:rsidR="00BA3AE6" w:rsidRPr="00953BEF" w14:paraId="5439920A" w14:textId="77777777" w:rsidTr="00370B42">
        <w:tc>
          <w:tcPr>
            <w:tcW w:w="11016" w:type="dxa"/>
            <w:gridSpan w:val="2"/>
          </w:tcPr>
          <w:p w14:paraId="597E1006" w14:textId="77777777" w:rsidR="00BA3AE6" w:rsidRPr="00953BEF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CE ESTE UN ACTIV CU CICLU LUNG DE FABRICAȚIE?</w:t>
            </w:r>
          </w:p>
        </w:tc>
      </w:tr>
      <w:tr w:rsidR="00BA3AE6" w:rsidRPr="00953BEF" w14:paraId="3A5B9CBE" w14:textId="77777777" w:rsidTr="00370B42">
        <w:tc>
          <w:tcPr>
            <w:tcW w:w="5508" w:type="dxa"/>
          </w:tcPr>
          <w:p w14:paraId="3FA47DFF" w14:textId="77777777" w:rsidR="00BA3AE6" w:rsidRPr="00953BEF" w:rsidRDefault="00BA3AE6" w:rsidP="00BA3AE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sensul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prezentelor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reglementări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prin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fabricaţie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înţelege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solicită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mod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necesar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perioadă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substanţială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mai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mare de un an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a fi gata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sale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pct 80(3))</w:t>
            </w:r>
          </w:p>
          <w:p w14:paraId="24827CD9" w14:textId="77777777" w:rsidR="00BA3AE6" w:rsidRPr="00953BEF" w:rsidRDefault="00BA3AE6" w:rsidP="00BA3AE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Dobânda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capitalul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împrumutat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legătură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active care nu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îndeplinesc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condiţia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durată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prevăzută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alin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reprezintă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cheltuială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perioadei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pct 80 1^1)</w:t>
            </w:r>
          </w:p>
        </w:tc>
        <w:tc>
          <w:tcPr>
            <w:tcW w:w="5508" w:type="dxa"/>
          </w:tcPr>
          <w:p w14:paraId="3CFC692C" w14:textId="77777777" w:rsidR="00BA3AE6" w:rsidRPr="00953BEF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Un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producţie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este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necesită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perioadă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  <w:t>substanţială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  <w:t xml:space="preserve"> de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  <w:t>timp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a fi gata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sale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(IAS 23, pct. 5).</w:t>
            </w:r>
          </w:p>
        </w:tc>
      </w:tr>
      <w:tr w:rsidR="00BA3AE6" w:rsidRPr="00953BEF" w14:paraId="743F6CE7" w14:textId="77777777" w:rsidTr="00370B42">
        <w:tc>
          <w:tcPr>
            <w:tcW w:w="11016" w:type="dxa"/>
            <w:gridSpan w:val="2"/>
          </w:tcPr>
          <w:p w14:paraId="6799041B" w14:textId="77777777" w:rsidR="00BA3AE6" w:rsidRPr="00953BEF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CARE ESTE DATA ÎNCEPERII CAPITALIZĂRII?</w:t>
            </w:r>
          </w:p>
        </w:tc>
      </w:tr>
      <w:tr w:rsidR="00BA3AE6" w:rsidRPr="00953BEF" w14:paraId="65A75DA6" w14:textId="77777777" w:rsidTr="00370B42">
        <w:tc>
          <w:tcPr>
            <w:tcW w:w="5508" w:type="dxa"/>
          </w:tcPr>
          <w:p w14:paraId="4041C5BD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înţelesul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prezentelor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reglementări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începerii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costurilor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ca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parte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costului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unui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producţie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este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data la care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entitatea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îndeplineşte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prima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toate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condiţiile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mai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jos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364BCC30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a)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suportă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cheltuielile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pentru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activul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respectiv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4E50FD4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suportă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costurile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</w:p>
          <w:p w14:paraId="329CE8F2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întreprinde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activităţile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necesare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pregătirea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sale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vânzare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pct.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80^1. *) - (1).</w:t>
            </w:r>
          </w:p>
        </w:tc>
        <w:tc>
          <w:tcPr>
            <w:tcW w:w="5508" w:type="dxa"/>
          </w:tcPr>
          <w:p w14:paraId="48A156D8" w14:textId="77777777" w:rsidR="00BA3AE6" w:rsidRPr="00953BEF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începerii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este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data la care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entitatea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îndeplineşte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prima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toate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condiţiile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mai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jos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708D6885" w14:textId="77777777" w:rsidR="00BA3AE6" w:rsidRPr="00953BEF" w:rsidRDefault="00BA3AE6" w:rsidP="00370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(a)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suportă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cheltuielile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activul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respectiv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BEF9E2A" w14:textId="77777777" w:rsidR="00BA3AE6" w:rsidRPr="00953BEF" w:rsidRDefault="00BA3AE6" w:rsidP="00370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(b)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suportă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costurile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293A82C" w14:textId="77777777" w:rsidR="00BA3AE6" w:rsidRPr="00953BEF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(c)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întreprinde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activităţile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necesare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pregătirea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sale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vânzare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. .(IAS 23, pct. 17).</w:t>
            </w:r>
          </w:p>
        </w:tc>
      </w:tr>
      <w:tr w:rsidR="00F024E0" w:rsidRPr="00F024E0" w14:paraId="574573A7" w14:textId="77777777" w:rsidTr="00370B42">
        <w:tc>
          <w:tcPr>
            <w:tcW w:w="11016" w:type="dxa"/>
            <w:gridSpan w:val="2"/>
          </w:tcPr>
          <w:p w14:paraId="60C095F3" w14:textId="77777777" w:rsidR="00BA3AE6" w:rsidRPr="00F024E0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PRECIZARE: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Observăm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legat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de </w:t>
            </w:r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data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începerii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capitalizării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nu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există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diferențe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între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cele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două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reglementări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.</w:t>
            </w:r>
          </w:p>
        </w:tc>
      </w:tr>
      <w:tr w:rsidR="00BA3AE6" w:rsidRPr="00953BEF" w14:paraId="2FB65638" w14:textId="77777777" w:rsidTr="00370B42">
        <w:tc>
          <w:tcPr>
            <w:tcW w:w="11016" w:type="dxa"/>
            <w:gridSpan w:val="2"/>
          </w:tcPr>
          <w:p w14:paraId="1E72A87C" w14:textId="77777777" w:rsidR="00BA3AE6" w:rsidRPr="00953BEF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CÂND ESTE ÎNTRERUPTĂ CAPITALIZAREA?</w:t>
            </w:r>
          </w:p>
        </w:tc>
      </w:tr>
      <w:tr w:rsidR="00BA3AE6" w:rsidRPr="00953BEF" w14:paraId="54BF4DA1" w14:textId="77777777" w:rsidTr="00370B42">
        <w:tc>
          <w:tcPr>
            <w:tcW w:w="5508" w:type="dxa"/>
          </w:tcPr>
          <w:p w14:paraId="01166C87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O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entitate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trebuie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întrerupă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costurilor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pe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parcursul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perioadelor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prelungite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aceasta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nu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lucrează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efectiv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fabricaţie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pct. </w:t>
            </w:r>
            <w:r w:rsidRPr="00953BE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80^2. 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*) - (1)).</w:t>
            </w:r>
          </w:p>
        </w:tc>
        <w:tc>
          <w:tcPr>
            <w:tcW w:w="5508" w:type="dxa"/>
          </w:tcPr>
          <w:p w14:paraId="544E23C6" w14:textId="77777777" w:rsidR="00BA3AE6" w:rsidRPr="00953BEF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entitate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trebuie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întrerupă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costurilor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cursul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perioadelor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prelungite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care nu se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lucrează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efectiv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producţie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IAS 23, pct. 20).</w:t>
            </w:r>
          </w:p>
        </w:tc>
      </w:tr>
      <w:tr w:rsidR="00F024E0" w:rsidRPr="00F024E0" w14:paraId="2D6E922A" w14:textId="77777777" w:rsidTr="00370B42">
        <w:tc>
          <w:tcPr>
            <w:tcW w:w="11016" w:type="dxa"/>
            <w:gridSpan w:val="2"/>
          </w:tcPr>
          <w:p w14:paraId="4A11F19B" w14:textId="77777777" w:rsidR="00BA3AE6" w:rsidRPr="00F024E0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PRECIZARE: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Observăm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nici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legat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de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întreruperea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capitalizării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nu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există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diferențe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între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cele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două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reglementări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.</w:t>
            </w:r>
          </w:p>
        </w:tc>
      </w:tr>
      <w:tr w:rsidR="00BA3AE6" w:rsidRPr="00953BEF" w14:paraId="01016795" w14:textId="77777777" w:rsidTr="00370B42">
        <w:tc>
          <w:tcPr>
            <w:tcW w:w="11016" w:type="dxa"/>
            <w:gridSpan w:val="2"/>
          </w:tcPr>
          <w:p w14:paraId="05EA1A58" w14:textId="77777777" w:rsidR="00BA3AE6" w:rsidRPr="00953BEF" w:rsidRDefault="00BA3AE6" w:rsidP="00370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</w:rPr>
              <w:t>CÂND ÎNCETEAZĂ CAPITALIZAREA COSTURILOR ÎNDATORĂRII?</w:t>
            </w:r>
          </w:p>
        </w:tc>
      </w:tr>
      <w:tr w:rsidR="00BA3AE6" w:rsidRPr="00953BEF" w14:paraId="490ED366" w14:textId="77777777" w:rsidTr="00370B42">
        <w:tc>
          <w:tcPr>
            <w:tcW w:w="5508" w:type="dxa"/>
          </w:tcPr>
          <w:p w14:paraId="2DEF68CA" w14:textId="77777777" w:rsidR="00BA3AE6" w:rsidRPr="00953BEF" w:rsidRDefault="00BA3AE6" w:rsidP="00370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costurilor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trebuie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înceteze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când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realizează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cea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mai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mare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parte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a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activităţilor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necesare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pregătirea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fabricaţie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acestuia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pct 80(5)).</w:t>
            </w:r>
          </w:p>
        </w:tc>
        <w:tc>
          <w:tcPr>
            <w:tcW w:w="5508" w:type="dxa"/>
          </w:tcPr>
          <w:p w14:paraId="5493E6EC" w14:textId="77777777" w:rsidR="00BA3AE6" w:rsidRPr="00953BEF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entitate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trebuie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înceteze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capitalizarea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costurilor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îndatorării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atunci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când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finalizează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mare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activităţilor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necesare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pregătirea</w:t>
            </w:r>
            <w:proofErr w:type="spellEnd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activului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ciclu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lung de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producţie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vederea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utilizării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sale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prestabilite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vânzării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953BEF">
              <w:rPr>
                <w:rFonts w:ascii="Times New Roman" w:eastAsia="Times New Roman" w:hAnsi="Times New Roman"/>
                <w:sz w:val="24"/>
                <w:szCs w:val="24"/>
              </w:rPr>
              <w:t>IAS 23, pct. 22).</w:t>
            </w:r>
          </w:p>
        </w:tc>
      </w:tr>
      <w:tr w:rsidR="00F024E0" w:rsidRPr="00F024E0" w14:paraId="5BB6152F" w14:textId="77777777" w:rsidTr="00370B42">
        <w:tc>
          <w:tcPr>
            <w:tcW w:w="11016" w:type="dxa"/>
            <w:gridSpan w:val="2"/>
          </w:tcPr>
          <w:p w14:paraId="58D0C22D" w14:textId="77777777" w:rsidR="00BA3AE6" w:rsidRPr="00F024E0" w:rsidRDefault="00BA3AE6" w:rsidP="00370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PRECIZARE: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Observăm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nici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legat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de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încetarea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capitalizării</w:t>
            </w:r>
            <w:proofErr w:type="spellEnd"/>
            <w:r w:rsidRPr="00F024E0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nu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există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diferențe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între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cele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două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reglementări</w:t>
            </w:r>
            <w:proofErr w:type="spellEnd"/>
            <w:r w:rsidRPr="00F024E0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.</w:t>
            </w:r>
          </w:p>
        </w:tc>
      </w:tr>
    </w:tbl>
    <w:p w14:paraId="735787EF" w14:textId="77777777" w:rsidR="00BA3AE6" w:rsidRPr="00A83295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006D031" w14:textId="77777777" w:rsidR="00BA3AE6" w:rsidRPr="009264DA" w:rsidRDefault="00BA3AE6" w:rsidP="00BA3AE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6D9EBA" w14:textId="77777777" w:rsidR="00BA3AE6" w:rsidRDefault="00BA3AE6" w:rsidP="00BA3AE6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Rata de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capitalizare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trebuie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fie </w:t>
      </w:r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media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ponderată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costurilor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îndatorării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aplicabile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împrumuturilor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entităţii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existente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în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perioada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în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cauză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altele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decât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împrumuturile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făcute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special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pentru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obţinerea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unui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activ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cu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ciclu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lung de </w:t>
      </w:r>
      <w:proofErr w:type="spellStart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>producţie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Valoarea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costurilor</w:t>
      </w:r>
      <w:proofErr w:type="spellEnd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îndatorării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pe care o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entitate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D45">
        <w:rPr>
          <w:rFonts w:ascii="Times New Roman" w:eastAsia="Times New Roman" w:hAnsi="Times New Roman"/>
          <w:b/>
          <w:bCs/>
          <w:sz w:val="24"/>
          <w:szCs w:val="24"/>
        </w:rPr>
        <w:t xml:space="preserve">le </w:t>
      </w:r>
      <w:proofErr w:type="spellStart"/>
      <w:r w:rsidRPr="00660D45">
        <w:rPr>
          <w:rFonts w:ascii="Times New Roman" w:eastAsia="Times New Roman" w:hAnsi="Times New Roman"/>
          <w:b/>
          <w:bCs/>
          <w:sz w:val="24"/>
          <w:szCs w:val="24"/>
        </w:rPr>
        <w:t>capitalizează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cursul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perioade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nu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trebuie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să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depăşească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valoarea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costurilor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îndatorării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suportate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cursul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acelei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hAnsi="Times New Roman"/>
          <w:b/>
          <w:bCs/>
          <w:color w:val="FF0000"/>
          <w:sz w:val="24"/>
          <w:szCs w:val="24"/>
        </w:rPr>
        <w:t>p</w:t>
      </w:r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erioade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IAS 23, </w:t>
      </w:r>
      <w:r w:rsidRPr="00593F77">
        <w:rPr>
          <w:rFonts w:ascii="Times New Roman" w:hAnsi="Times New Roman"/>
          <w:sz w:val="24"/>
          <w:szCs w:val="24"/>
        </w:rPr>
        <w:t>pct 14)</w:t>
      </w:r>
      <w:r>
        <w:rPr>
          <w:rFonts w:ascii="Times New Roman" w:hAnsi="Times New Roman"/>
          <w:sz w:val="24"/>
          <w:szCs w:val="24"/>
        </w:rPr>
        <w:t>.</w:t>
      </w:r>
    </w:p>
    <w:p w14:paraId="286EFE85" w14:textId="77777777" w:rsidR="00BA3AE6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4526F73A" w14:textId="77777777" w:rsidR="00BA3AE6" w:rsidRDefault="00BA3AE6" w:rsidP="00BA3AE6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măsura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care o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entitate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împrumută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fonduri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special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obţinerea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activ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ciclu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lung de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producţie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entitatea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trebuie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determine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valoarea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costurilor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îndatorării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eligibile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pentru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capitalizare</w:t>
      </w:r>
      <w:proofErr w:type="spellEnd"/>
      <w:r w:rsidRPr="00D60C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93F77">
        <w:rPr>
          <w:rFonts w:ascii="Times New Roman" w:eastAsia="Times New Roman" w:hAnsi="Times New Roman"/>
          <w:sz w:val="24"/>
          <w:szCs w:val="24"/>
        </w:rPr>
        <w:t xml:space="preserve">ca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diferenţa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costurile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reale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ale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îndatorării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suportate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>în</w:t>
      </w:r>
      <w:proofErr w:type="spellEnd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>legătură</w:t>
      </w:r>
      <w:proofErr w:type="spellEnd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>împrumutul</w:t>
      </w:r>
      <w:proofErr w:type="spellEnd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b/>
          <w:bCs/>
          <w:sz w:val="24"/>
          <w:szCs w:val="24"/>
        </w:rPr>
        <w:t>respectiv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cursul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perioadei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3F77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593F7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venituri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din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investiţii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obţinute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din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investirea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temporară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acelor</w:t>
      </w:r>
      <w:proofErr w:type="spellEnd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60C15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împrumuturi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593F77">
        <w:rPr>
          <w:rFonts w:ascii="Times New Roman" w:hAnsi="Times New Roman"/>
          <w:sz w:val="24"/>
          <w:szCs w:val="24"/>
        </w:rPr>
        <w:t>IAS 23, pct. 12)</w:t>
      </w:r>
      <w:r>
        <w:rPr>
          <w:rFonts w:ascii="Times New Roman" w:hAnsi="Times New Roman"/>
          <w:sz w:val="24"/>
          <w:szCs w:val="24"/>
        </w:rPr>
        <w:t>.</w:t>
      </w:r>
    </w:p>
    <w:p w14:paraId="75CD4710" w14:textId="77777777" w:rsidR="00992BFE" w:rsidRDefault="00992BFE" w:rsidP="00992BFE">
      <w:pPr>
        <w:pStyle w:val="ListParagraph"/>
        <w:rPr>
          <w:rFonts w:ascii="Times New Roman" w:hAnsi="Times New Roman"/>
          <w:sz w:val="24"/>
          <w:szCs w:val="24"/>
        </w:rPr>
      </w:pPr>
    </w:p>
    <w:p w14:paraId="6017F31E" w14:textId="77777777" w:rsidR="0012299B" w:rsidRDefault="0012299B" w:rsidP="00992BFE">
      <w:pPr>
        <w:pStyle w:val="ListParagraph"/>
        <w:rPr>
          <w:rFonts w:ascii="Times New Roman" w:hAnsi="Times New Roman"/>
          <w:sz w:val="24"/>
          <w:szCs w:val="24"/>
        </w:rPr>
      </w:pPr>
    </w:p>
    <w:p w14:paraId="71CF066D" w14:textId="77777777" w:rsidR="0012299B" w:rsidRDefault="0012299B" w:rsidP="00992BFE">
      <w:pPr>
        <w:pStyle w:val="ListParagraph"/>
        <w:rPr>
          <w:rFonts w:ascii="Times New Roman" w:hAnsi="Times New Roman"/>
          <w:sz w:val="24"/>
          <w:szCs w:val="24"/>
        </w:rPr>
      </w:pPr>
    </w:p>
    <w:p w14:paraId="780733B5" w14:textId="77777777" w:rsidR="0012299B" w:rsidRDefault="0012299B" w:rsidP="00992BFE">
      <w:pPr>
        <w:pStyle w:val="ListParagraph"/>
        <w:rPr>
          <w:rFonts w:ascii="Times New Roman" w:hAnsi="Times New Roman"/>
          <w:sz w:val="24"/>
          <w:szCs w:val="24"/>
        </w:rPr>
      </w:pPr>
    </w:p>
    <w:p w14:paraId="312F11DE" w14:textId="77777777" w:rsidR="00992BFE" w:rsidRDefault="00992BFE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A0D5CA6" w14:textId="77777777" w:rsidR="00F024E0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EXEMPLU: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Compania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RAMBLA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contractate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perioadele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precedente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următoarele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împrumuturi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: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200.000 lei cu </w:t>
      </w:r>
      <w:proofErr w:type="spellStart"/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>dobândă</w:t>
      </w:r>
      <w:proofErr w:type="spellEnd"/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de 10%</w:t>
      </w:r>
      <w:r w:rsidRPr="00F024E0">
        <w:rPr>
          <w:rFonts w:ascii="Times New Roman" w:eastAsia="SimSun" w:hAnsi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50.000 lei cu </w:t>
      </w:r>
      <w:proofErr w:type="spellStart"/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>dobândă</w:t>
      </w:r>
      <w:proofErr w:type="spellEnd"/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de 12%.</w:t>
      </w:r>
      <w:r w:rsidRPr="00F024E0">
        <w:rPr>
          <w:rFonts w:ascii="Times New Roman" w:eastAsia="SimSun" w:hAnsi="Times New Roman"/>
          <w:color w:val="00B050"/>
          <w:sz w:val="24"/>
          <w:szCs w:val="24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RAMBLA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urmează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înceapă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lucrările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la un complex hotelier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administratorul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firmei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decizia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împrumuturile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rămase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nerambursate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fie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utilizate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. </w:t>
      </w:r>
    </w:p>
    <w:p w14:paraId="6DA853FF" w14:textId="77777777" w:rsidR="00F024E0" w:rsidRPr="00F27B6D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F024E0">
        <w:rPr>
          <w:rFonts w:ascii="Times New Roman" w:eastAsia="SimSun" w:hAnsi="Times New Roman"/>
          <w:b/>
          <w:bCs/>
          <w:color w:val="EE0000"/>
          <w:sz w:val="24"/>
          <w:szCs w:val="24"/>
        </w:rPr>
        <w:t>01.03.N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s-au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început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lucrările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la </w:t>
      </w:r>
      <w:r>
        <w:rPr>
          <w:rFonts w:ascii="Times New Roman" w:eastAsia="SimSun" w:hAnsi="Times New Roman"/>
          <w:color w:val="000000"/>
          <w:sz w:val="24"/>
          <w:szCs w:val="24"/>
        </w:rPr>
        <w:t>complex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și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vechile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împrumuturi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rămăseseră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nerambursați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80.000 lei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diferențiați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astfel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: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60.000 lei cu </w:t>
      </w:r>
      <w:proofErr w:type="spellStart"/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>dobânda</w:t>
      </w:r>
      <w:proofErr w:type="spellEnd"/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de 10%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20.000 lei cu </w:t>
      </w:r>
      <w:proofErr w:type="spellStart"/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>dobânda</w:t>
      </w:r>
      <w:proofErr w:type="spellEnd"/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de 12%;</w:t>
      </w:r>
    </w:p>
    <w:p w14:paraId="6DAB5C0A" w14:textId="77777777" w:rsidR="00F024E0" w:rsidRPr="00F27B6D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F024E0">
        <w:rPr>
          <w:rFonts w:ascii="Times New Roman" w:eastAsia="SimSun" w:hAnsi="Times New Roman"/>
          <w:b/>
          <w:bCs/>
          <w:color w:val="0070C0"/>
          <w:sz w:val="24"/>
          <w:szCs w:val="24"/>
        </w:rPr>
        <w:t>01.10.N</w:t>
      </w:r>
      <w:r w:rsidRPr="00F024E0">
        <w:rPr>
          <w:rFonts w:ascii="Times New Roman" w:eastAsia="SimSun" w:hAnsi="Times New Roman"/>
          <w:color w:val="0070C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se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achită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prima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factură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în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valoare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 80.000 lei;</w:t>
      </w:r>
    </w:p>
    <w:p w14:paraId="61F6D5F4" w14:textId="77777777" w:rsidR="00F024E0" w:rsidRPr="00F27B6D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 </w:t>
      </w:r>
      <w:r w:rsidRPr="00F024E0">
        <w:rPr>
          <w:rFonts w:ascii="Times New Roman" w:eastAsia="SimSun" w:hAnsi="Times New Roman"/>
          <w:b/>
          <w:bCs/>
          <w:color w:val="7030A0"/>
          <w:sz w:val="24"/>
          <w:szCs w:val="24"/>
        </w:rPr>
        <w:t>01.01.N+1</w:t>
      </w:r>
      <w:r w:rsidRPr="00F024E0">
        <w:rPr>
          <w:rFonts w:ascii="Times New Roman" w:eastAsia="SimSun" w:hAnsi="Times New Roman"/>
          <w:color w:val="7030A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se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mai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contractează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un credit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bancar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în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sumă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 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  <w:r w:rsidRPr="00E730D3">
        <w:rPr>
          <w:rFonts w:ascii="Times New Roman" w:eastAsia="SimSun" w:hAnsi="Times New Roman"/>
          <w:color w:val="538135" w:themeColor="accent6" w:themeShade="BF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lei cu o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dobândă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anuală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de </w:t>
      </w:r>
      <w:r w:rsidRPr="00297F13">
        <w:rPr>
          <w:rFonts w:ascii="Times New Roman" w:eastAsia="SimSun" w:hAnsi="Times New Roman"/>
          <w:b/>
          <w:bCs/>
          <w:color w:val="000000"/>
          <w:sz w:val="24"/>
          <w:szCs w:val="24"/>
        </w:rPr>
        <w:t>9%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pe an.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Întrucât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s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umele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de bani din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nou credit nu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fi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cheltuite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imediat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, RAMBLA a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>constituit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>depozit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>bancar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la BCR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dobânda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anuală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fiind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 5% pe an;</w:t>
      </w:r>
    </w:p>
    <w:p w14:paraId="557AE840" w14:textId="77777777" w:rsidR="00F024E0" w:rsidRPr="00F27B6D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 </w:t>
      </w:r>
      <w:r w:rsidRPr="00F024E0">
        <w:rPr>
          <w:rFonts w:ascii="Times New Roman" w:eastAsia="SimSun" w:hAnsi="Times New Roman"/>
          <w:b/>
          <w:bCs/>
          <w:color w:val="EE0000"/>
          <w:sz w:val="24"/>
          <w:szCs w:val="24"/>
        </w:rPr>
        <w:t>01.04.N+1</w:t>
      </w:r>
      <w:r w:rsidRPr="00F024E0">
        <w:rPr>
          <w:rFonts w:ascii="Times New Roman" w:eastAsia="SimSun" w:hAnsi="Times New Roman"/>
          <w:color w:val="EE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achită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din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>depozitul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z w:val="24"/>
          <w:szCs w:val="24"/>
        </w:rPr>
        <w:t>bancar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, o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altă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factură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în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valoare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 100.000 lei;</w:t>
      </w:r>
    </w:p>
    <w:p w14:paraId="672CCDB1" w14:textId="77777777" w:rsidR="00F024E0" w:rsidRPr="00F024E0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F024E0">
        <w:rPr>
          <w:rFonts w:ascii="Times New Roman" w:eastAsia="SimSun" w:hAnsi="Times New Roman"/>
          <w:b/>
          <w:bCs/>
          <w:color w:val="806000" w:themeColor="accent4" w:themeShade="80"/>
          <w:sz w:val="24"/>
          <w:szCs w:val="24"/>
        </w:rPr>
        <w:t>01.09.N+1</w:t>
      </w:r>
      <w:r w:rsidRPr="00F024E0">
        <w:rPr>
          <w:rFonts w:ascii="Times New Roman" w:eastAsia="SimSun" w:hAnsi="Times New Roman"/>
          <w:color w:val="806000" w:themeColor="accent4" w:themeShade="8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achită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din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depozitul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bancar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cea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de-a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treia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factură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în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valoare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de 50.000 lei. Tot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acum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pacing w:val="-2"/>
          <w:sz w:val="24"/>
          <w:szCs w:val="24"/>
        </w:rPr>
        <w:t>activitatea</w:t>
      </w:r>
      <w:proofErr w:type="spellEnd"/>
      <w:r w:rsidRPr="00F27B6D">
        <w:rPr>
          <w:rFonts w:ascii="Times New Roman" w:eastAsia="SimSun" w:hAnsi="Times New Roman"/>
          <w:color w:val="000000"/>
          <w:spacing w:val="-2"/>
          <w:sz w:val="24"/>
          <w:szCs w:val="24"/>
        </w:rPr>
        <w:t xml:space="preserve"> </w:t>
      </w:r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 xml:space="preserve">de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>construcție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 xml:space="preserve"> se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>suspendă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 xml:space="preserve"> pe o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>perioadă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 xml:space="preserve"> de 6 </w:t>
      </w:r>
      <w:proofErr w:type="spellStart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>luni</w:t>
      </w:r>
      <w:proofErr w:type="spellEnd"/>
      <w:r w:rsidRPr="00F024E0">
        <w:rPr>
          <w:rFonts w:ascii="Times New Roman" w:eastAsia="SimSun" w:hAnsi="Times New Roman"/>
          <w:b/>
          <w:bCs/>
          <w:color w:val="000000"/>
          <w:spacing w:val="-2"/>
          <w:sz w:val="24"/>
          <w:szCs w:val="24"/>
        </w:rPr>
        <w:t>.</w:t>
      </w:r>
    </w:p>
    <w:p w14:paraId="3CDBF577" w14:textId="77777777" w:rsidR="00F024E0" w:rsidRDefault="00F024E0" w:rsidP="00F024E0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După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cele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6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luni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activitatea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se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reia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și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construcția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este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F27B6D">
        <w:rPr>
          <w:rFonts w:ascii="Times New Roman" w:eastAsia="SimSun" w:hAnsi="Times New Roman"/>
          <w:color w:val="000000"/>
          <w:sz w:val="24"/>
          <w:szCs w:val="24"/>
        </w:rPr>
        <w:t>finalizată</w:t>
      </w:r>
      <w:proofErr w:type="spellEnd"/>
      <w:r w:rsidRPr="00F27B6D">
        <w:rPr>
          <w:rFonts w:ascii="Times New Roman" w:eastAsia="SimSun" w:hAnsi="Times New Roman"/>
          <w:color w:val="000000"/>
          <w:sz w:val="24"/>
          <w:szCs w:val="24"/>
        </w:rPr>
        <w:t>.</w:t>
      </w:r>
    </w:p>
    <w:p w14:paraId="4F7705F3" w14:textId="77777777" w:rsidR="00F024E0" w:rsidRDefault="00F024E0" w:rsidP="00F024E0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</w:t>
      </w:r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ontabilizați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conform IAS 23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tranzacțiile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de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mai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sus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pentru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toată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perioada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luată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în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calcul</w:t>
      </w:r>
      <w:proofErr w:type="spellEnd"/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.</w:t>
      </w:r>
    </w:p>
    <w:p w14:paraId="0FFA6A1D" w14:textId="77777777" w:rsidR="00F024E0" w:rsidRDefault="00F024E0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A78742A" w14:textId="77777777" w:rsidR="00F024E0" w:rsidRDefault="00F024E0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3DC8B38B" w14:textId="089E777A" w:rsidR="00992BFE" w:rsidRDefault="0012299B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5A3286" wp14:editId="0FF9EDAE">
                <wp:simplePos x="0" y="0"/>
                <wp:positionH relativeFrom="column">
                  <wp:posOffset>-182343</wp:posOffset>
                </wp:positionH>
                <wp:positionV relativeFrom="paragraph">
                  <wp:posOffset>-356333</wp:posOffset>
                </wp:positionV>
                <wp:extent cx="9003323" cy="2912013"/>
                <wp:effectExtent l="0" t="0" r="0" b="3175"/>
                <wp:wrapNone/>
                <wp:docPr id="109059629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3323" cy="29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45134" id="Rectangle 17" o:spid="_x0000_s1026" style="position:absolute;margin-left:-14.35pt;margin-top:-28.05pt;width:708.9pt;height:2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" filled="f" stroked="f" strokeweight="1pt"/>
            </w:pict>
          </mc:Fallback>
        </mc:AlternateContent>
      </w:r>
    </w:p>
    <w:p w14:paraId="33A301DF" w14:textId="77777777" w:rsidR="00992BFE" w:rsidRDefault="00992BFE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6FE85B5" w14:textId="77777777" w:rsidR="00992BFE" w:rsidRDefault="00992BFE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7AF98044" w14:textId="6900B046" w:rsidR="00992BFE" w:rsidRDefault="0012299B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74A57" wp14:editId="70A801A2">
                <wp:simplePos x="0" y="0"/>
                <wp:positionH relativeFrom="column">
                  <wp:posOffset>3306445</wp:posOffset>
                </wp:positionH>
                <wp:positionV relativeFrom="paragraph">
                  <wp:posOffset>-222690</wp:posOffset>
                </wp:positionV>
                <wp:extent cx="1033975" cy="330493"/>
                <wp:effectExtent l="0" t="0" r="0" b="0"/>
                <wp:wrapNone/>
                <wp:docPr id="132225730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975" cy="330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76043" w14:textId="093C0B81" w:rsidR="0012299B" w:rsidRPr="0012299B" w:rsidRDefault="0012299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Capitalizare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74A5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0.35pt;margin-top:-17.55pt;width:81.4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" filled="f" stroked="f" strokeweight=".5pt">
                <v:textbox>
                  <w:txbxContent>
                    <w:p w14:paraId="4B476043" w14:textId="093C0B81" w:rsidR="0012299B" w:rsidRPr="0012299B" w:rsidRDefault="0012299B">
                      <w:pPr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0000"/>
                        </w:rPr>
                        <w:t>Capitalizare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15E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0BC18" wp14:editId="05187EC4">
                <wp:simplePos x="0" y="0"/>
                <wp:positionH relativeFrom="column">
                  <wp:posOffset>7167928</wp:posOffset>
                </wp:positionH>
                <wp:positionV relativeFrom="paragraph">
                  <wp:posOffset>-285897</wp:posOffset>
                </wp:positionV>
                <wp:extent cx="1294227" cy="396875"/>
                <wp:effectExtent l="0" t="0" r="0" b="3175"/>
                <wp:wrapNone/>
                <wp:docPr id="203997513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27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F4E75" w14:textId="6F6808F8" w:rsidR="008A15E3" w:rsidRPr="008A15E3" w:rsidRDefault="008A15E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Nu 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lucrează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0BC18" id="Text Box 10" o:spid="_x0000_s1027" type="#_x0000_t202" style="position:absolute;left:0;text-align:left;margin-left:564.4pt;margin-top:-22.5pt;width:101.9pt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" filled="f" stroked="f" strokeweight=".5pt">
                <v:textbox>
                  <w:txbxContent>
                    <w:p w14:paraId="652F4E75" w14:textId="6F6808F8" w:rsidR="008A15E3" w:rsidRPr="008A15E3" w:rsidRDefault="008A15E3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Nu se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</w:rPr>
                        <w:t>lucrează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A15E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E6F2D" wp14:editId="36DD3E9F">
                <wp:simplePos x="0" y="0"/>
                <wp:positionH relativeFrom="column">
                  <wp:posOffset>8363780</wp:posOffset>
                </wp:positionH>
                <wp:positionV relativeFrom="paragraph">
                  <wp:posOffset>-286141</wp:posOffset>
                </wp:positionV>
                <wp:extent cx="0" cy="401076"/>
                <wp:effectExtent l="0" t="0" r="38100" b="37465"/>
                <wp:wrapNone/>
                <wp:docPr id="4359178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7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804B1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8.55pt,-22.55pt" to="65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8A15E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8FC0C" wp14:editId="211C2759">
                <wp:simplePos x="0" y="0"/>
                <wp:positionH relativeFrom="column">
                  <wp:posOffset>7069553</wp:posOffset>
                </wp:positionH>
                <wp:positionV relativeFrom="paragraph">
                  <wp:posOffset>-285994</wp:posOffset>
                </wp:positionV>
                <wp:extent cx="0" cy="397363"/>
                <wp:effectExtent l="0" t="0" r="38100" b="22225"/>
                <wp:wrapNone/>
                <wp:docPr id="120599973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36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15C99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65pt,-22.5pt" to="556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8A15E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4B62B" wp14:editId="797E3DE8">
                <wp:simplePos x="0" y="0"/>
                <wp:positionH relativeFrom="column">
                  <wp:posOffset>5859731</wp:posOffset>
                </wp:positionH>
                <wp:positionV relativeFrom="paragraph">
                  <wp:posOffset>-286141</wp:posOffset>
                </wp:positionV>
                <wp:extent cx="0" cy="397510"/>
                <wp:effectExtent l="0" t="0" r="38100" b="21590"/>
                <wp:wrapNone/>
                <wp:docPr id="33066800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FE37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4pt,-22.55pt" to="461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4E3E5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868D5" wp14:editId="7355D8E1">
                <wp:simplePos x="0" y="0"/>
                <wp:positionH relativeFrom="column">
                  <wp:posOffset>4129405</wp:posOffset>
                </wp:positionH>
                <wp:positionV relativeFrom="paragraph">
                  <wp:posOffset>-581416</wp:posOffset>
                </wp:positionV>
                <wp:extent cx="738554" cy="295422"/>
                <wp:effectExtent l="0" t="0" r="0" b="0"/>
                <wp:wrapNone/>
                <wp:docPr id="4164679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54" cy="295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82C90" w14:textId="789BC420" w:rsidR="004E3E53" w:rsidRPr="004E3E53" w:rsidRDefault="004E3E5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31.12.N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68D5" id="Text Box 6" o:spid="_x0000_s1028" type="#_x0000_t202" style="position:absolute;left:0;text-align:left;margin-left:325.15pt;margin-top:-45.8pt;width:58.1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" filled="f" stroked="f" strokeweight=".5pt">
                <v:textbox>
                  <w:txbxContent>
                    <w:p w14:paraId="23082C90" w14:textId="789BC420" w:rsidR="004E3E53" w:rsidRPr="004E3E53" w:rsidRDefault="004E3E5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31.12.N</w:t>
                      </w:r>
                    </w:p>
                  </w:txbxContent>
                </v:textbox>
              </v:shape>
            </w:pict>
          </mc:Fallback>
        </mc:AlternateContent>
      </w:r>
      <w:r w:rsidR="004E3E53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39F7E" wp14:editId="764B82ED">
                <wp:simplePos x="0" y="0"/>
                <wp:positionH relativeFrom="column">
                  <wp:posOffset>4467030</wp:posOffset>
                </wp:positionH>
                <wp:positionV relativeFrom="paragraph">
                  <wp:posOffset>-215656</wp:posOffset>
                </wp:positionV>
                <wp:extent cx="0" cy="327025"/>
                <wp:effectExtent l="0" t="0" r="38100" b="34925"/>
                <wp:wrapNone/>
                <wp:docPr id="214176609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B0F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-17pt" to="351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0D0CAC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54F58" wp14:editId="03BFBC1A">
                <wp:simplePos x="0" y="0"/>
                <wp:positionH relativeFrom="column">
                  <wp:posOffset>3081362</wp:posOffset>
                </wp:positionH>
                <wp:positionV relativeFrom="paragraph">
                  <wp:posOffset>-215656</wp:posOffset>
                </wp:positionV>
                <wp:extent cx="0" cy="327318"/>
                <wp:effectExtent l="0" t="0" r="38100" b="34925"/>
                <wp:wrapNone/>
                <wp:docPr id="10746377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31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C384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-17pt" to="242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7D042F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4D727" wp14:editId="52F7E1A9">
                <wp:simplePos x="0" y="0"/>
                <wp:positionH relativeFrom="column">
                  <wp:posOffset>1526882</wp:posOffset>
                </wp:positionH>
                <wp:positionV relativeFrom="paragraph">
                  <wp:posOffset>-215656</wp:posOffset>
                </wp:positionV>
                <wp:extent cx="0" cy="330591"/>
                <wp:effectExtent l="0" t="0" r="38100" b="31750"/>
                <wp:wrapNone/>
                <wp:docPr id="21023556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59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5378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-17pt" to="120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B73E6A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5303B" wp14:editId="7CF167B5">
                <wp:simplePos x="0" y="0"/>
                <wp:positionH relativeFrom="column">
                  <wp:posOffset>99011</wp:posOffset>
                </wp:positionH>
                <wp:positionV relativeFrom="paragraph">
                  <wp:posOffset>-170229</wp:posOffset>
                </wp:positionV>
                <wp:extent cx="0" cy="285164"/>
                <wp:effectExtent l="0" t="0" r="38100" b="19685"/>
                <wp:wrapNone/>
                <wp:docPr id="932741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16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6FF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13.4pt" to="7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B73E6A" w:rsidRPr="00B73E6A">
        <w:rPr>
          <w:rFonts w:ascii="Times New Roman" w:hAnsi="Times New Roman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EA31" wp14:editId="1F78B7DD">
                <wp:simplePos x="0" y="0"/>
                <wp:positionH relativeFrom="column">
                  <wp:posOffset>56807</wp:posOffset>
                </wp:positionH>
                <wp:positionV relativeFrom="paragraph">
                  <wp:posOffset>114935</wp:posOffset>
                </wp:positionV>
                <wp:extent cx="8567225" cy="0"/>
                <wp:effectExtent l="0" t="0" r="0" b="0"/>
                <wp:wrapNone/>
                <wp:docPr id="16854746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72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BC2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9.05pt" to="679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5C362FDD" w14:textId="599ABFF2" w:rsidR="000142EC" w:rsidRDefault="007D042F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01.01.N                    01.03.N</w:t>
      </w:r>
      <w:r w:rsidR="000D0CAC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01.10.N</w:t>
      </w:r>
      <w:r w:rsidR="004E3E53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01.01.N+1</w:t>
      </w:r>
      <w:r w:rsidR="008A15E3">
        <w:rPr>
          <w:rFonts w:ascii="Times New Roman" w:hAnsi="Times New Roman"/>
          <w:b/>
          <w:i/>
          <w:iCs/>
          <w:sz w:val="24"/>
          <w:szCs w:val="24"/>
        </w:rPr>
        <w:t xml:space="preserve">                 01.04.N+1                01.09.N+1                  31.12.N+1</w:t>
      </w:r>
    </w:p>
    <w:p w14:paraId="6AEF1785" w14:textId="1570C5FD" w:rsidR="007D042F" w:rsidRDefault="007D042F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Încep</w:t>
      </w:r>
      <w:proofErr w:type="spellEnd"/>
      <w:r w:rsidR="000D0CA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       </w:t>
      </w:r>
      <w:proofErr w:type="spellStart"/>
      <w:r w:rsidR="000D0CAC">
        <w:rPr>
          <w:rFonts w:ascii="Times New Roman" w:hAnsi="Times New Roman"/>
          <w:b/>
          <w:i/>
          <w:iCs/>
          <w:color w:val="7030A0"/>
          <w:sz w:val="24"/>
          <w:szCs w:val="24"/>
        </w:rPr>
        <w:t>Plată</w:t>
      </w:r>
      <w:proofErr w:type="spellEnd"/>
      <w:r w:rsidR="004E3E5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</w:t>
      </w:r>
      <w:proofErr w:type="spellStart"/>
      <w:r w:rsidR="004E3E53">
        <w:rPr>
          <w:rFonts w:ascii="Times New Roman" w:hAnsi="Times New Roman"/>
          <w:b/>
          <w:i/>
          <w:iCs/>
          <w:color w:val="7030A0"/>
          <w:sz w:val="24"/>
          <w:szCs w:val="24"/>
        </w:rPr>
        <w:t>Contractare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Plată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Plată</w:t>
      </w:r>
      <w:proofErr w:type="spellEnd"/>
    </w:p>
    <w:p w14:paraId="78386721" w14:textId="328DC80E" w:rsidR="007D042F" w:rsidRDefault="007D042F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     </w:t>
      </w:r>
      <w:proofErr w:type="spellStart"/>
      <w:r w:rsidR="000D0CAC">
        <w:rPr>
          <w:rFonts w:ascii="Times New Roman" w:hAnsi="Times New Roman"/>
          <w:b/>
          <w:i/>
          <w:iCs/>
          <w:color w:val="7030A0"/>
          <w:sz w:val="24"/>
          <w:szCs w:val="24"/>
        </w:rPr>
        <w:t>L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ucrările</w:t>
      </w:r>
      <w:proofErr w:type="spellEnd"/>
      <w:r w:rsidR="000D0CAC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 factura 1</w:t>
      </w:r>
      <w:r w:rsidR="004E3E5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credit </w:t>
      </w:r>
      <w:proofErr w:type="spellStart"/>
      <w:r w:rsidR="004E3E5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factură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2                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factură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3  </w:t>
      </w:r>
    </w:p>
    <w:p w14:paraId="1E092638" w14:textId="258D9CED" w:rsidR="004E3E53" w:rsidRDefault="004E3E5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                                               =80.000                       </w:t>
      </w:r>
      <w:proofErr w:type="spellStart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Constituire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din deposit              din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depozit</w:t>
      </w:r>
      <w:proofErr w:type="spellEnd"/>
    </w:p>
    <w:p w14:paraId="4208C7ED" w14:textId="1B5C5AAA" w:rsidR="004E3E53" w:rsidRPr="007D042F" w:rsidRDefault="0012299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color w:val="7030A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0ED93D" wp14:editId="0189E54D">
                <wp:simplePos x="0" y="0"/>
                <wp:positionH relativeFrom="column">
                  <wp:posOffset>7006248</wp:posOffset>
                </wp:positionH>
                <wp:positionV relativeFrom="paragraph">
                  <wp:posOffset>170668</wp:posOffset>
                </wp:positionV>
                <wp:extent cx="0" cy="461304"/>
                <wp:effectExtent l="76200" t="38100" r="57150" b="15240"/>
                <wp:wrapNone/>
                <wp:docPr id="84400626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3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0610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51.65pt;margin-top:13.45pt;width:0;height:36.3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i/>
          <w:iCs/>
          <w:noProof/>
          <w:color w:val="7030A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850D3" wp14:editId="597A01A4">
                <wp:simplePos x="0" y="0"/>
                <wp:positionH relativeFrom="column">
                  <wp:posOffset>4410759</wp:posOffset>
                </wp:positionH>
                <wp:positionV relativeFrom="paragraph">
                  <wp:posOffset>167738</wp:posOffset>
                </wp:positionV>
                <wp:extent cx="0" cy="499403"/>
                <wp:effectExtent l="76200" t="38100" r="57150" b="15240"/>
                <wp:wrapNone/>
                <wp:docPr id="313745655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94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7C81D" id="Straight Arrow Connector 13" o:spid="_x0000_s1026" type="#_x0000_t32" style="position:absolute;margin-left:347.3pt;margin-top:13.2pt;width:0;height:39.3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4E3E5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>depozit</w:t>
      </w:r>
      <w:proofErr w:type="spellEnd"/>
      <w:r w:rsidR="008A15E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                     =100.000                 = 50.000</w:t>
      </w:r>
    </w:p>
    <w:p w14:paraId="34A79A57" w14:textId="0FF073A8" w:rsidR="006D2497" w:rsidRDefault="0012299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color w:val="7030A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1BA64" wp14:editId="7F68001F">
                <wp:simplePos x="0" y="0"/>
                <wp:positionH relativeFrom="column">
                  <wp:posOffset>4551436</wp:posOffset>
                </wp:positionH>
                <wp:positionV relativeFrom="paragraph">
                  <wp:posOffset>119087</wp:posOffset>
                </wp:positionV>
                <wp:extent cx="2243797" cy="337331"/>
                <wp:effectExtent l="0" t="0" r="0" b="5715"/>
                <wp:wrapNone/>
                <wp:docPr id="58944161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797" cy="337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8044F" w14:textId="23CD08EC" w:rsidR="0012299B" w:rsidRPr="0012299B" w:rsidRDefault="0012299B" w:rsidP="0012299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Capitalizare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BA64" id="Text Box 16" o:spid="_x0000_s1029" type="#_x0000_t202" style="position:absolute;margin-left:358.4pt;margin-top:9.4pt;width:176.7pt;height:2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" filled="f" stroked="f" strokeweight=".5pt">
                <v:textbox>
                  <w:txbxContent>
                    <w:p w14:paraId="7928044F" w14:textId="23CD08EC" w:rsidR="0012299B" w:rsidRPr="0012299B" w:rsidRDefault="0012299B" w:rsidP="0012299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0000"/>
                        </w:rPr>
                        <w:t>Capitalizare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7EF47B" w14:textId="054B21FF" w:rsidR="00BA3AE6" w:rsidRDefault="00BA3AE6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896F696" w14:textId="3C25C518" w:rsidR="00BA3AE6" w:rsidRDefault="0012299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color w:val="7030A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70E6D" wp14:editId="4D810214">
                <wp:simplePos x="0" y="0"/>
                <wp:positionH relativeFrom="column">
                  <wp:posOffset>4410758</wp:posOffset>
                </wp:positionH>
                <wp:positionV relativeFrom="paragraph">
                  <wp:posOffset>141360</wp:posOffset>
                </wp:positionV>
                <wp:extent cx="2594317" cy="2637"/>
                <wp:effectExtent l="0" t="0" r="34925" b="35560"/>
                <wp:wrapNone/>
                <wp:docPr id="63665373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17" cy="26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3B347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1.15pt" to="551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33E4506" w14:textId="77777777" w:rsidR="00BA3AE6" w:rsidRDefault="00BA3AE6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ECD9B80" w14:textId="47091A1A" w:rsidR="0012299B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</w:pP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lastRenderedPageBreak/>
        <w:t>1.per 01.01.N – 01.10.N (9 luni) – NU capitalizez</w:t>
      </w:r>
    </w:p>
    <w:p w14:paraId="538D9048" w14:textId="431502A5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I1 =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60.000 lei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10%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x 9/12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4.500</w:t>
      </w:r>
    </w:p>
    <w:p w14:paraId="364B7276" w14:textId="350FC05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>2</w:t>
      </w: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 =</w:t>
      </w: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20.000 lei 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12%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9/12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1.800</w:t>
      </w:r>
    </w:p>
    <w:p w14:paraId="55523E37" w14:textId="06F19915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Total = 6.300</w:t>
      </w:r>
    </w:p>
    <w:p w14:paraId="41A37F82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26DFB9E8" w14:textId="1FE87C4A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666 = 1682  </w:t>
      </w:r>
      <w:r>
        <w:rPr>
          <w:rFonts w:ascii="Times New Roman" w:eastAsia="SimSun" w:hAnsi="Times New Roman"/>
          <w:b/>
          <w:bCs/>
          <w:sz w:val="24"/>
          <w:szCs w:val="24"/>
        </w:rPr>
        <w:t>6.300</w:t>
      </w:r>
    </w:p>
    <w:p w14:paraId="325CDBBD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10EC696E" w14:textId="67D223A6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2.per </w:t>
      </w: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01.10.N</w:t>
      </w: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 xml:space="preserve"> – 31.12.N ( 3 luni) – DA capitalizez</w:t>
      </w:r>
    </w:p>
    <w:p w14:paraId="1BA60D92" w14:textId="10A25A3D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</w:pP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2.1.contab dob</w:t>
      </w:r>
    </w:p>
    <w:p w14:paraId="65B677D7" w14:textId="569BC89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I1 =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60.000 lei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10%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3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1.500</w:t>
      </w:r>
    </w:p>
    <w:p w14:paraId="2420679F" w14:textId="60334F34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I2 =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20.000 lei 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12%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3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600</w:t>
      </w:r>
    </w:p>
    <w:p w14:paraId="5FF50C11" w14:textId="41D0100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Total =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2.100</w:t>
      </w:r>
    </w:p>
    <w:p w14:paraId="350E9B14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</w:p>
    <w:p w14:paraId="20DC169C" w14:textId="0A07B30C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666 = 1682  </w:t>
      </w:r>
      <w:r>
        <w:rPr>
          <w:rFonts w:ascii="Times New Roman" w:eastAsia="SimSun" w:hAnsi="Times New Roman"/>
          <w:b/>
          <w:bCs/>
          <w:sz w:val="24"/>
          <w:szCs w:val="24"/>
        </w:rPr>
        <w:t>2.100</w:t>
      </w:r>
    </w:p>
    <w:p w14:paraId="137594D9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</w:p>
    <w:p w14:paraId="26585EB7" w14:textId="778DB249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</w:pP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2.</w:t>
      </w: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2</w:t>
      </w: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.</w:t>
      </w: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capit dob</w:t>
      </w:r>
    </w:p>
    <w:p w14:paraId="4542E9B3" w14:textId="0A4550E9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  <w:t>RMC =  (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200.000 lei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10%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+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50.000 lei 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12%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)/</w:t>
      </w:r>
      <w:r>
        <w:rPr>
          <w:rFonts w:ascii="Times New Roman" w:eastAsia="SimSun" w:hAnsi="Times New Roman"/>
          <w:b/>
          <w:bCs/>
          <w:sz w:val="24"/>
          <w:szCs w:val="24"/>
        </w:rPr>
        <w:t>250.000 x 100 = 10,4%</w:t>
      </w:r>
    </w:p>
    <w:p w14:paraId="77BB3F09" w14:textId="0F81D8C2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Capital = 80.000 x 10,4% x 3/12 = </w:t>
      </w:r>
      <w:r w:rsidRPr="004F7AD4">
        <w:rPr>
          <w:rFonts w:ascii="Times New Roman" w:eastAsia="SimSun" w:hAnsi="Times New Roman"/>
          <w:b/>
          <w:bCs/>
          <w:sz w:val="24"/>
          <w:szCs w:val="24"/>
        </w:rPr>
        <w:t>2.080</w:t>
      </w:r>
    </w:p>
    <w:p w14:paraId="5F487CD4" w14:textId="5BADB5B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 w:rsidRPr="004F7AD4">
        <w:rPr>
          <w:rFonts w:ascii="Times New Roman" w:eastAsia="SimSun" w:hAnsi="Times New Roman"/>
          <w:b/>
          <w:bCs/>
          <w:color w:val="EE0000"/>
          <w:sz w:val="24"/>
          <w:szCs w:val="24"/>
        </w:rPr>
        <w:t>2.080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&lt;</w:t>
      </w:r>
      <w:r>
        <w:rPr>
          <w:rFonts w:ascii="Times New Roman" w:eastAsia="SimSun" w:hAnsi="Times New Roman"/>
          <w:b/>
          <w:bCs/>
          <w:sz w:val="24"/>
          <w:szCs w:val="24"/>
        </w:rPr>
        <w:t>2.100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– da pot 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</w:rPr>
        <w:t>capitaliza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4F7AD4">
        <w:rPr>
          <w:rFonts w:ascii="Times New Roman" w:eastAsia="SimSun" w:hAnsi="Times New Roman"/>
          <w:b/>
          <w:bCs/>
          <w:color w:val="EE0000"/>
          <w:sz w:val="24"/>
          <w:szCs w:val="24"/>
        </w:rPr>
        <w:t>2.080</w:t>
      </w:r>
    </w:p>
    <w:p w14:paraId="385C23E0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</w:p>
    <w:p w14:paraId="4116B442" w14:textId="1C6625EA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231 = 722  </w:t>
      </w:r>
      <w:r w:rsidRPr="004F7AD4">
        <w:rPr>
          <w:rFonts w:ascii="Times New Roman" w:eastAsia="SimSun" w:hAnsi="Times New Roman"/>
          <w:b/>
          <w:bCs/>
          <w:sz w:val="24"/>
          <w:szCs w:val="24"/>
        </w:rPr>
        <w:t>2.080</w:t>
      </w:r>
    </w:p>
    <w:p w14:paraId="6759F693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3F5F3413" w14:textId="58885E38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3.01.01.N+1 </w:t>
      </w:r>
    </w:p>
    <w:p w14:paraId="6EE6C92B" w14:textId="42DD198A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3.1.contractare credit</w:t>
      </w:r>
    </w:p>
    <w:p w14:paraId="51B736CB" w14:textId="3D9E0FC0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5121 = </w:t>
      </w:r>
      <w:r w:rsidR="00E730D3">
        <w:rPr>
          <w:rFonts w:ascii="Times New Roman" w:eastAsia="SimSun" w:hAnsi="Times New Roman"/>
          <w:b/>
          <w:bCs/>
          <w:sz w:val="24"/>
          <w:szCs w:val="24"/>
        </w:rPr>
        <w:t xml:space="preserve">162 </w:t>
      </w:r>
      <w:r w:rsidR="00E730D3"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</w:p>
    <w:p w14:paraId="66D2E183" w14:textId="470CFABD" w:rsidR="00E730D3" w:rsidRDefault="00E730D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3.2.constit deposit</w:t>
      </w:r>
    </w:p>
    <w:p w14:paraId="23B9F630" w14:textId="19E5798C" w:rsidR="00E730D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2678=5121 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</w:p>
    <w:p w14:paraId="0073A056" w14:textId="77777777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</w:pPr>
    </w:p>
    <w:p w14:paraId="5667309D" w14:textId="7CC7F4C0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4.per 01.01.N+1 – 01.09.N+1 (8 </w:t>
      </w:r>
      <w:proofErr w:type="spellStart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) – DA capital</w:t>
      </w:r>
    </w:p>
    <w:p w14:paraId="4FA4D410" w14:textId="65B36194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lastRenderedPageBreak/>
        <w:t>4.1.recunosc dob</w:t>
      </w:r>
    </w:p>
    <w:p w14:paraId="20F78624" w14:textId="7500339A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I1 =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60.000 lei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10%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8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4.000</w:t>
      </w:r>
    </w:p>
    <w:p w14:paraId="52E1D1B8" w14:textId="05DA087E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I2 =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20.000 lei 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12%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8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1.600</w:t>
      </w:r>
    </w:p>
    <w:p w14:paraId="2AF73241" w14:textId="7AAFECC3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>3</w:t>
      </w: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 =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  <w:r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9% x </w:t>
      </w:r>
      <w:r w:rsidRPr="00297F1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8/12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10.800</w:t>
      </w:r>
    </w:p>
    <w:p w14:paraId="04D6142A" w14:textId="12044F66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Total = 16.400</w:t>
      </w:r>
    </w:p>
    <w:p w14:paraId="62CA2AA9" w14:textId="77777777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4B9B543E" w14:textId="4727669F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666 = 1682  </w:t>
      </w:r>
      <w:r>
        <w:rPr>
          <w:rFonts w:ascii="Times New Roman" w:eastAsia="SimSun" w:hAnsi="Times New Roman"/>
          <w:b/>
          <w:bCs/>
          <w:sz w:val="24"/>
          <w:szCs w:val="24"/>
        </w:rPr>
        <w:t>16.400</w:t>
      </w:r>
    </w:p>
    <w:p w14:paraId="7944BEE3" w14:textId="77777777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2EBBD7C0" w14:textId="1C11A17C" w:rsid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4.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2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.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capital dob</w:t>
      </w:r>
    </w:p>
    <w:p w14:paraId="4A6ECE7C" w14:textId="1BDE1021" w:rsidR="00297F13" w:rsidRPr="00297F13" w:rsidRDefault="00297F13" w:rsidP="00297F13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Capital = 80.000 x 10,4% 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8</w:t>
      </w:r>
      <w:r>
        <w:rPr>
          <w:rFonts w:ascii="Times New Roman" w:eastAsia="SimSun" w:hAnsi="Times New Roman"/>
          <w:b/>
          <w:bCs/>
          <w:sz w:val="24"/>
          <w:szCs w:val="24"/>
        </w:rPr>
        <w:t>/12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+ 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  <w:r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9% x </w:t>
      </w:r>
      <w:r w:rsidRPr="00297F1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8/12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16.346</w:t>
      </w:r>
    </w:p>
    <w:p w14:paraId="536F880E" w14:textId="28C5CCCD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16.346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&lt;</w:t>
      </w:r>
      <w:r>
        <w:rPr>
          <w:rFonts w:ascii="Times New Roman" w:eastAsia="SimSun" w:hAnsi="Times New Roman"/>
          <w:b/>
          <w:bCs/>
          <w:sz w:val="24"/>
          <w:szCs w:val="24"/>
        </w:rPr>
        <w:t>16.400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 – da pot capital </w:t>
      </w:r>
      <w:r w:rsidRPr="00297F13">
        <w:rPr>
          <w:rFonts w:ascii="Times New Roman" w:eastAsia="SimSun" w:hAnsi="Times New Roman"/>
          <w:b/>
          <w:bCs/>
          <w:sz w:val="24"/>
          <w:szCs w:val="24"/>
        </w:rPr>
        <w:t>16.346</w:t>
      </w:r>
    </w:p>
    <w:p w14:paraId="2B5AA019" w14:textId="77777777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</w:p>
    <w:p w14:paraId="35015618" w14:textId="09D0158D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231 = 722 </w:t>
      </w:r>
      <w:r w:rsidRPr="00297F13">
        <w:rPr>
          <w:rFonts w:ascii="Times New Roman" w:eastAsia="SimSun" w:hAnsi="Times New Roman"/>
          <w:b/>
          <w:bCs/>
          <w:sz w:val="24"/>
          <w:szCs w:val="24"/>
        </w:rPr>
        <w:t>16.346</w:t>
      </w:r>
    </w:p>
    <w:p w14:paraId="7C7A524C" w14:textId="77777777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49965E96" w14:textId="29BE87FF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4.3.venit din dob la deposit = 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  <w:r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 xml:space="preserve"> x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5%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x </w:t>
      </w:r>
      <w:r w:rsidR="00F341F9">
        <w:rPr>
          <w:rFonts w:ascii="Times New Roman" w:eastAsia="SimSun" w:hAnsi="Times New Roman"/>
          <w:color w:val="000000"/>
          <w:sz w:val="24"/>
          <w:szCs w:val="24"/>
        </w:rPr>
        <w:t xml:space="preserve"> 3/12 (01.01 – 01.04) + (180.000 – 100.000) x 5% x 5/12 </w:t>
      </w:r>
      <w:proofErr w:type="spellStart"/>
      <w:r w:rsidR="00F341F9">
        <w:rPr>
          <w:rFonts w:ascii="Times New Roman" w:eastAsia="SimSun" w:hAnsi="Times New Roman"/>
          <w:color w:val="000000"/>
          <w:sz w:val="24"/>
          <w:szCs w:val="24"/>
        </w:rPr>
        <w:t>luni</w:t>
      </w:r>
      <w:proofErr w:type="spellEnd"/>
      <w:r w:rsidR="00F341F9">
        <w:rPr>
          <w:rFonts w:ascii="Times New Roman" w:eastAsia="SimSun" w:hAnsi="Times New Roman"/>
          <w:color w:val="000000"/>
          <w:sz w:val="24"/>
          <w:szCs w:val="24"/>
        </w:rPr>
        <w:t xml:space="preserve"> = 3.916</w:t>
      </w:r>
    </w:p>
    <w:p w14:paraId="2ADC8B38" w14:textId="5268A682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2679 = 766  </w:t>
      </w:r>
      <w:r w:rsidR="00F341F9">
        <w:rPr>
          <w:rFonts w:ascii="Times New Roman" w:eastAsia="SimSun" w:hAnsi="Times New Roman"/>
          <w:b/>
          <w:bCs/>
          <w:sz w:val="24"/>
          <w:szCs w:val="24"/>
        </w:rPr>
        <w:t>3.916</w:t>
      </w:r>
    </w:p>
    <w:p w14:paraId="70542A2F" w14:textId="77777777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</w:p>
    <w:p w14:paraId="29576D10" w14:textId="0663EEC2" w:rsid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4.4.diminuez cost </w:t>
      </w:r>
      <w:proofErr w:type="spellStart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indat</w:t>
      </w:r>
      <w:proofErr w:type="spellEnd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deja</w:t>
      </w:r>
      <w:proofErr w:type="spellEnd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 capital cu </w:t>
      </w:r>
      <w:proofErr w:type="spellStart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venit</w:t>
      </w:r>
      <w:proofErr w:type="spellEnd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 din dob la deposit</w:t>
      </w:r>
    </w:p>
    <w:p w14:paraId="779B58EB" w14:textId="57BEFF2E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231 = 722 </w:t>
      </w:r>
      <w:r>
        <w:rPr>
          <w:rFonts w:ascii="Times New Roman" w:eastAsia="SimSun" w:hAnsi="Times New Roman"/>
          <w:b/>
          <w:bCs/>
          <w:sz w:val="24"/>
          <w:szCs w:val="24"/>
        </w:rPr>
        <w:t>(-</w:t>
      </w:r>
      <w:r>
        <w:rPr>
          <w:rFonts w:ascii="Times New Roman" w:eastAsia="SimSun" w:hAnsi="Times New Roman"/>
          <w:b/>
          <w:bCs/>
          <w:sz w:val="24"/>
          <w:szCs w:val="24"/>
        </w:rPr>
        <w:t>3.916</w:t>
      </w:r>
      <w:r>
        <w:rPr>
          <w:rFonts w:ascii="Times New Roman" w:eastAsia="SimSun" w:hAnsi="Times New Roman"/>
          <w:b/>
          <w:bCs/>
          <w:sz w:val="24"/>
          <w:szCs w:val="24"/>
        </w:rPr>
        <w:t>)</w:t>
      </w:r>
    </w:p>
    <w:p w14:paraId="09B51923" w14:textId="77777777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</w:p>
    <w:p w14:paraId="14A36F0B" w14:textId="2B709B08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5perioada 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01.09.N+1</w:t>
      </w:r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 – 31.12. (4 </w:t>
      </w:r>
      <w:proofErr w:type="spellStart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EE0000"/>
          <w:sz w:val="24"/>
          <w:szCs w:val="24"/>
        </w:rPr>
        <w:t xml:space="preserve">) – NU capital </w:t>
      </w:r>
    </w:p>
    <w:p w14:paraId="667A505A" w14:textId="77777777" w:rsidR="00F341F9" w:rsidRP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</w:p>
    <w:p w14:paraId="26306E38" w14:textId="290B9DF2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I1 =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60.000 lei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 w:rsidRPr="00F024E0"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10%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4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2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.000</w:t>
      </w:r>
    </w:p>
    <w:p w14:paraId="2B01292B" w14:textId="4604F921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 xml:space="preserve">I2 = 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20.000 lei 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>x</w:t>
      </w:r>
      <w:r w:rsidRPr="00F024E0"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12%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x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4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800</w:t>
      </w:r>
    </w:p>
    <w:p w14:paraId="669533C1" w14:textId="7B59B1CD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  <w:t>I3 =</w:t>
      </w:r>
      <w:r w:rsidRPr="00E730D3"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>180.000</w:t>
      </w:r>
      <w:r>
        <w:rPr>
          <w:rFonts w:ascii="Times New Roman" w:eastAsia="SimSun" w:hAnsi="Times New Roman"/>
          <w:b/>
          <w:bCs/>
          <w:color w:val="538135" w:themeColor="accent6" w:themeShade="BF"/>
          <w:sz w:val="24"/>
          <w:szCs w:val="24"/>
        </w:rPr>
        <w:t xml:space="preserve"> x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9% x </w:t>
      </w:r>
      <w:r w:rsidRPr="00297F1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4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/12 </w:t>
      </w:r>
      <w:proofErr w:type="spellStart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luni</w:t>
      </w:r>
      <w:proofErr w:type="spellEnd"/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eastAsia="SimSun" w:hAnsi="Times New Roman"/>
          <w:b/>
          <w:bCs/>
          <w:color w:val="C00000"/>
          <w:sz w:val="24"/>
          <w:szCs w:val="24"/>
        </w:rPr>
        <w:t>5.400</w:t>
      </w:r>
    </w:p>
    <w:p w14:paraId="1865E488" w14:textId="4284D7C1" w:rsid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Total = 8.200</w:t>
      </w:r>
    </w:p>
    <w:p w14:paraId="61B52D0B" w14:textId="16680D4B" w:rsidR="00F341F9" w:rsidRPr="00F341F9" w:rsidRDefault="00F341F9" w:rsidP="00F341F9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666 = 1682 8.200</w:t>
      </w:r>
    </w:p>
    <w:p w14:paraId="5CBDBAC9" w14:textId="77777777" w:rsidR="00297F13" w:rsidRPr="00297F13" w:rsidRDefault="00297F13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color w:val="EE0000"/>
          <w:sz w:val="24"/>
          <w:szCs w:val="24"/>
          <w:lang w:val="ro-RO" w:eastAsia="de-DE"/>
        </w:rPr>
      </w:pPr>
    </w:p>
    <w:p w14:paraId="08502987" w14:textId="77777777" w:rsid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C00000"/>
          <w:sz w:val="24"/>
          <w:szCs w:val="24"/>
        </w:rPr>
      </w:pPr>
    </w:p>
    <w:p w14:paraId="41CC452E" w14:textId="77777777" w:rsidR="004F7AD4" w:rsidRP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SimSun" w:hAnsi="Times New Roman"/>
          <w:b/>
          <w:bCs/>
          <w:color w:val="EE0000"/>
          <w:sz w:val="24"/>
          <w:szCs w:val="24"/>
        </w:rPr>
      </w:pPr>
    </w:p>
    <w:p w14:paraId="41713724" w14:textId="77777777" w:rsidR="004F7AD4" w:rsidRPr="004F7AD4" w:rsidRDefault="004F7AD4" w:rsidP="004F7AD4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/>
          <w:b/>
          <w:iCs/>
          <w:sz w:val="24"/>
          <w:szCs w:val="24"/>
          <w:lang w:val="ro-RO" w:eastAsia="de-DE"/>
        </w:rPr>
      </w:pPr>
    </w:p>
    <w:p w14:paraId="176B6F0A" w14:textId="77777777" w:rsidR="0012299B" w:rsidRDefault="0012299B" w:rsidP="00A71A73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</w:p>
    <w:p w14:paraId="0F457D57" w14:textId="10D35B8A" w:rsidR="004D3778" w:rsidRDefault="004D3778" w:rsidP="00A71A73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  <w:r w:rsidRPr="00A71A73"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  <w:t>IFRS 16 CONTRACTE DE LEASING</w:t>
      </w:r>
    </w:p>
    <w:p w14:paraId="2EA50AEC" w14:textId="77777777" w:rsidR="0023106B" w:rsidRDefault="0023106B" w:rsidP="0023106B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F3C67CD" w14:textId="078FB1CF" w:rsidR="0023106B" w:rsidRPr="00207A5D" w:rsidRDefault="0023106B" w:rsidP="0023106B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EXTRAS DIN PLANUL DE CONTURI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pentru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entitățile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economice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care </w:t>
      </w:r>
      <w:proofErr w:type="spellStart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>aplică</w:t>
      </w:r>
      <w:proofErr w:type="spellEnd"/>
      <w:r w:rsidRPr="00207A5D">
        <w:rPr>
          <w:rFonts w:ascii="Times New Roman" w:hAnsi="Times New Roman"/>
          <w:b/>
          <w:bCs/>
          <w:color w:val="FF0000"/>
          <w:sz w:val="24"/>
          <w:szCs w:val="24"/>
        </w:rPr>
        <w:t xml:space="preserve"> OMFP 2844 / 2016</w:t>
      </w:r>
    </w:p>
    <w:p w14:paraId="0B66F885" w14:textId="77777777" w:rsidR="0023106B" w:rsidRPr="00131B14" w:rsidRDefault="0023106B" w:rsidP="0023106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6E1F7" w14:textId="689C3970" w:rsidR="00922776" w:rsidRDefault="00922776" w:rsidP="0023106B">
      <w:pPr>
        <w:jc w:val="both"/>
        <w:rPr>
          <w:rFonts w:ascii="Times New Roman" w:hAnsi="Times New Roman"/>
          <w:sz w:val="24"/>
          <w:szCs w:val="24"/>
        </w:rPr>
      </w:pPr>
      <w:r w:rsidRPr="00E91B58">
        <w:rPr>
          <w:rFonts w:ascii="Times New Roman" w:hAnsi="Times New Roman"/>
          <w:b/>
          <w:bCs/>
          <w:sz w:val="24"/>
          <w:szCs w:val="24"/>
        </w:rPr>
        <w:t>1055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Rezerve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reevaluarea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utilizare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leasing</w:t>
      </w:r>
    </w:p>
    <w:p w14:paraId="0858C004" w14:textId="1997BC13" w:rsidR="0023106B" w:rsidRPr="00131B14" w:rsidRDefault="0023106B" w:rsidP="0023106B">
      <w:pPr>
        <w:jc w:val="both"/>
        <w:rPr>
          <w:rFonts w:ascii="Times New Roman" w:hAnsi="Times New Roman"/>
          <w:sz w:val="24"/>
          <w:szCs w:val="24"/>
        </w:rPr>
      </w:pPr>
      <w:r w:rsidRPr="00131B14">
        <w:rPr>
          <w:rFonts w:ascii="Times New Roman" w:hAnsi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131B14">
        <w:rPr>
          <w:rFonts w:ascii="Times New Roman" w:hAnsi="Times New Roman"/>
          <w:sz w:val="24"/>
          <w:szCs w:val="24"/>
        </w:rPr>
        <w:t>repturi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1B14">
        <w:rPr>
          <w:rFonts w:ascii="Times New Roman" w:hAnsi="Times New Roman"/>
          <w:sz w:val="24"/>
          <w:szCs w:val="24"/>
        </w:rPr>
        <w:t>utilizare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1B14">
        <w:rPr>
          <w:rFonts w:ascii="Times New Roman" w:hAnsi="Times New Roman"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sz w:val="24"/>
          <w:szCs w:val="24"/>
        </w:rPr>
        <w:t>luate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sz w:val="24"/>
          <w:szCs w:val="24"/>
        </w:rPr>
        <w:t>în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leasing</w:t>
      </w:r>
    </w:p>
    <w:p w14:paraId="4FCB07AF" w14:textId="77777777" w:rsidR="0023106B" w:rsidRPr="00131B14" w:rsidRDefault="0023106B" w:rsidP="0023106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B14">
        <w:rPr>
          <w:rFonts w:ascii="Times New Roman" w:hAnsi="Times New Roman"/>
          <w:b/>
          <w:bCs/>
          <w:sz w:val="24"/>
          <w:szCs w:val="24"/>
        </w:rPr>
        <w:t xml:space="preserve">        251. Active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drepturilor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utilizare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luate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leasing  </w:t>
      </w:r>
    </w:p>
    <w:p w14:paraId="3AF2A130" w14:textId="77777777" w:rsidR="0023106B" w:rsidRPr="00131B14" w:rsidRDefault="0023106B" w:rsidP="0023106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B14">
        <w:rPr>
          <w:rFonts w:ascii="Times New Roman" w:hAnsi="Times New Roman"/>
          <w:b/>
          <w:bCs/>
          <w:sz w:val="24"/>
          <w:szCs w:val="24"/>
        </w:rPr>
        <w:t xml:space="preserve">        285.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Amortizarea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drepturilor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utilizare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luate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leasing  </w:t>
      </w:r>
    </w:p>
    <w:p w14:paraId="091E7566" w14:textId="77777777" w:rsidR="0023106B" w:rsidRPr="00131B14" w:rsidRDefault="0023106B" w:rsidP="0023106B">
      <w:pPr>
        <w:jc w:val="both"/>
        <w:rPr>
          <w:rFonts w:ascii="Times New Roman" w:hAnsi="Times New Roman"/>
          <w:sz w:val="24"/>
          <w:szCs w:val="24"/>
        </w:rPr>
      </w:pPr>
      <w:r w:rsidRPr="00131B14">
        <w:rPr>
          <w:rFonts w:ascii="Times New Roman" w:hAnsi="Times New Roman"/>
          <w:sz w:val="24"/>
          <w:szCs w:val="24"/>
        </w:rPr>
        <w:t xml:space="preserve">464. </w:t>
      </w:r>
      <w:proofErr w:type="spellStart"/>
      <w:r w:rsidRPr="00131B14">
        <w:rPr>
          <w:rFonts w:ascii="Times New Roman" w:hAnsi="Times New Roman"/>
          <w:sz w:val="24"/>
          <w:szCs w:val="24"/>
        </w:rPr>
        <w:t>Decontări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sz w:val="24"/>
          <w:szCs w:val="24"/>
        </w:rPr>
        <w:t>contractelor</w:t>
      </w:r>
      <w:proofErr w:type="spellEnd"/>
      <w:r w:rsidRPr="00131B14">
        <w:rPr>
          <w:rFonts w:ascii="Times New Roman" w:hAnsi="Times New Roman"/>
          <w:sz w:val="24"/>
          <w:szCs w:val="24"/>
        </w:rPr>
        <w:t xml:space="preserve"> de leasing</w:t>
      </w:r>
    </w:p>
    <w:p w14:paraId="708A7E0D" w14:textId="77777777" w:rsidR="0023106B" w:rsidRPr="00131B14" w:rsidRDefault="0023106B" w:rsidP="0023106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B14">
        <w:rPr>
          <w:rFonts w:ascii="Times New Roman" w:hAnsi="Times New Roman"/>
          <w:b/>
          <w:bCs/>
          <w:sz w:val="24"/>
          <w:szCs w:val="24"/>
        </w:rPr>
        <w:t xml:space="preserve">            4641.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Datorii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contractelor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de leasing</w:t>
      </w:r>
    </w:p>
    <w:p w14:paraId="0C12BB2D" w14:textId="77777777" w:rsidR="0023106B" w:rsidRPr="00131B14" w:rsidRDefault="0023106B" w:rsidP="0023106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B14">
        <w:rPr>
          <w:rFonts w:ascii="Times New Roman" w:hAnsi="Times New Roman"/>
          <w:b/>
          <w:bCs/>
          <w:sz w:val="24"/>
          <w:szCs w:val="24"/>
        </w:rPr>
        <w:t xml:space="preserve">6685.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dobânzile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contractelor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de leasing</w:t>
      </w:r>
    </w:p>
    <w:p w14:paraId="45A369F7" w14:textId="77777777" w:rsidR="0023106B" w:rsidRDefault="0023106B" w:rsidP="0023106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31B14">
        <w:rPr>
          <w:rFonts w:ascii="Times New Roman" w:hAnsi="Times New Roman"/>
          <w:b/>
          <w:bCs/>
          <w:sz w:val="24"/>
          <w:szCs w:val="24"/>
        </w:rPr>
        <w:t xml:space="preserve">685.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amortizarea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aferente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drepturilor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utilizare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activelor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luate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31B14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131B14">
        <w:rPr>
          <w:rFonts w:ascii="Times New Roman" w:hAnsi="Times New Roman"/>
          <w:b/>
          <w:bCs/>
          <w:sz w:val="24"/>
          <w:szCs w:val="24"/>
        </w:rPr>
        <w:t xml:space="preserve"> leasing</w:t>
      </w:r>
    </w:p>
    <w:p w14:paraId="4B11EBE7" w14:textId="0993C753" w:rsidR="004B350B" w:rsidRDefault="004B350B" w:rsidP="0023106B">
      <w:pPr>
        <w:keepNext/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8036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Redevențe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locații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 de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gestiune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chirii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și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alte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datorii</w:t>
      </w:r>
      <w:proofErr w:type="spellEnd"/>
      <w:r w:rsidRPr="00393BE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393BE2">
        <w:rPr>
          <w:rFonts w:ascii="Times New Roman" w:eastAsia="SimSun" w:hAnsi="Times New Roman"/>
          <w:sz w:val="24"/>
          <w:szCs w:val="24"/>
          <w:lang w:eastAsia="zh-CN"/>
        </w:rPr>
        <w:t>asimilate</w:t>
      </w:r>
      <w:proofErr w:type="spellEnd"/>
    </w:p>
    <w:p w14:paraId="115297F3" w14:textId="6F73DDD3" w:rsidR="0023106B" w:rsidRDefault="0023106B" w:rsidP="0023106B">
      <w:pPr>
        <w:keepNext/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 w:rsidRPr="000A6433">
        <w:rPr>
          <w:rFonts w:ascii="Times New Roman" w:hAnsi="Times New Roman"/>
          <w:sz w:val="24"/>
          <w:szCs w:val="24"/>
        </w:rPr>
        <w:t xml:space="preserve">8039. Alte </w:t>
      </w:r>
      <w:proofErr w:type="spellStart"/>
      <w:r w:rsidRPr="000A6433">
        <w:rPr>
          <w:rFonts w:ascii="Times New Roman" w:hAnsi="Times New Roman"/>
          <w:sz w:val="24"/>
          <w:szCs w:val="24"/>
        </w:rPr>
        <w:t>valori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6433">
        <w:rPr>
          <w:rFonts w:ascii="Times New Roman" w:hAnsi="Times New Roman"/>
          <w:sz w:val="24"/>
          <w:szCs w:val="24"/>
        </w:rPr>
        <w:t>în</w:t>
      </w:r>
      <w:proofErr w:type="spellEnd"/>
      <w:r w:rsidRPr="000A6433">
        <w:rPr>
          <w:rFonts w:ascii="Times New Roman" w:hAnsi="Times New Roman"/>
          <w:sz w:val="24"/>
          <w:szCs w:val="24"/>
        </w:rPr>
        <w:t xml:space="preserve"> afara </w:t>
      </w:r>
      <w:proofErr w:type="spellStart"/>
      <w:r w:rsidRPr="000A6433">
        <w:rPr>
          <w:rFonts w:ascii="Times New Roman" w:hAnsi="Times New Roman"/>
          <w:sz w:val="24"/>
          <w:szCs w:val="24"/>
        </w:rPr>
        <w:t>bilanţului</w:t>
      </w:r>
      <w:proofErr w:type="spellEnd"/>
    </w:p>
    <w:p w14:paraId="0EB8EE48" w14:textId="151276DF" w:rsidR="004B350B" w:rsidRDefault="004B350B" w:rsidP="0023106B">
      <w:pPr>
        <w:keepNext/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</w:rPr>
      </w:pPr>
      <w:r w:rsidRPr="00393BE2">
        <w:rPr>
          <w:rFonts w:ascii="Times New Roman" w:hAnsi="Times New Roman"/>
          <w:color w:val="000000"/>
          <w:sz w:val="24"/>
          <w:szCs w:val="24"/>
        </w:rPr>
        <w:t xml:space="preserve">8051 </w:t>
      </w:r>
      <w:proofErr w:type="spellStart"/>
      <w:r w:rsidRPr="00393BE2">
        <w:rPr>
          <w:rFonts w:ascii="Times New Roman" w:hAnsi="Times New Roman"/>
          <w:color w:val="000000"/>
          <w:sz w:val="24"/>
          <w:szCs w:val="24"/>
        </w:rPr>
        <w:t>Dobânzi</w:t>
      </w:r>
      <w:proofErr w:type="spellEnd"/>
      <w:r w:rsidRPr="00393BE2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393BE2">
        <w:rPr>
          <w:rFonts w:ascii="Times New Roman" w:hAnsi="Times New Roman"/>
          <w:color w:val="000000"/>
          <w:sz w:val="24"/>
          <w:szCs w:val="24"/>
        </w:rPr>
        <w:t>plătit</w:t>
      </w:r>
      <w:proofErr w:type="spellEnd"/>
    </w:p>
    <w:p w14:paraId="3AA37C7D" w14:textId="77777777" w:rsidR="00AA5E49" w:rsidRDefault="00AA5E49" w:rsidP="00AA5E49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3A58B5C" w14:textId="77777777" w:rsidR="00A16152" w:rsidRDefault="00A16152" w:rsidP="00AA5E4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</w:pPr>
    </w:p>
    <w:p w14:paraId="1E37F87D" w14:textId="0EE2FD9C" w:rsidR="00AA5E49" w:rsidRDefault="00AA5E49" w:rsidP="00AA5E49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</w:pPr>
      <w:r w:rsidRPr="005F0AAE">
        <w:rPr>
          <w:rFonts w:ascii="Times New Roman" w:eastAsia="Times New Roman" w:hAnsi="Times New Roman"/>
          <w:bCs/>
          <w:iCs/>
          <w:color w:val="FF0000"/>
          <w:sz w:val="24"/>
          <w:szCs w:val="24"/>
          <w:lang w:val="fr-FR"/>
        </w:rPr>
        <w:sym w:font="Wingdings 2" w:char="F045"/>
      </w:r>
      <w:r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/>
        </w:rPr>
        <w:t>CE TREBUIE SĂ ȘTIM ?</w:t>
      </w:r>
    </w:p>
    <w:p w14:paraId="63430C33" w14:textId="77777777" w:rsidR="00AA5E49" w:rsidRDefault="00AA5E49" w:rsidP="00AA5E4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1"/>
        <w:gridCol w:w="3958"/>
        <w:gridCol w:w="4835"/>
      </w:tblGrid>
      <w:tr w:rsidR="00A16152" w:rsidRPr="003A5CCD" w14:paraId="726BB002" w14:textId="77777777" w:rsidTr="00EF15F7">
        <w:trPr>
          <w:tblHeader/>
        </w:trPr>
        <w:tc>
          <w:tcPr>
            <w:tcW w:w="0" w:type="auto"/>
            <w:gridSpan w:val="2"/>
          </w:tcPr>
          <w:p w14:paraId="6D1C34D6" w14:textId="77777777" w:rsidR="00A16152" w:rsidRPr="003A5CCD" w:rsidRDefault="00A16152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CC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OMFP 1802/2014</w:t>
            </w:r>
          </w:p>
        </w:tc>
        <w:tc>
          <w:tcPr>
            <w:tcW w:w="0" w:type="auto"/>
            <w:vMerge w:val="restart"/>
          </w:tcPr>
          <w:p w14:paraId="6E23E742" w14:textId="77777777" w:rsidR="00A16152" w:rsidRPr="003A5CCD" w:rsidRDefault="00A16152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Referențialul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F52C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IFRS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(IFRS 16)</w:t>
            </w:r>
          </w:p>
        </w:tc>
      </w:tr>
      <w:tr w:rsidR="00A16152" w:rsidRPr="003A5CCD" w14:paraId="63A8B5D8" w14:textId="77777777" w:rsidTr="00EF15F7">
        <w:trPr>
          <w:tblHeader/>
        </w:trPr>
        <w:tc>
          <w:tcPr>
            <w:tcW w:w="0" w:type="auto"/>
          </w:tcPr>
          <w:p w14:paraId="284C1F42" w14:textId="77777777" w:rsidR="00A16152" w:rsidRPr="003A5CCD" w:rsidRDefault="00A16152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A5CC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LEASING FINANCIAR</w:t>
            </w:r>
          </w:p>
        </w:tc>
        <w:tc>
          <w:tcPr>
            <w:tcW w:w="0" w:type="auto"/>
          </w:tcPr>
          <w:p w14:paraId="0B57FB6D" w14:textId="77777777" w:rsidR="00A16152" w:rsidRPr="003A5CCD" w:rsidRDefault="00A16152" w:rsidP="00EF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A5CC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LEASING OPERAȚIONAL</w:t>
            </w:r>
          </w:p>
        </w:tc>
        <w:tc>
          <w:tcPr>
            <w:tcW w:w="0" w:type="auto"/>
            <w:vMerge/>
          </w:tcPr>
          <w:p w14:paraId="49552CE9" w14:textId="77777777" w:rsidR="00A16152" w:rsidRPr="003A5CCD" w:rsidRDefault="00A16152" w:rsidP="00EF1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6152" w:rsidRPr="003A5CCD" w14:paraId="4C335C81" w14:textId="77777777" w:rsidTr="00EF15F7">
        <w:tc>
          <w:tcPr>
            <w:tcW w:w="0" w:type="auto"/>
          </w:tcPr>
          <w:p w14:paraId="5A54F915" w14:textId="77777777" w:rsidR="00A16152" w:rsidRPr="008F7444" w:rsidRDefault="00A16152" w:rsidP="00A16152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cazul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leasingului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financiar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achiziţiile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către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locatar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bunuri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imobile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mobile sunt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tratate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investiţii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imobilizări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fiind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supuse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amortizării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pe o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bază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consecventă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politica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normală</w:t>
            </w:r>
            <w:proofErr w:type="spellEnd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8F74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amortizare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bunuri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similare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>locatarului</w:t>
            </w:r>
            <w:proofErr w:type="spellEnd"/>
            <w:r w:rsidRPr="008F7444">
              <w:rPr>
                <w:rFonts w:ascii="Times New Roman" w:eastAsia="Times New Roman" w:hAnsi="Times New Roman"/>
                <w:sz w:val="24"/>
                <w:szCs w:val="24"/>
              </w:rPr>
              <w:t xml:space="preserve"> (pct. 214 (2)).</w:t>
            </w:r>
          </w:p>
          <w:p w14:paraId="08E47DC3" w14:textId="77777777" w:rsidR="00A16152" w:rsidRPr="003A5CCD" w:rsidRDefault="00A16152" w:rsidP="00A16152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Reflectarea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contabilitatea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locatarilor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activelor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aferente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operaţiunilor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de leasing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financiar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efectuează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ajutorul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conturilor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imobilizări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necorporale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imobilizări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corporale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(pct. 215 (1)).</w:t>
            </w:r>
          </w:p>
          <w:p w14:paraId="5638E68F" w14:textId="77777777" w:rsidR="00A16152" w:rsidRDefault="00A16152" w:rsidP="00A16152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Dobânzile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plătit</w:t>
            </w:r>
            <w:proofErr w:type="spellEnd"/>
            <w:r w:rsidRPr="00992BF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corespunzătoare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datoriilor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operaţiuni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leasing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financiar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înregistrează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contabilitatea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locatarilor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periodic, conform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contabilităţii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angajamente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contrapartida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contului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cheltuieli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Dobânda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plătit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aferentă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perioadelor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viitoare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se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evidenţiază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conturi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afara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bilanţului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contul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8051 "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Dobânzi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plătit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")</w:t>
            </w: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.(pct. 215 (2)).</w:t>
            </w:r>
          </w:p>
          <w:p w14:paraId="40B9613B" w14:textId="1E07C06D" w:rsidR="00BA5227" w:rsidRPr="003A5CCD" w:rsidRDefault="00BA5227" w:rsidP="00A16152">
            <w:pPr>
              <w:numPr>
                <w:ilvl w:val="0"/>
                <w:numId w:val="12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Amortizez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activ</w:t>
            </w:r>
            <w:proofErr w:type="spellEnd"/>
          </w:p>
        </w:tc>
        <w:tc>
          <w:tcPr>
            <w:tcW w:w="0" w:type="auto"/>
          </w:tcPr>
          <w:p w14:paraId="22D3E189" w14:textId="77777777" w:rsidR="00A16152" w:rsidRPr="003A5CCD" w:rsidRDefault="00A16152" w:rsidP="00A16152">
            <w:pPr>
              <w:numPr>
                <w:ilvl w:val="0"/>
                <w:numId w:val="12"/>
              </w:numPr>
              <w:spacing w:after="0" w:line="240" w:lineRule="auto"/>
              <w:ind w:left="273" w:hanging="3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contabilitatea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locatarului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bunurile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luate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leasing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operaţional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sunt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evidenţiate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conturi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evidenţă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din afara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bilanţului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8036.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Redevenţe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locaţii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gestiune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chirii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alte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datorii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asimilate</w:t>
            </w:r>
            <w:proofErr w:type="spellEnd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(pct. 218 (1)).</w:t>
            </w:r>
          </w:p>
          <w:p w14:paraId="35801B16" w14:textId="77777777" w:rsidR="00A16152" w:rsidRPr="003A5CCD" w:rsidRDefault="00A16152" w:rsidP="00A16152">
            <w:pPr>
              <w:numPr>
                <w:ilvl w:val="0"/>
                <w:numId w:val="12"/>
              </w:numPr>
              <w:spacing w:after="0" w:line="240" w:lineRule="auto"/>
              <w:ind w:left="341" w:hanging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Sumele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plătite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sau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Pr="003A5C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plătit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înregistrează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contabilitatea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locatarului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ca o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cheltuială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în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contul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profit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şi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pierdere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contabilităţii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angajamente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pct. 218 (2)).</w:t>
            </w:r>
          </w:p>
          <w:p w14:paraId="0E9BFE6D" w14:textId="77777777" w:rsidR="00A16152" w:rsidRPr="003A5CCD" w:rsidRDefault="00A16152" w:rsidP="00EF15F7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9B38D" w14:textId="77777777" w:rsidR="00771830" w:rsidRPr="00992BFE" w:rsidRDefault="00A16152" w:rsidP="00771830">
            <w:pPr>
              <w:numPr>
                <w:ilvl w:val="0"/>
                <w:numId w:val="13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>recunoaște</w:t>
            </w:r>
            <w:proofErr w:type="spellEnd"/>
            <w:r w:rsidRPr="003A5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dreptul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utilizare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unui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activ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  <w:p w14:paraId="53CFC3CB" w14:textId="77777777" w:rsidR="00771830" w:rsidRPr="00771830" w:rsidRDefault="00771830" w:rsidP="00771830">
            <w:pPr>
              <w:spacing w:after="0" w:line="240" w:lineRule="auto"/>
              <w:ind w:left="32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C717E39" w14:textId="33F7356C" w:rsidR="00A16152" w:rsidRDefault="00771830" w:rsidP="00771830">
            <w:pPr>
              <w:numPr>
                <w:ilvl w:val="0"/>
                <w:numId w:val="13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perioadă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se </w:t>
            </w:r>
            <w:proofErr w:type="spellStart"/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amortizează</w:t>
            </w:r>
            <w:proofErr w:type="spellEnd"/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acest</w:t>
            </w:r>
            <w:proofErr w:type="spellEnd"/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16152" w:rsidRPr="00992BF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drept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14:paraId="2BEA97A7" w14:textId="77777777" w:rsidR="00771830" w:rsidRDefault="00771830" w:rsidP="00771830">
            <w:pPr>
              <w:pStyle w:val="ListParagrap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9C4BF46" w14:textId="77777777" w:rsidR="00771830" w:rsidRPr="003A5CCD" w:rsidRDefault="00771830" w:rsidP="00771830">
            <w:pPr>
              <w:spacing w:after="0" w:line="240" w:lineRule="auto"/>
              <w:ind w:left="32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90414D1" w14:textId="62B0F93B" w:rsidR="00A16152" w:rsidRDefault="00771830" w:rsidP="00771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</w:pPr>
            <w:r>
              <w:rPr>
                <w:rFonts w:eastAsia="Times New Roman" w:cs="Calibri"/>
                <w:color w:val="000000"/>
                <w:kern w:val="24"/>
                <w:sz w:val="24"/>
                <w:szCs w:val="24"/>
                <w:lang w:eastAsia="ro-RO"/>
              </w:rPr>
              <w:t>▪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În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cazul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în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care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contractul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de leasing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transferă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dreptul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proprietate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asupra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activului-suport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locatar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până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încheierea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duratei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contractului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de leasing</w:t>
            </w:r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sau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costul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activului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aferent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dreptului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utilizare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reflectă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faptul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că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locatarul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va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exercita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o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opţiune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cumpărare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locatarul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trebuie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să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>amortizeze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>activul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>aferent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>dreptului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>utilizare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7030A0"/>
                <w:kern w:val="24"/>
                <w:sz w:val="24"/>
                <w:szCs w:val="24"/>
                <w:lang w:eastAsia="ro-RO"/>
              </w:rPr>
              <w:t xml:space="preserve"> </w:t>
            </w:r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de la data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începerii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derulării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până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sfârșitul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duratei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viaţă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utilă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activului-supor</w:t>
            </w:r>
            <w:r w:rsidR="00A16152" w:rsidRPr="00D54BB3">
              <w:rPr>
                <w:rFonts w:ascii="Times New Roman" w:eastAsia="Times New Roman" w:hAnsi="Times New Roman"/>
                <w:color w:val="FF0000"/>
                <w:kern w:val="24"/>
                <w:sz w:val="24"/>
                <w:szCs w:val="24"/>
                <w:lang w:eastAsia="ro-RO"/>
              </w:rPr>
              <w:t>t</w:t>
            </w:r>
            <w:proofErr w:type="spellEnd"/>
            <w:r w:rsidR="00A16152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(</w:t>
            </w:r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IFRS 16, pct. 32)</w:t>
            </w:r>
            <w:r w:rsidR="00A16152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.</w:t>
            </w:r>
          </w:p>
          <w:p w14:paraId="53CFC4FF" w14:textId="77777777" w:rsidR="00771830" w:rsidRPr="003A5CCD" w:rsidRDefault="00771830" w:rsidP="00771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</w:pPr>
          </w:p>
          <w:p w14:paraId="3C9F7409" w14:textId="1B0363AF" w:rsidR="00A16152" w:rsidRPr="003A5CCD" w:rsidRDefault="00771830" w:rsidP="00771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24"/>
                <w:sz w:val="24"/>
                <w:szCs w:val="24"/>
                <w:lang w:eastAsia="ro-RO"/>
              </w:rPr>
              <w:t>▪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În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caz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contrar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locatarul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trebuie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să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amortizeze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activul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aferent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dreptului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utilizare</w:t>
            </w:r>
            <w:proofErr w:type="spellEnd"/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de la data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începerii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derulării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până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la </w:t>
            </w:r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prima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dată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dintre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sfârșitul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duratei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viaţă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utilă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activului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aferent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dreptului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utilizare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>și</w:t>
            </w:r>
            <w:proofErr w:type="spellEnd"/>
            <w:r w:rsidR="00A16152" w:rsidRPr="003A5CC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sfârșitul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duratei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>contractului</w:t>
            </w:r>
            <w:proofErr w:type="spellEnd"/>
            <w:r w:rsidR="00A16152" w:rsidRPr="00D54BB3">
              <w:rPr>
                <w:rFonts w:ascii="Times New Roman" w:eastAsia="Times New Roman" w:hAnsi="Times New Roman"/>
                <w:b/>
                <w:bCs/>
                <w:color w:val="FF0000"/>
                <w:kern w:val="24"/>
                <w:sz w:val="24"/>
                <w:szCs w:val="24"/>
                <w:lang w:eastAsia="ro-RO"/>
              </w:rPr>
              <w:t xml:space="preserve"> de leasing</w:t>
            </w:r>
            <w:r w:rsidR="00A16152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 xml:space="preserve"> (</w:t>
            </w:r>
            <w:r w:rsidR="00A16152" w:rsidRPr="003A5CC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IFRS 16, pct. 32)</w:t>
            </w:r>
            <w:r w:rsidR="00A16152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o-RO"/>
              </w:rPr>
              <w:t>.</w:t>
            </w:r>
          </w:p>
        </w:tc>
      </w:tr>
    </w:tbl>
    <w:p w14:paraId="520035C9" w14:textId="77777777" w:rsidR="00A16152" w:rsidRDefault="00A16152" w:rsidP="00AA5E4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</w:p>
    <w:p w14:paraId="26A02FF0" w14:textId="77777777" w:rsidR="00B463A3" w:rsidRPr="00A71A73" w:rsidRDefault="00B463A3" w:rsidP="00AA5E4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</w:p>
    <w:p w14:paraId="77E61F69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textAlignment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14:paraId="524FF0CF" w14:textId="20413C5F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proofErr w:type="spellStart"/>
      <w:r w:rsidRPr="00A71A73">
        <w:rPr>
          <w:rFonts w:ascii="Times New Roman" w:hAnsi="Times New Roman"/>
          <w:sz w:val="24"/>
          <w:szCs w:val="24"/>
        </w:rPr>
        <w:t>Societatea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r w:rsidR="000F7AB8" w:rsidRPr="00A71A73">
        <w:rPr>
          <w:rFonts w:ascii="Times New Roman" w:hAnsi="Times New Roman"/>
          <w:sz w:val="24"/>
          <w:szCs w:val="24"/>
        </w:rPr>
        <w:t>GONDOLA</w:t>
      </w:r>
      <w:r w:rsidRPr="00A71A7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sz w:val="24"/>
          <w:szCs w:val="24"/>
        </w:rPr>
        <w:t>încheiat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la </w:t>
      </w:r>
      <w:r w:rsidRPr="000E7B64">
        <w:rPr>
          <w:rFonts w:ascii="Times New Roman" w:hAnsi="Times New Roman"/>
          <w:b/>
          <w:bCs/>
          <w:sz w:val="24"/>
          <w:szCs w:val="24"/>
        </w:rPr>
        <w:t>01.01.N</w:t>
      </w:r>
      <w:r w:rsidRPr="00A71A73">
        <w:rPr>
          <w:rFonts w:ascii="Times New Roman" w:hAnsi="Times New Roman"/>
          <w:sz w:val="24"/>
          <w:szCs w:val="24"/>
        </w:rPr>
        <w:t xml:space="preserve"> un contract de leasing </w:t>
      </w:r>
      <w:proofErr w:type="spellStart"/>
      <w:r w:rsidRPr="00A71A73">
        <w:rPr>
          <w:rFonts w:ascii="Times New Roman" w:hAnsi="Times New Roman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71A73">
        <w:rPr>
          <w:rFonts w:ascii="Times New Roman" w:hAnsi="Times New Roman"/>
          <w:sz w:val="24"/>
          <w:szCs w:val="24"/>
        </w:rPr>
        <w:t>mijloc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transport. </w:t>
      </w:r>
      <w:proofErr w:type="spellStart"/>
      <w:r w:rsidRPr="00A71A73">
        <w:rPr>
          <w:rFonts w:ascii="Times New Roman" w:hAnsi="Times New Roman"/>
          <w:sz w:val="24"/>
          <w:szCs w:val="24"/>
        </w:rPr>
        <w:t>Condițiile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contractuale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71A73">
        <w:rPr>
          <w:rFonts w:ascii="Times New Roman" w:hAnsi="Times New Roman"/>
          <w:sz w:val="24"/>
          <w:szCs w:val="24"/>
        </w:rPr>
        <w:t>următoarele</w:t>
      </w:r>
      <w:proofErr w:type="spellEnd"/>
      <w:r w:rsidRPr="00A71A73">
        <w:rPr>
          <w:rFonts w:ascii="Times New Roman" w:hAnsi="Times New Roman"/>
          <w:sz w:val="24"/>
          <w:szCs w:val="24"/>
        </w:rPr>
        <w:t>:</w:t>
      </w:r>
    </w:p>
    <w:p w14:paraId="5FD6242B" w14:textId="77777777" w:rsidR="004D3778" w:rsidRPr="00A71A73" w:rsidRDefault="004D3778" w:rsidP="00A71A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1A73">
        <w:rPr>
          <w:rFonts w:ascii="Times New Roman" w:hAnsi="Times New Roman"/>
          <w:sz w:val="24"/>
          <w:szCs w:val="24"/>
        </w:rPr>
        <w:t>Perioada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contractului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leasing </w:t>
      </w:r>
      <w:proofErr w:type="spellStart"/>
      <w:r w:rsidRPr="00A71A73">
        <w:rPr>
          <w:rFonts w:ascii="Times New Roman" w:hAnsi="Times New Roman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</w:t>
      </w:r>
      <w:r w:rsidRPr="000E7B64">
        <w:rPr>
          <w:rFonts w:ascii="Times New Roman" w:hAnsi="Times New Roman"/>
          <w:b/>
          <w:bCs/>
          <w:sz w:val="24"/>
          <w:szCs w:val="24"/>
        </w:rPr>
        <w:t>4 ani</w:t>
      </w:r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începând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cu 1 </w:t>
      </w:r>
      <w:proofErr w:type="spellStart"/>
      <w:r w:rsidRPr="00A71A73">
        <w:rPr>
          <w:rFonts w:ascii="Times New Roman" w:hAnsi="Times New Roman"/>
          <w:sz w:val="24"/>
          <w:szCs w:val="24"/>
        </w:rPr>
        <w:t>ianuarie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N cu o </w:t>
      </w:r>
      <w:proofErr w:type="spellStart"/>
      <w:r w:rsidRPr="00A71A73">
        <w:rPr>
          <w:rFonts w:ascii="Times New Roman" w:hAnsi="Times New Roman"/>
          <w:sz w:val="24"/>
          <w:szCs w:val="24"/>
        </w:rPr>
        <w:t>chirie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anuală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</w:t>
      </w:r>
      <w:r w:rsidRPr="000E7B64">
        <w:rPr>
          <w:rFonts w:ascii="Times New Roman" w:hAnsi="Times New Roman"/>
          <w:b/>
          <w:bCs/>
          <w:color w:val="00B050"/>
          <w:sz w:val="24"/>
          <w:szCs w:val="24"/>
        </w:rPr>
        <w:t>25.000</w:t>
      </w:r>
      <w:r w:rsidRPr="000E7B6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A71A73">
        <w:rPr>
          <w:rFonts w:ascii="Times New Roman" w:hAnsi="Times New Roman"/>
          <w:sz w:val="24"/>
          <w:szCs w:val="24"/>
        </w:rPr>
        <w:t xml:space="preserve">lei </w:t>
      </w:r>
      <w:proofErr w:type="spellStart"/>
      <w:r w:rsidRPr="00A71A73">
        <w:rPr>
          <w:rFonts w:ascii="Times New Roman" w:hAnsi="Times New Roman"/>
          <w:sz w:val="24"/>
          <w:szCs w:val="24"/>
        </w:rPr>
        <w:t>plătibilă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la 31 </w:t>
      </w:r>
      <w:proofErr w:type="spellStart"/>
      <w:r w:rsidRPr="00A71A73">
        <w:rPr>
          <w:rFonts w:ascii="Times New Roman" w:hAnsi="Times New Roman"/>
          <w:sz w:val="24"/>
          <w:szCs w:val="24"/>
        </w:rPr>
        <w:t>decembrie</w:t>
      </w:r>
      <w:proofErr w:type="spellEnd"/>
      <w:r w:rsidRPr="00A71A73">
        <w:rPr>
          <w:rFonts w:ascii="Times New Roman" w:hAnsi="Times New Roman"/>
          <w:sz w:val="24"/>
          <w:szCs w:val="24"/>
        </w:rPr>
        <w:t>;</w:t>
      </w:r>
    </w:p>
    <w:p w14:paraId="35365FD6" w14:textId="77777777" w:rsidR="004D3778" w:rsidRPr="00A71A73" w:rsidRDefault="004D3778" w:rsidP="00A71A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Avans </w:t>
      </w:r>
      <w:proofErr w:type="spellStart"/>
      <w:r w:rsidRPr="00A71A73">
        <w:rPr>
          <w:rFonts w:ascii="Times New Roman" w:hAnsi="Times New Roman"/>
          <w:sz w:val="24"/>
          <w:szCs w:val="24"/>
        </w:rPr>
        <w:t>plătit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71A73">
        <w:rPr>
          <w:rFonts w:ascii="Times New Roman" w:hAnsi="Times New Roman"/>
          <w:sz w:val="24"/>
          <w:szCs w:val="24"/>
        </w:rPr>
        <w:t>semnarea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contractului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r w:rsidRPr="000E7B64">
        <w:rPr>
          <w:rFonts w:ascii="Times New Roman" w:hAnsi="Times New Roman"/>
          <w:b/>
          <w:bCs/>
          <w:color w:val="C00000"/>
          <w:sz w:val="24"/>
          <w:szCs w:val="24"/>
        </w:rPr>
        <w:t>5.000</w:t>
      </w:r>
      <w:r w:rsidRPr="000E7B6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71A73">
        <w:rPr>
          <w:rFonts w:ascii="Times New Roman" w:hAnsi="Times New Roman"/>
          <w:sz w:val="24"/>
          <w:szCs w:val="24"/>
        </w:rPr>
        <w:t>lei;</w:t>
      </w:r>
    </w:p>
    <w:p w14:paraId="020762E6" w14:textId="77777777" w:rsidR="004D3778" w:rsidRPr="00A71A73" w:rsidRDefault="004D3778" w:rsidP="00A71A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Rata </w:t>
      </w:r>
      <w:proofErr w:type="spellStart"/>
      <w:r w:rsidRPr="00A71A73">
        <w:rPr>
          <w:rFonts w:ascii="Times New Roman" w:hAnsi="Times New Roman"/>
          <w:sz w:val="24"/>
          <w:szCs w:val="24"/>
        </w:rPr>
        <w:t>implicită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71A73">
        <w:rPr>
          <w:rFonts w:ascii="Times New Roman" w:hAnsi="Times New Roman"/>
          <w:sz w:val="24"/>
          <w:szCs w:val="24"/>
        </w:rPr>
        <w:t>dobânzii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</w:t>
      </w:r>
      <w:r w:rsidRPr="000E7B64">
        <w:rPr>
          <w:rFonts w:ascii="Times New Roman" w:hAnsi="Times New Roman"/>
          <w:b/>
          <w:bCs/>
          <w:sz w:val="24"/>
          <w:szCs w:val="24"/>
        </w:rPr>
        <w:t>8%</w:t>
      </w:r>
    </w:p>
    <w:p w14:paraId="7069AFF9" w14:textId="693DE3C9" w:rsidR="004D3778" w:rsidRPr="00A71A73" w:rsidRDefault="004D3778" w:rsidP="00A71A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Dreptul</w:t>
      </w:r>
      <w:proofErr w:type="spellEnd"/>
      <w:r w:rsidRPr="000E7B64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proprietate</w:t>
      </w:r>
      <w:proofErr w:type="spellEnd"/>
      <w:r w:rsidRPr="000E7B64">
        <w:rPr>
          <w:rFonts w:ascii="Times New Roman" w:hAnsi="Times New Roman"/>
          <w:b/>
          <w:bCs/>
          <w:sz w:val="24"/>
          <w:szCs w:val="24"/>
        </w:rPr>
        <w:t xml:space="preserve"> se </w:t>
      </w: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va</w:t>
      </w:r>
      <w:proofErr w:type="spellEnd"/>
      <w:r w:rsidRPr="000E7B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transfera</w:t>
      </w:r>
      <w:proofErr w:type="spellEnd"/>
      <w:r w:rsidRPr="000E7B64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sfârșitul</w:t>
      </w:r>
      <w:proofErr w:type="spellEnd"/>
      <w:r w:rsidRPr="000E7B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E7B64">
        <w:rPr>
          <w:rFonts w:ascii="Times New Roman" w:hAnsi="Times New Roman"/>
          <w:b/>
          <w:bCs/>
          <w:sz w:val="24"/>
          <w:szCs w:val="24"/>
        </w:rPr>
        <w:t>contractului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r w:rsidR="000E7B64">
        <w:rPr>
          <w:rFonts w:ascii="Times New Roman" w:hAnsi="Times New Roman"/>
          <w:color w:val="EE0000"/>
          <w:sz w:val="24"/>
          <w:szCs w:val="24"/>
        </w:rPr>
        <w:t>(</w:t>
      </w:r>
      <w:proofErr w:type="spellStart"/>
      <w:r w:rsidR="000E7B64">
        <w:rPr>
          <w:rFonts w:ascii="Times New Roman" w:hAnsi="Times New Roman"/>
          <w:color w:val="EE0000"/>
          <w:sz w:val="24"/>
          <w:szCs w:val="24"/>
        </w:rPr>
        <w:t>amortizare</w:t>
      </w:r>
      <w:proofErr w:type="spellEnd"/>
      <w:r w:rsidR="000E7B64">
        <w:rPr>
          <w:rFonts w:ascii="Times New Roman" w:hAnsi="Times New Roman"/>
          <w:color w:val="EE0000"/>
          <w:sz w:val="24"/>
          <w:szCs w:val="24"/>
        </w:rPr>
        <w:t xml:space="preserve"> = 6 ani)</w:t>
      </w:r>
      <w:proofErr w:type="spellStart"/>
      <w:r w:rsidRPr="00A71A73">
        <w:rPr>
          <w:rFonts w:ascii="Times New Roman" w:hAnsi="Times New Roman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sz w:val="24"/>
          <w:szCs w:val="24"/>
        </w:rPr>
        <w:t>suma</w:t>
      </w:r>
      <w:proofErr w:type="spellEnd"/>
      <w:r w:rsidRPr="00A71A73">
        <w:rPr>
          <w:rFonts w:ascii="Times New Roman" w:hAnsi="Times New Roman"/>
          <w:sz w:val="24"/>
          <w:szCs w:val="24"/>
        </w:rPr>
        <w:t xml:space="preserve"> de </w:t>
      </w:r>
      <w:r w:rsidRPr="000E7B64">
        <w:rPr>
          <w:rFonts w:ascii="Times New Roman" w:hAnsi="Times New Roman"/>
          <w:b/>
          <w:bCs/>
          <w:color w:val="FF0066"/>
          <w:sz w:val="24"/>
          <w:szCs w:val="24"/>
        </w:rPr>
        <w:t xml:space="preserve">3.000 </w:t>
      </w:r>
      <w:r w:rsidRPr="000E7B64">
        <w:rPr>
          <w:rFonts w:ascii="Times New Roman" w:hAnsi="Times New Roman"/>
          <w:b/>
          <w:bCs/>
          <w:sz w:val="24"/>
          <w:szCs w:val="24"/>
        </w:rPr>
        <w:t>lei</w:t>
      </w:r>
      <w:r w:rsidRPr="00A71A73">
        <w:rPr>
          <w:rFonts w:ascii="Times New Roman" w:hAnsi="Times New Roman"/>
          <w:sz w:val="24"/>
          <w:szCs w:val="24"/>
        </w:rPr>
        <w:t>.</w:t>
      </w:r>
    </w:p>
    <w:p w14:paraId="2190D9EC" w14:textId="77777777" w:rsidR="004D3778" w:rsidRPr="00A71A73" w:rsidRDefault="004D3778" w:rsidP="00A71A7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Conform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Manualului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politici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conforme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cu IFRS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politica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entității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economice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înregistra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7B64">
        <w:rPr>
          <w:rFonts w:ascii="Times New Roman" w:hAnsi="Times New Roman"/>
          <w:b/>
          <w:bCs/>
          <w:color w:val="000000"/>
          <w:sz w:val="24"/>
          <w:szCs w:val="24"/>
        </w:rPr>
        <w:t>amortizarea</w:t>
      </w:r>
      <w:proofErr w:type="spellEnd"/>
      <w:r w:rsidRPr="000E7B64">
        <w:rPr>
          <w:rFonts w:ascii="Times New Roman" w:hAnsi="Times New Roman"/>
          <w:b/>
          <w:bCs/>
          <w:color w:val="000000"/>
          <w:sz w:val="24"/>
          <w:szCs w:val="24"/>
        </w:rPr>
        <w:t xml:space="preserve"> din luna </w:t>
      </w:r>
      <w:proofErr w:type="spellStart"/>
      <w:r w:rsidRPr="000E7B64">
        <w:rPr>
          <w:rFonts w:ascii="Times New Roman" w:hAnsi="Times New Roman"/>
          <w:b/>
          <w:bCs/>
          <w:color w:val="000000"/>
          <w:sz w:val="24"/>
          <w:szCs w:val="24"/>
        </w:rPr>
        <w:t>achiziției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iar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viață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utilă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6 ani (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similară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naționale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4D0503E2" w14:textId="77777777" w:rsidR="004D3778" w:rsidRPr="00A71A73" w:rsidRDefault="004D3778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72C413" w14:textId="77777777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51D8F7F9" w14:textId="77777777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BADFAF4" w14:textId="34474717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a)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r w:rsidR="000F7AB8" w:rsidRPr="00A71A73">
        <w:rPr>
          <w:rFonts w:ascii="Times New Roman" w:hAnsi="Times New Roman"/>
          <w:b/>
          <w:i/>
          <w:color w:val="7030A0"/>
          <w:sz w:val="24"/>
          <w:szCs w:val="24"/>
        </w:rPr>
        <w:t>GONDOLA</w:t>
      </w: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ipoteza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care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aceasta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aplică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IFRS-urile (IAS 16, IFRS 16);</w:t>
      </w:r>
    </w:p>
    <w:p w14:paraId="2C8120E8" w14:textId="002B1C06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b)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r w:rsidR="000F7AB8" w:rsidRPr="00A71A73">
        <w:rPr>
          <w:rFonts w:ascii="Times New Roman" w:hAnsi="Times New Roman"/>
          <w:b/>
          <w:i/>
          <w:color w:val="7030A0"/>
          <w:sz w:val="24"/>
          <w:szCs w:val="24"/>
        </w:rPr>
        <w:t>GONDOLA</w:t>
      </w: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ipoteza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care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aplică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privind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individuale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consolidate,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aprobate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prin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Ordinul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ministrului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finanțelor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publice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nr. 1802/2014, cu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modificările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completările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ulterioare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.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acest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demers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contractul</w:t>
      </w:r>
      <w:proofErr w:type="spell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de leasing </w:t>
      </w:r>
      <w:proofErr w:type="spellStart"/>
      <w:r w:rsidRPr="00A71A73">
        <w:rPr>
          <w:rFonts w:ascii="Times New Roman" w:hAnsi="Times New Roman"/>
          <w:b/>
          <w:color w:val="7030A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>clasificat</w:t>
      </w:r>
      <w:proofErr w:type="spellEnd"/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 xml:space="preserve"> ca </w:t>
      </w:r>
      <w:proofErr w:type="spellStart"/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>fiind</w:t>
      </w:r>
      <w:proofErr w:type="spellEnd"/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 xml:space="preserve"> </w:t>
      </w:r>
      <w:r w:rsidRPr="000E7B64">
        <w:rPr>
          <w:rFonts w:ascii="Times New Roman" w:eastAsia="SimSun" w:hAnsi="Times New Roman"/>
          <w:b/>
          <w:color w:val="EE0000"/>
          <w:sz w:val="24"/>
          <w:szCs w:val="24"/>
          <w:lang w:eastAsia="zh-CN"/>
        </w:rPr>
        <w:t xml:space="preserve">contract de leasing </w:t>
      </w:r>
      <w:proofErr w:type="spellStart"/>
      <w:r w:rsidRPr="000E7B64">
        <w:rPr>
          <w:rFonts w:ascii="Times New Roman" w:eastAsia="SimSun" w:hAnsi="Times New Roman"/>
          <w:b/>
          <w:color w:val="EE0000"/>
          <w:sz w:val="24"/>
          <w:szCs w:val="24"/>
          <w:lang w:eastAsia="zh-CN"/>
        </w:rPr>
        <w:t>financiar</w:t>
      </w:r>
      <w:proofErr w:type="spellEnd"/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 xml:space="preserve">. </w:t>
      </w:r>
    </w:p>
    <w:p w14:paraId="70D83BF2" w14:textId="4CD8D523" w:rsidR="004D3778" w:rsidRPr="00C677FC" w:rsidRDefault="004D3778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</w:pPr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c)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În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continuare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presupunem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o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valoare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justă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a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mijlocului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transport la data de 31.12. N+2 de 50.000 lei. Cum se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contabilizează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r w:rsidR="000F7AB8"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c</w:t>
      </w:r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onform IFRS 16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reevaluarea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dreptului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utilizare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a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mijlocului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transport?</w:t>
      </w:r>
    </w:p>
    <w:p w14:paraId="1077B745" w14:textId="77777777" w:rsidR="00922776" w:rsidRDefault="00922776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</w:pPr>
    </w:p>
    <w:p w14:paraId="0A971349" w14:textId="73C5D95D" w:rsidR="000E7B64" w:rsidRP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= </w:t>
      </w:r>
      <w:r w:rsidRPr="000E7B64">
        <w:rPr>
          <w:rFonts w:ascii="Times New Roman" w:hAnsi="Times New Roman"/>
          <w:b/>
          <w:bCs/>
          <w:color w:val="C00000"/>
          <w:sz w:val="24"/>
          <w:szCs w:val="24"/>
        </w:rPr>
        <w:t>5.000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+ </w:t>
      </w:r>
      <w:r w:rsidRPr="000E7B64">
        <w:rPr>
          <w:rFonts w:ascii="Times New Roman" w:hAnsi="Times New Roman"/>
          <w:b/>
          <w:bCs/>
          <w:color w:val="00B050"/>
          <w:sz w:val="24"/>
          <w:szCs w:val="24"/>
        </w:rPr>
        <w:t>25.000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/(</w:t>
      </w:r>
      <w:r>
        <w:rPr>
          <w:rFonts w:ascii="Times New Roman" w:hAnsi="Times New Roman"/>
          <w:b/>
          <w:bCs/>
          <w:sz w:val="24"/>
          <w:szCs w:val="24"/>
        </w:rPr>
        <w:t>1+8)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Pr="000E7B64">
        <w:rPr>
          <w:rFonts w:ascii="Times New Roman" w:hAnsi="Times New Roman"/>
          <w:b/>
          <w:bCs/>
          <w:color w:val="00B050"/>
          <w:sz w:val="24"/>
          <w:szCs w:val="24"/>
        </w:rPr>
        <w:t>25.000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/(</w:t>
      </w:r>
      <w:r>
        <w:rPr>
          <w:rFonts w:ascii="Times New Roman" w:hAnsi="Times New Roman"/>
          <w:b/>
          <w:bCs/>
          <w:sz w:val="24"/>
          <w:szCs w:val="24"/>
        </w:rPr>
        <w:t>1+8)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+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7B64">
        <w:rPr>
          <w:rFonts w:ascii="Times New Roman" w:hAnsi="Times New Roman"/>
          <w:b/>
          <w:bCs/>
          <w:color w:val="00B050"/>
          <w:sz w:val="24"/>
          <w:szCs w:val="24"/>
        </w:rPr>
        <w:t>25.000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/(</w:t>
      </w:r>
      <w:r>
        <w:rPr>
          <w:rFonts w:ascii="Times New Roman" w:hAnsi="Times New Roman"/>
          <w:b/>
          <w:bCs/>
          <w:sz w:val="24"/>
          <w:szCs w:val="24"/>
        </w:rPr>
        <w:t>1+8)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+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7B64">
        <w:rPr>
          <w:rFonts w:ascii="Times New Roman" w:hAnsi="Times New Roman"/>
          <w:b/>
          <w:bCs/>
          <w:color w:val="00B050"/>
          <w:sz w:val="24"/>
          <w:szCs w:val="24"/>
        </w:rPr>
        <w:t>25.000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/(</w:t>
      </w:r>
      <w:r>
        <w:rPr>
          <w:rFonts w:ascii="Times New Roman" w:hAnsi="Times New Roman"/>
          <w:b/>
          <w:bCs/>
          <w:sz w:val="24"/>
          <w:szCs w:val="24"/>
        </w:rPr>
        <w:t>1+8)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+</w:t>
      </w:r>
      <w:r w:rsidRPr="000E7B64">
        <w:rPr>
          <w:rFonts w:ascii="Times New Roman" w:hAnsi="Times New Roman"/>
          <w:b/>
          <w:bCs/>
          <w:color w:val="FF0066"/>
          <w:sz w:val="24"/>
          <w:szCs w:val="24"/>
        </w:rPr>
        <w:t>3.000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>/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/(</w:t>
      </w:r>
      <w:r>
        <w:rPr>
          <w:rFonts w:ascii="Times New Roman" w:hAnsi="Times New Roman"/>
          <w:b/>
          <w:bCs/>
          <w:sz w:val="24"/>
          <w:szCs w:val="24"/>
        </w:rPr>
        <w:t>1+8)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= </w:t>
      </w:r>
      <w:r w:rsidRPr="000E7B64">
        <w:rPr>
          <w:rFonts w:ascii="Times New Roman" w:eastAsia="Times New Roman" w:hAnsi="Times New Roman"/>
          <w:b/>
          <w:bCs/>
          <w:color w:val="FF0066"/>
          <w:sz w:val="24"/>
          <w:szCs w:val="24"/>
        </w:rPr>
        <w:t>90.008</w:t>
      </w:r>
    </w:p>
    <w:p w14:paraId="51A5F3CB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4A1FF1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FA9997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F5C6BA6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B922BD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405515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E6A371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BA49A8" w14:textId="7C0CE629" w:rsidR="00992BFE" w:rsidRPr="00992BFE" w:rsidRDefault="00992BFE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Tabloul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rambursare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datoriei</w:t>
      </w:r>
      <w:proofErr w:type="spellEnd"/>
    </w:p>
    <w:p w14:paraId="370D578F" w14:textId="77777777" w:rsidR="00922776" w:rsidRDefault="00922776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2257"/>
        <w:gridCol w:w="2693"/>
        <w:gridCol w:w="2257"/>
        <w:gridCol w:w="2257"/>
        <w:gridCol w:w="2256"/>
      </w:tblGrid>
      <w:tr w:rsidR="00992BFE" w:rsidRPr="00992BFE" w14:paraId="0B5EE1AB" w14:textId="77777777" w:rsidTr="00992BFE">
        <w:tc>
          <w:tcPr>
            <w:tcW w:w="812" w:type="pct"/>
          </w:tcPr>
          <w:p w14:paraId="693A2D85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An</w:t>
            </w:r>
          </w:p>
        </w:tc>
        <w:tc>
          <w:tcPr>
            <w:tcW w:w="806" w:type="pct"/>
          </w:tcPr>
          <w:p w14:paraId="77F140EC" w14:textId="77777777" w:rsidR="00992BFE" w:rsidRPr="00992BFE" w:rsidRDefault="00992BFE" w:rsidP="00CD2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Sold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inițial</w:t>
            </w:r>
            <w:proofErr w:type="spellEnd"/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datorie</w:t>
            </w:r>
            <w:proofErr w:type="spellEnd"/>
          </w:p>
        </w:tc>
        <w:tc>
          <w:tcPr>
            <w:tcW w:w="962" w:type="pct"/>
          </w:tcPr>
          <w:p w14:paraId="7D54965E" w14:textId="77777777" w:rsidR="00992BFE" w:rsidRPr="00992BFE" w:rsidRDefault="00992BFE" w:rsidP="00CD2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Dobânda</w:t>
            </w:r>
            <w:proofErr w:type="spellEnd"/>
          </w:p>
        </w:tc>
        <w:tc>
          <w:tcPr>
            <w:tcW w:w="806" w:type="pct"/>
          </w:tcPr>
          <w:p w14:paraId="31197F13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Plăți</w:t>
            </w:r>
            <w:proofErr w:type="spellEnd"/>
          </w:p>
        </w:tc>
        <w:tc>
          <w:tcPr>
            <w:tcW w:w="806" w:type="pct"/>
          </w:tcPr>
          <w:p w14:paraId="3A2CB72C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806" w:type="pct"/>
          </w:tcPr>
          <w:p w14:paraId="607BE075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Sold final </w:t>
            </w:r>
            <w:proofErr w:type="spellStart"/>
            <w:r w:rsidRPr="00992B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datorie</w:t>
            </w:r>
            <w:proofErr w:type="spellEnd"/>
          </w:p>
        </w:tc>
      </w:tr>
      <w:tr w:rsidR="00992BFE" w:rsidRPr="00992BFE" w14:paraId="60E040E3" w14:textId="77777777" w:rsidTr="00992BFE">
        <w:tc>
          <w:tcPr>
            <w:tcW w:w="812" w:type="pct"/>
          </w:tcPr>
          <w:p w14:paraId="52040595" w14:textId="77777777" w:rsidR="00992BFE" w:rsidRPr="00992BFE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</w:p>
        </w:tc>
        <w:tc>
          <w:tcPr>
            <w:tcW w:w="806" w:type="pct"/>
          </w:tcPr>
          <w:p w14:paraId="7F570243" w14:textId="77777777" w:rsidR="00992BFE" w:rsidRPr="000E7B64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</w:p>
        </w:tc>
        <w:tc>
          <w:tcPr>
            <w:tcW w:w="962" w:type="pct"/>
          </w:tcPr>
          <w:p w14:paraId="47FEBC13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6" w:type="pct"/>
            <w:vAlign w:val="bottom"/>
          </w:tcPr>
          <w:p w14:paraId="128208EF" w14:textId="77777777" w:rsidR="00992BFE" w:rsidRPr="00992BFE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806" w:type="pct"/>
          </w:tcPr>
          <w:p w14:paraId="219D7F1C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806" w:type="pct"/>
          </w:tcPr>
          <w:p w14:paraId="3222172F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85.008</w:t>
            </w:r>
          </w:p>
        </w:tc>
      </w:tr>
      <w:tr w:rsidR="000E7B64" w:rsidRPr="000E7B64" w14:paraId="3EDA699A" w14:textId="77777777" w:rsidTr="00992BFE">
        <w:tc>
          <w:tcPr>
            <w:tcW w:w="812" w:type="pct"/>
          </w:tcPr>
          <w:p w14:paraId="16262400" w14:textId="77777777" w:rsidR="00992BFE" w:rsidRPr="000E7B64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06" w:type="pct"/>
          </w:tcPr>
          <w:p w14:paraId="503FDE2E" w14:textId="77777777" w:rsidR="00992BFE" w:rsidRPr="000E7B64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85.008</w:t>
            </w:r>
          </w:p>
        </w:tc>
        <w:tc>
          <w:tcPr>
            <w:tcW w:w="962" w:type="pct"/>
          </w:tcPr>
          <w:p w14:paraId="3D3B5DCF" w14:textId="77777777" w:rsidR="00992BFE" w:rsidRPr="000E7B64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8%*85.008=6.801</w:t>
            </w:r>
          </w:p>
        </w:tc>
        <w:tc>
          <w:tcPr>
            <w:tcW w:w="806" w:type="pct"/>
            <w:vAlign w:val="bottom"/>
          </w:tcPr>
          <w:p w14:paraId="298A9289" w14:textId="77777777" w:rsidR="00992BFE" w:rsidRPr="000E7B64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25.000</w:t>
            </w:r>
          </w:p>
        </w:tc>
        <w:tc>
          <w:tcPr>
            <w:tcW w:w="806" w:type="pct"/>
          </w:tcPr>
          <w:p w14:paraId="44245E6C" w14:textId="77777777" w:rsidR="00992BFE" w:rsidRPr="000E7B64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18.199</w:t>
            </w:r>
          </w:p>
        </w:tc>
        <w:tc>
          <w:tcPr>
            <w:tcW w:w="806" w:type="pct"/>
          </w:tcPr>
          <w:p w14:paraId="4247281B" w14:textId="77777777" w:rsidR="00992BFE" w:rsidRPr="000E7B64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66.809</w:t>
            </w:r>
          </w:p>
        </w:tc>
      </w:tr>
      <w:tr w:rsidR="00992BFE" w:rsidRPr="00992BFE" w14:paraId="7D62EC2C" w14:textId="77777777" w:rsidTr="00992BFE">
        <w:tc>
          <w:tcPr>
            <w:tcW w:w="812" w:type="pct"/>
          </w:tcPr>
          <w:p w14:paraId="5C1211F5" w14:textId="77777777" w:rsidR="00992BFE" w:rsidRPr="00992BFE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N+1</w:t>
            </w:r>
          </w:p>
        </w:tc>
        <w:tc>
          <w:tcPr>
            <w:tcW w:w="806" w:type="pct"/>
          </w:tcPr>
          <w:p w14:paraId="3C47DC1D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66.809</w:t>
            </w:r>
          </w:p>
        </w:tc>
        <w:tc>
          <w:tcPr>
            <w:tcW w:w="962" w:type="pct"/>
          </w:tcPr>
          <w:p w14:paraId="2BD424E5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8%*66.809=5.345</w:t>
            </w:r>
          </w:p>
        </w:tc>
        <w:tc>
          <w:tcPr>
            <w:tcW w:w="806" w:type="pct"/>
            <w:vAlign w:val="bottom"/>
          </w:tcPr>
          <w:p w14:paraId="04982F4D" w14:textId="77777777" w:rsidR="00992BFE" w:rsidRPr="00992BFE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25.000</w:t>
            </w:r>
          </w:p>
        </w:tc>
        <w:tc>
          <w:tcPr>
            <w:tcW w:w="806" w:type="pct"/>
          </w:tcPr>
          <w:p w14:paraId="5D5B42BC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19.655</w:t>
            </w:r>
          </w:p>
        </w:tc>
        <w:tc>
          <w:tcPr>
            <w:tcW w:w="806" w:type="pct"/>
          </w:tcPr>
          <w:p w14:paraId="111C151E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47.154</w:t>
            </w:r>
          </w:p>
        </w:tc>
      </w:tr>
      <w:tr w:rsidR="00992BFE" w:rsidRPr="00992BFE" w14:paraId="7637669F" w14:textId="77777777" w:rsidTr="00992BFE">
        <w:tc>
          <w:tcPr>
            <w:tcW w:w="812" w:type="pct"/>
          </w:tcPr>
          <w:p w14:paraId="570B50BD" w14:textId="77777777" w:rsidR="00992BFE" w:rsidRPr="00992BFE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N+2</w:t>
            </w:r>
          </w:p>
        </w:tc>
        <w:tc>
          <w:tcPr>
            <w:tcW w:w="806" w:type="pct"/>
          </w:tcPr>
          <w:p w14:paraId="68254D22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47.154</w:t>
            </w:r>
          </w:p>
        </w:tc>
        <w:tc>
          <w:tcPr>
            <w:tcW w:w="962" w:type="pct"/>
          </w:tcPr>
          <w:p w14:paraId="7A0CEF75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8%*47.154=3.772</w:t>
            </w:r>
          </w:p>
        </w:tc>
        <w:tc>
          <w:tcPr>
            <w:tcW w:w="806" w:type="pct"/>
            <w:vAlign w:val="bottom"/>
          </w:tcPr>
          <w:p w14:paraId="5D4B6119" w14:textId="77777777" w:rsidR="00992BFE" w:rsidRPr="00992BFE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25.000</w:t>
            </w:r>
          </w:p>
        </w:tc>
        <w:tc>
          <w:tcPr>
            <w:tcW w:w="806" w:type="pct"/>
          </w:tcPr>
          <w:p w14:paraId="2FD8F731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21.228</w:t>
            </w:r>
          </w:p>
        </w:tc>
        <w:tc>
          <w:tcPr>
            <w:tcW w:w="806" w:type="pct"/>
          </w:tcPr>
          <w:p w14:paraId="318FD6FD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25.926</w:t>
            </w:r>
          </w:p>
        </w:tc>
      </w:tr>
      <w:tr w:rsidR="00992BFE" w:rsidRPr="00992BFE" w14:paraId="295D8BFE" w14:textId="77777777" w:rsidTr="00992BFE">
        <w:tc>
          <w:tcPr>
            <w:tcW w:w="812" w:type="pct"/>
          </w:tcPr>
          <w:p w14:paraId="4668E33D" w14:textId="77777777" w:rsidR="00992BFE" w:rsidRPr="00992BFE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N+3</w:t>
            </w:r>
          </w:p>
        </w:tc>
        <w:tc>
          <w:tcPr>
            <w:tcW w:w="806" w:type="pct"/>
          </w:tcPr>
          <w:p w14:paraId="40E27034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25.926</w:t>
            </w:r>
          </w:p>
        </w:tc>
        <w:tc>
          <w:tcPr>
            <w:tcW w:w="962" w:type="pct"/>
          </w:tcPr>
          <w:p w14:paraId="49F75AF3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2.074</w:t>
            </w:r>
          </w:p>
        </w:tc>
        <w:tc>
          <w:tcPr>
            <w:tcW w:w="806" w:type="pct"/>
            <w:vAlign w:val="bottom"/>
          </w:tcPr>
          <w:p w14:paraId="3168F0DF" w14:textId="77777777" w:rsidR="00992BFE" w:rsidRPr="00992BFE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25.000</w:t>
            </w:r>
          </w:p>
        </w:tc>
        <w:tc>
          <w:tcPr>
            <w:tcW w:w="806" w:type="pct"/>
          </w:tcPr>
          <w:p w14:paraId="21ED77A0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22.926</w:t>
            </w:r>
          </w:p>
        </w:tc>
        <w:tc>
          <w:tcPr>
            <w:tcW w:w="806" w:type="pct"/>
          </w:tcPr>
          <w:p w14:paraId="2E12FC15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</w:tr>
      <w:tr w:rsidR="00992BFE" w:rsidRPr="00992BFE" w14:paraId="1E1460B7" w14:textId="77777777" w:rsidTr="00992BFE">
        <w:tc>
          <w:tcPr>
            <w:tcW w:w="812" w:type="pct"/>
          </w:tcPr>
          <w:p w14:paraId="04D06B5D" w14:textId="77777777" w:rsidR="00992BFE" w:rsidRPr="00992BFE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N+3</w:t>
            </w:r>
          </w:p>
        </w:tc>
        <w:tc>
          <w:tcPr>
            <w:tcW w:w="806" w:type="pct"/>
          </w:tcPr>
          <w:p w14:paraId="4AB38B54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962" w:type="pct"/>
          </w:tcPr>
          <w:p w14:paraId="64F4E65C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vAlign w:val="bottom"/>
          </w:tcPr>
          <w:p w14:paraId="22365740" w14:textId="77777777" w:rsidR="00992BFE" w:rsidRPr="00992BFE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806" w:type="pct"/>
          </w:tcPr>
          <w:p w14:paraId="19BE0772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806" w:type="pct"/>
          </w:tcPr>
          <w:p w14:paraId="2A30680C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2BFE" w:rsidRPr="00992BFE" w14:paraId="1D195E6F" w14:textId="77777777" w:rsidTr="00992BFE">
        <w:tc>
          <w:tcPr>
            <w:tcW w:w="812" w:type="pct"/>
          </w:tcPr>
          <w:p w14:paraId="0ECF037B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06" w:type="pct"/>
          </w:tcPr>
          <w:p w14:paraId="36C54599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14:paraId="490BD619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17.992</w:t>
            </w:r>
          </w:p>
        </w:tc>
        <w:tc>
          <w:tcPr>
            <w:tcW w:w="806" w:type="pct"/>
          </w:tcPr>
          <w:p w14:paraId="66215CEA" w14:textId="77777777" w:rsidR="00992BFE" w:rsidRPr="00992BFE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108.000</w:t>
            </w:r>
          </w:p>
        </w:tc>
        <w:tc>
          <w:tcPr>
            <w:tcW w:w="806" w:type="pct"/>
          </w:tcPr>
          <w:p w14:paraId="28F66310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</w:tcPr>
          <w:p w14:paraId="0F431F6D" w14:textId="77777777" w:rsidR="00992BFE" w:rsidRPr="00992BFE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4E67EB6" w14:textId="77777777" w:rsidR="00922776" w:rsidRDefault="00922776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E7B64" w:rsidRPr="000E7B64" w14:paraId="327C2C0E" w14:textId="77777777" w:rsidTr="000E7B64">
        <w:tc>
          <w:tcPr>
            <w:tcW w:w="6997" w:type="dxa"/>
          </w:tcPr>
          <w:p w14:paraId="5E6941F6" w14:textId="0F84BB59" w:rsidR="000E7B64" w:rsidRPr="000E7B64" w:rsidRDefault="000E7B64" w:rsidP="000E7B64">
            <w:pPr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 xml:space="preserve">1802 – 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financiar</w:t>
            </w:r>
            <w:proofErr w:type="spellEnd"/>
          </w:p>
        </w:tc>
        <w:tc>
          <w:tcPr>
            <w:tcW w:w="6997" w:type="dxa"/>
          </w:tcPr>
          <w:p w14:paraId="071457E2" w14:textId="65FFA138" w:rsidR="000E7B64" w:rsidRPr="000E7B64" w:rsidRDefault="000E7B64" w:rsidP="000E7B64">
            <w:pPr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IFRS 16</w:t>
            </w:r>
          </w:p>
        </w:tc>
      </w:tr>
      <w:tr w:rsidR="000E7B64" w14:paraId="6C538912" w14:textId="77777777" w:rsidTr="000E7B64">
        <w:tc>
          <w:tcPr>
            <w:tcW w:w="6997" w:type="dxa"/>
          </w:tcPr>
          <w:p w14:paraId="4E36FA73" w14:textId="5B73389C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Fact de Avans</w:t>
            </w:r>
          </w:p>
          <w:p w14:paraId="60B2DC57" w14:textId="363F905C" w:rsidR="000E7B64" w:rsidRP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4093 = 404  5.000</w:t>
            </w:r>
          </w:p>
        </w:tc>
        <w:tc>
          <w:tcPr>
            <w:tcW w:w="6997" w:type="dxa"/>
          </w:tcPr>
          <w:p w14:paraId="12B9089C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Fact de Avans</w:t>
            </w:r>
          </w:p>
          <w:p w14:paraId="48BBEBD8" w14:textId="1052B837" w:rsidR="000E7B64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77FC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  <w:t>409</w:t>
            </w:r>
            <w:r w:rsidRPr="00C677FC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  <w:t>4</w:t>
            </w: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</w:t>
            </w:r>
            <w:r w:rsidRPr="00C677F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4641</w:t>
            </w: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5.000</w:t>
            </w:r>
          </w:p>
        </w:tc>
      </w:tr>
      <w:tr w:rsidR="000E7B64" w14:paraId="397E619E" w14:textId="77777777" w:rsidTr="000E7B64">
        <w:tc>
          <w:tcPr>
            <w:tcW w:w="6997" w:type="dxa"/>
          </w:tcPr>
          <w:p w14:paraId="05DC5F26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avans</w:t>
            </w:r>
            <w:proofErr w:type="spellEnd"/>
          </w:p>
          <w:p w14:paraId="5BBE5BF1" w14:textId="10D1B0B8" w:rsidR="000E7B64" w:rsidRP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404 = 5121  5.000</w:t>
            </w:r>
          </w:p>
        </w:tc>
        <w:tc>
          <w:tcPr>
            <w:tcW w:w="6997" w:type="dxa"/>
          </w:tcPr>
          <w:p w14:paraId="5C5D2FE7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avans</w:t>
            </w:r>
            <w:proofErr w:type="spellEnd"/>
          </w:p>
          <w:p w14:paraId="30DA15AD" w14:textId="0FFF4D1C" w:rsidR="000E7B64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77F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4641</w:t>
            </w: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5121  5.000</w:t>
            </w:r>
          </w:p>
        </w:tc>
      </w:tr>
      <w:tr w:rsidR="000E7B64" w14:paraId="6191619D" w14:textId="77777777" w:rsidTr="000E7B64">
        <w:tc>
          <w:tcPr>
            <w:tcW w:w="6997" w:type="dxa"/>
          </w:tcPr>
          <w:p w14:paraId="1B4C18B8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Recunosc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contract L</w:t>
            </w:r>
          </w:p>
          <w:p w14:paraId="0FD1F491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2133 = 167  </w:t>
            </w: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</w:p>
          <w:p w14:paraId="73DAB236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Si D 8051 - </w:t>
            </w:r>
            <w:r w:rsidRPr="00992BFE">
              <w:rPr>
                <w:rFonts w:ascii="Times New Roman" w:eastAsia="Times New Roman" w:hAnsi="Times New Roman"/>
                <w:b/>
                <w:sz w:val="24"/>
                <w:szCs w:val="24"/>
              </w:rPr>
              <w:t>17.992</w:t>
            </w:r>
          </w:p>
          <w:p w14:paraId="531B8255" w14:textId="77777777" w:rsidR="00C677FC" w:rsidRDefault="00C677FC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Regularizare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avans</w:t>
            </w:r>
            <w:proofErr w:type="spellEnd"/>
          </w:p>
          <w:p w14:paraId="4073C716" w14:textId="2C8425DE" w:rsidR="00C677FC" w:rsidRPr="00C677FC" w:rsidRDefault="00C677FC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167=</w:t>
            </w: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4093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5.000</w:t>
            </w:r>
          </w:p>
        </w:tc>
        <w:tc>
          <w:tcPr>
            <w:tcW w:w="6997" w:type="dxa"/>
          </w:tcPr>
          <w:p w14:paraId="0770E85E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Recunosc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contract L</w:t>
            </w:r>
          </w:p>
          <w:p w14:paraId="118F0856" w14:textId="382D48B3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</w:pP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251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167  </w:t>
            </w: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</w:p>
          <w:p w14:paraId="373F88D6" w14:textId="59CB6314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 </w:t>
            </w:r>
            <w:r w:rsidRPr="000A6433">
              <w:rPr>
                <w:rFonts w:ascii="Times New Roman" w:hAnsi="Times New Roman"/>
                <w:sz w:val="24"/>
                <w:szCs w:val="24"/>
              </w:rPr>
              <w:t>8039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</w:p>
          <w:p w14:paraId="1B71390F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Regularizare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avans</w:t>
            </w:r>
            <w:proofErr w:type="spellEnd"/>
          </w:p>
          <w:p w14:paraId="34A964EB" w14:textId="54065CFB" w:rsidR="000E7B64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167=</w:t>
            </w:r>
            <w:r w:rsidRPr="00C677FC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  <w:t>409</w:t>
            </w:r>
            <w:r w:rsidRPr="00C677FC">
              <w:rPr>
                <w:rFonts w:ascii="Times New Roman" w:eastAsia="Times New Roman" w:hAnsi="Times New Roman"/>
                <w:b/>
                <w:bCs/>
                <w:color w:val="7030A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5.000</w:t>
            </w:r>
          </w:p>
        </w:tc>
      </w:tr>
      <w:tr w:rsidR="000E7B64" w14:paraId="2A495BEC" w14:textId="77777777" w:rsidTr="000E7B64">
        <w:tc>
          <w:tcPr>
            <w:tcW w:w="6997" w:type="dxa"/>
          </w:tcPr>
          <w:p w14:paraId="364F5399" w14:textId="664FACC3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Contab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rata 1 – factura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0E7B64" w14:paraId="1EC965C6" w14:textId="77777777" w:rsidTr="000E7B64">
              <w:tc>
                <w:tcPr>
                  <w:tcW w:w="1354" w:type="dxa"/>
                </w:tcPr>
                <w:p w14:paraId="747F8599" w14:textId="179EC6BD" w:rsid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18.199</w:t>
                  </w:r>
                </w:p>
              </w:tc>
              <w:tc>
                <w:tcPr>
                  <w:tcW w:w="1354" w:type="dxa"/>
                </w:tcPr>
                <w:p w14:paraId="5B352EE6" w14:textId="0A88C76A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354" w:type="dxa"/>
                </w:tcPr>
                <w:p w14:paraId="2255122F" w14:textId="48F60621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34A76CBE" w14:textId="492BF8DE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1355" w:type="dxa"/>
                </w:tcPr>
                <w:p w14:paraId="16037C6F" w14:textId="7B0A6FBF" w:rsid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25.000</w:t>
                  </w:r>
                </w:p>
              </w:tc>
            </w:tr>
            <w:tr w:rsidR="000E7B64" w14:paraId="62075757" w14:textId="77777777" w:rsidTr="000E7B64">
              <w:tc>
                <w:tcPr>
                  <w:tcW w:w="1354" w:type="dxa"/>
                </w:tcPr>
                <w:p w14:paraId="2F52204B" w14:textId="52CD0BF4" w:rsid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6.801</w:t>
                  </w:r>
                </w:p>
              </w:tc>
              <w:tc>
                <w:tcPr>
                  <w:tcW w:w="1354" w:type="dxa"/>
                </w:tcPr>
                <w:p w14:paraId="7CAD9C08" w14:textId="10854777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666</w:t>
                  </w:r>
                </w:p>
              </w:tc>
              <w:tc>
                <w:tcPr>
                  <w:tcW w:w="1354" w:type="dxa"/>
                </w:tcPr>
                <w:p w14:paraId="2B47E75A" w14:textId="77777777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008338B2" w14:textId="77777777" w:rsidR="000E7B64" w:rsidRP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4522C5B4" w14:textId="77777777" w:rsidR="000E7B64" w:rsidRDefault="000E7B64" w:rsidP="00A71A73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15AA080" w14:textId="7192BCF9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03661432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Contab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rata 1 – factura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C677FC" w14:paraId="0DD86686" w14:textId="77777777" w:rsidTr="00857068">
              <w:tc>
                <w:tcPr>
                  <w:tcW w:w="1354" w:type="dxa"/>
                </w:tcPr>
                <w:p w14:paraId="7E217C74" w14:textId="77777777" w:rsidR="00C677FC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18.199</w:t>
                  </w:r>
                </w:p>
              </w:tc>
              <w:tc>
                <w:tcPr>
                  <w:tcW w:w="1354" w:type="dxa"/>
                </w:tcPr>
                <w:p w14:paraId="65B07A7B" w14:textId="77777777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354" w:type="dxa"/>
                </w:tcPr>
                <w:p w14:paraId="3E57A2C4" w14:textId="77777777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430C0A20" w14:textId="44487733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77FC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4641</w:t>
                  </w:r>
                </w:p>
              </w:tc>
              <w:tc>
                <w:tcPr>
                  <w:tcW w:w="1355" w:type="dxa"/>
                </w:tcPr>
                <w:p w14:paraId="3FED4E0F" w14:textId="77777777" w:rsidR="00C677FC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25.000</w:t>
                  </w:r>
                </w:p>
              </w:tc>
            </w:tr>
            <w:tr w:rsidR="00C677FC" w14:paraId="69583479" w14:textId="77777777" w:rsidTr="00857068">
              <w:tc>
                <w:tcPr>
                  <w:tcW w:w="1354" w:type="dxa"/>
                </w:tcPr>
                <w:p w14:paraId="41E1EAB0" w14:textId="77777777" w:rsidR="00C677FC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6.801</w:t>
                  </w:r>
                </w:p>
              </w:tc>
              <w:tc>
                <w:tcPr>
                  <w:tcW w:w="1354" w:type="dxa"/>
                </w:tcPr>
                <w:p w14:paraId="12F52AC5" w14:textId="44778A7E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77FC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6685</w:t>
                  </w:r>
                </w:p>
              </w:tc>
              <w:tc>
                <w:tcPr>
                  <w:tcW w:w="1354" w:type="dxa"/>
                </w:tcPr>
                <w:p w14:paraId="62769052" w14:textId="77777777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798B81F0" w14:textId="77777777" w:rsidR="00C677FC" w:rsidRPr="000E7B64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7804C075" w14:textId="77777777" w:rsidR="00C677FC" w:rsidRDefault="00C677FC" w:rsidP="00C677FC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CCC0786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7B64" w14:paraId="5E6BC31B" w14:textId="77777777" w:rsidTr="000E7B64">
        <w:tc>
          <w:tcPr>
            <w:tcW w:w="6997" w:type="dxa"/>
          </w:tcPr>
          <w:p w14:paraId="5B584812" w14:textId="3512C32B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Si conc – C 8051  </w:t>
            </w:r>
            <w:r w:rsidRPr="000E7B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6.801</w:t>
            </w:r>
          </w:p>
        </w:tc>
        <w:tc>
          <w:tcPr>
            <w:tcW w:w="6997" w:type="dxa"/>
          </w:tcPr>
          <w:p w14:paraId="64D1C47C" w14:textId="77777777" w:rsidR="000E7B64" w:rsidRDefault="000E7B64" w:rsidP="00A71A73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7B64" w14:paraId="066C5DD0" w14:textId="77777777" w:rsidTr="000E7B64">
        <w:tc>
          <w:tcPr>
            <w:tcW w:w="6997" w:type="dxa"/>
          </w:tcPr>
          <w:p w14:paraId="1DB2B9A0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Plata fact</w:t>
            </w:r>
          </w:p>
          <w:p w14:paraId="31958628" w14:textId="0F6BFB91" w:rsidR="000E7B64" w:rsidRP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404 = 5121 25.000</w:t>
            </w:r>
          </w:p>
        </w:tc>
        <w:tc>
          <w:tcPr>
            <w:tcW w:w="6997" w:type="dxa"/>
          </w:tcPr>
          <w:p w14:paraId="1867CB19" w14:textId="77777777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Plata fact</w:t>
            </w:r>
          </w:p>
          <w:p w14:paraId="504872E3" w14:textId="7D6AA8D9" w:rsidR="000E7B64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77F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4641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5121 25.000</w:t>
            </w:r>
          </w:p>
        </w:tc>
      </w:tr>
      <w:tr w:rsidR="000E7B64" w14:paraId="019F7F52" w14:textId="77777777" w:rsidTr="000E7B64">
        <w:tc>
          <w:tcPr>
            <w:tcW w:w="6997" w:type="dxa"/>
          </w:tcPr>
          <w:p w14:paraId="182966AE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Amort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mijloc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tr –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677F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dec</w:t>
            </w:r>
            <w:r w:rsidR="00C677F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) = 11 </w:t>
            </w:r>
            <w:proofErr w:type="spellStart"/>
            <w:r w:rsidR="00C677F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</w:p>
          <w:p w14:paraId="104AAB2D" w14:textId="77777777" w:rsidR="00C677FC" w:rsidRDefault="00C677FC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 = </w:t>
            </w: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  <w:r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 ani/12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x 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13.751</w:t>
            </w:r>
          </w:p>
          <w:p w14:paraId="0657A4E5" w14:textId="1B3BFD1E" w:rsidR="00C677FC" w:rsidRPr="00C677FC" w:rsidRDefault="00C677FC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77F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6811 = 2813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13.751</w:t>
            </w:r>
          </w:p>
        </w:tc>
        <w:tc>
          <w:tcPr>
            <w:tcW w:w="6997" w:type="dxa"/>
          </w:tcPr>
          <w:p w14:paraId="285FC63C" w14:textId="0BE2A55A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Amort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DREPT DE 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folosi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dec) =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</w:p>
          <w:p w14:paraId="18873D29" w14:textId="1AC9A9E6" w:rsidR="00C677FC" w:rsidRDefault="00C677FC" w:rsidP="00C677FC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 = </w:t>
            </w:r>
            <w:r w:rsidRPr="000E7B64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90.008</w:t>
            </w:r>
            <w:r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 ani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15.001 </w:t>
            </w:r>
          </w:p>
          <w:p w14:paraId="6B5D9EBC" w14:textId="2F2F07DF" w:rsidR="000E7B64" w:rsidRDefault="00C677FC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lastRenderedPageBreak/>
              <w:t>685</w:t>
            </w: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= </w:t>
            </w: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285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15.001</w:t>
            </w:r>
          </w:p>
        </w:tc>
      </w:tr>
      <w:tr w:rsidR="000E7B64" w14:paraId="5BFEFCAB" w14:textId="77777777" w:rsidTr="000E7B64">
        <w:tc>
          <w:tcPr>
            <w:tcW w:w="6997" w:type="dxa"/>
          </w:tcPr>
          <w:p w14:paraId="1AB8907F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358C21F1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7B64" w14:paraId="64CF8B03" w14:textId="77777777" w:rsidTr="000E7B64">
        <w:tc>
          <w:tcPr>
            <w:tcW w:w="6997" w:type="dxa"/>
          </w:tcPr>
          <w:p w14:paraId="603013AC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14:paraId="2F6F8860" w14:textId="77777777" w:rsidR="000E7B64" w:rsidRDefault="000E7B64" w:rsidP="0085706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F60ED18" w14:textId="77777777" w:rsidR="000E7B64" w:rsidRDefault="000E7B64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5A4D4141" w14:textId="77777777" w:rsidR="00C677FC" w:rsidRDefault="00C677FC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</w:pPr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c)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În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continuare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presupunem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o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valoare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justă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a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mijlocului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transport la data de 31.12. N+2 de 50.000 lei. Cum se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contabilizează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conform IFRS 16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reevaluarea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dreptului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utilizare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a </w:t>
      </w:r>
      <w:proofErr w:type="spellStart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mijlocului</w:t>
      </w:r>
      <w:proofErr w:type="spellEnd"/>
      <w:r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 xml:space="preserve"> de transport?</w:t>
      </w:r>
    </w:p>
    <w:p w14:paraId="3E2DD79C" w14:textId="4BB32EEA" w:rsidR="00C677FC" w:rsidRDefault="00C677FC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ramasa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= </w:t>
      </w:r>
      <w:r w:rsidRPr="000E7B64">
        <w:rPr>
          <w:rFonts w:ascii="Times New Roman" w:eastAsia="Times New Roman" w:hAnsi="Times New Roman"/>
          <w:b/>
          <w:bCs/>
          <w:color w:val="FF0066"/>
          <w:sz w:val="24"/>
          <w:szCs w:val="24"/>
        </w:rPr>
        <w:t>90.008</w:t>
      </w:r>
      <w:r>
        <w:rPr>
          <w:rFonts w:ascii="Times New Roman" w:eastAsia="Times New Roman" w:hAnsi="Times New Roman"/>
          <w:b/>
          <w:bCs/>
          <w:color w:val="FF0066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bCs/>
          <w:sz w:val="24"/>
          <w:szCs w:val="24"/>
        </w:rPr>
        <w:t>15.001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x 3 ani = 90.008 – 45.003  = 45.005</w:t>
      </w:r>
    </w:p>
    <w:p w14:paraId="250D1E74" w14:textId="1180A3DB" w:rsidR="00C677FC" w:rsidRDefault="00C677FC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Vj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= </w:t>
      </w:r>
      <w:r w:rsidR="00E91B58" w:rsidRPr="00C677FC"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</w:rPr>
        <w:t>50.000</w:t>
      </w:r>
    </w:p>
    <w:p w14:paraId="136F6B9F" w14:textId="7FCE7188" w:rsidR="00E91B58" w:rsidRDefault="00E91B58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Plus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= 4.995</w:t>
      </w:r>
    </w:p>
    <w:p w14:paraId="7A457E67" w14:textId="0AEF30FE" w:rsidR="00E91B58" w:rsidRDefault="00E91B58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anulez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amort cumulate</w:t>
      </w:r>
    </w:p>
    <w:p w14:paraId="499A3B87" w14:textId="35829886" w:rsidR="00E91B58" w:rsidRDefault="00E91B58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285 = 251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45.003  </w:t>
      </w:r>
    </w:p>
    <w:p w14:paraId="2AEDFEE0" w14:textId="07EE0660" w:rsidR="00E91B58" w:rsidRDefault="00E91B58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-plus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val</w:t>
      </w:r>
      <w:proofErr w:type="spellEnd"/>
    </w:p>
    <w:p w14:paraId="67D95E9D" w14:textId="7CB433D6" w:rsidR="00E91B58" w:rsidRPr="00E91B58" w:rsidRDefault="00E91B58" w:rsidP="00C677F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251 = </w:t>
      </w:r>
      <w:r w:rsidRPr="00E91B58">
        <w:rPr>
          <w:rFonts w:ascii="Times New Roman" w:hAnsi="Times New Roman"/>
          <w:b/>
          <w:bCs/>
          <w:color w:val="C00000"/>
          <w:sz w:val="24"/>
          <w:szCs w:val="24"/>
        </w:rPr>
        <w:t>1055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4.995</w:t>
      </w:r>
    </w:p>
    <w:p w14:paraId="10BA68A5" w14:textId="77777777" w:rsidR="00C677FC" w:rsidRPr="000E7B64" w:rsidRDefault="00C677FC" w:rsidP="00A71A73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</w:p>
    <w:p w14:paraId="3280A0AF" w14:textId="77777777" w:rsidR="004D3778" w:rsidRPr="00A71A73" w:rsidRDefault="004D3778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0BA13776" w14:textId="64E7956B" w:rsidR="004D3778" w:rsidRPr="00E91B58" w:rsidRDefault="004D3778" w:rsidP="00A71A73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t xml:space="preserve">EXEMPLUL 2: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Societatea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A54A1" w:rsidRPr="00A71A73">
        <w:rPr>
          <w:rFonts w:ascii="Times New Roman" w:eastAsia="SimSun" w:hAnsi="Times New Roman"/>
          <w:sz w:val="24"/>
          <w:szCs w:val="24"/>
          <w:lang w:eastAsia="zh-CN"/>
        </w:rPr>
        <w:t>CORSO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încheie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la data de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01.01.N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un contract de leasing,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obiectul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contractului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îl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constituie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un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autoturism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în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valoare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200.000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lei, </w:t>
      </w:r>
      <w:proofErr w:type="spellStart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durata</w:t>
      </w:r>
      <w:proofErr w:type="spellEnd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</w:t>
      </w:r>
      <w:proofErr w:type="spellStart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contractului</w:t>
      </w:r>
      <w:proofErr w:type="spellEnd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3 ani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, rata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anuală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dobânzii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implicite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5%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. Sunt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prevăzute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trei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plăți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anuale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în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sumă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</w:t>
      </w:r>
      <w:r w:rsidRPr="00E91B58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40.000</w:t>
      </w:r>
      <w:r w:rsidRPr="00E91B58">
        <w:rPr>
          <w:rFonts w:ascii="Times New Roman" w:eastAsia="SimSun" w:hAnsi="Times New Roman"/>
          <w:color w:val="00B050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lei,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plătibile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sfârșitul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anului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. La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sfârșitul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contractului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leasing </w:t>
      </w:r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nu se </w:t>
      </w:r>
      <w:proofErr w:type="spellStart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transferă</w:t>
      </w:r>
      <w:proofErr w:type="spellEnd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</w:t>
      </w:r>
      <w:proofErr w:type="spellStart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dreptul</w:t>
      </w:r>
      <w:proofErr w:type="spellEnd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 xml:space="preserve"> de </w:t>
      </w:r>
      <w:proofErr w:type="spellStart"/>
      <w:r w:rsidRPr="00E91B58">
        <w:rPr>
          <w:rFonts w:ascii="Times New Roman" w:eastAsia="SimSun" w:hAnsi="Times New Roman"/>
          <w:b/>
          <w:bCs/>
          <w:color w:val="EE0000"/>
          <w:sz w:val="24"/>
          <w:szCs w:val="24"/>
          <w:lang w:eastAsia="zh-CN"/>
        </w:rPr>
        <w:t>proprietate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în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cadrul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contractului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societatea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A54A1" w:rsidRPr="00A71A73">
        <w:rPr>
          <w:rFonts w:ascii="Times New Roman" w:eastAsia="SimSun" w:hAnsi="Times New Roman"/>
          <w:sz w:val="24"/>
          <w:szCs w:val="24"/>
          <w:lang w:eastAsia="zh-CN"/>
        </w:rPr>
        <w:t>CORSO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utilizator</w:t>
      </w:r>
      <w:proofErr w:type="spell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. Conform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Manualului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de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politici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i/>
          <w:color w:val="000000"/>
          <w:sz w:val="24"/>
          <w:szCs w:val="24"/>
        </w:rPr>
        <w:t>conforme</w:t>
      </w:r>
      <w:proofErr w:type="spellEnd"/>
      <w:r w:rsidRPr="00A71A73">
        <w:rPr>
          <w:rFonts w:ascii="Times New Roman" w:hAnsi="Times New Roman"/>
          <w:i/>
          <w:color w:val="000000"/>
          <w:sz w:val="24"/>
          <w:szCs w:val="24"/>
        </w:rPr>
        <w:t xml:space="preserve"> cu IFRS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politica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entității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economice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a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înregistra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amortizarea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activelor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din </w:t>
      </w:r>
      <w:r w:rsidRPr="00E91B58">
        <w:rPr>
          <w:rFonts w:ascii="Times New Roman" w:hAnsi="Times New Roman"/>
          <w:b/>
          <w:bCs/>
          <w:color w:val="000000"/>
          <w:sz w:val="24"/>
          <w:szCs w:val="24"/>
        </w:rPr>
        <w:t xml:space="preserve">luna </w:t>
      </w:r>
      <w:proofErr w:type="spellStart"/>
      <w:r w:rsidRPr="00E91B58">
        <w:rPr>
          <w:rFonts w:ascii="Times New Roman" w:hAnsi="Times New Roman"/>
          <w:b/>
          <w:bCs/>
          <w:color w:val="000000"/>
          <w:sz w:val="24"/>
          <w:szCs w:val="24"/>
        </w:rPr>
        <w:t>achiziției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71A73">
        <w:rPr>
          <w:rFonts w:ascii="Times New Roman" w:hAnsi="Times New Roman"/>
          <w:color w:val="000000"/>
          <w:sz w:val="24"/>
          <w:szCs w:val="24"/>
        </w:rPr>
        <w:t>Durata</w:t>
      </w:r>
      <w:proofErr w:type="spell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via</w:t>
      </w: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ță utilă a autoturismului este de </w:t>
      </w:r>
      <w:r w:rsidRPr="00E91B58">
        <w:rPr>
          <w:rFonts w:ascii="Times New Roman" w:hAnsi="Times New Roman"/>
          <w:b/>
          <w:bCs/>
          <w:color w:val="00B050"/>
          <w:sz w:val="24"/>
          <w:szCs w:val="24"/>
          <w:lang w:val="ro-RO"/>
        </w:rPr>
        <w:t>4 ani.</w:t>
      </w:r>
      <w:r w:rsidRPr="00E91B58"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</w:p>
    <w:p w14:paraId="42D97432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4B8333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0AF4F7A0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2CC5C29" w14:textId="1E7F9257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a)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="002A54A1"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CORSO</w:t>
      </w: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ipoteza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care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aceasta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aplică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IFRS-urile (IAS 16, IFRS 16).</w:t>
      </w:r>
    </w:p>
    <w:p w14:paraId="24F88316" w14:textId="56766AC3" w:rsidR="004D3778" w:rsidRDefault="004D377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b)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Efectuați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înregistrările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ale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societății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="002A54A1"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>CORSO</w:t>
      </w: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ipoteza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care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aplică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Reglementările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contabile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privind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individuale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şi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situaţiile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financiare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anuale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consolidate,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aprobate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prin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Ordinul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ministrului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finanțelor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publice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nr. 1802/2014, cu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modificările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și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completările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ulterioare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.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În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acest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demers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,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contractul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 leasing </w:t>
      </w:r>
      <w:proofErr w:type="spell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este</w:t>
      </w:r>
      <w:proofErr w:type="spell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proofErr w:type="spellStart"/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>clasificat</w:t>
      </w:r>
      <w:proofErr w:type="spellEnd"/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 xml:space="preserve"> ca </w:t>
      </w:r>
      <w:proofErr w:type="spellStart"/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>fiind</w:t>
      </w:r>
      <w:proofErr w:type="spellEnd"/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 xml:space="preserve"> contract de </w:t>
      </w:r>
      <w:r w:rsidRPr="00E91B58">
        <w:rPr>
          <w:rFonts w:ascii="Times New Roman" w:eastAsia="SimSun" w:hAnsi="Times New Roman"/>
          <w:b/>
          <w:i/>
          <w:iCs/>
          <w:color w:val="00B050"/>
          <w:sz w:val="24"/>
          <w:szCs w:val="24"/>
          <w:lang w:eastAsia="zh-CN"/>
        </w:rPr>
        <w:t xml:space="preserve">leasing </w:t>
      </w:r>
      <w:proofErr w:type="spellStart"/>
      <w:r w:rsidRPr="00E91B58">
        <w:rPr>
          <w:rFonts w:ascii="Times New Roman" w:eastAsia="SimSun" w:hAnsi="Times New Roman"/>
          <w:b/>
          <w:i/>
          <w:iCs/>
          <w:color w:val="00B050"/>
          <w:sz w:val="24"/>
          <w:szCs w:val="24"/>
          <w:lang w:eastAsia="zh-CN"/>
        </w:rPr>
        <w:t>operațional</w:t>
      </w:r>
      <w:proofErr w:type="spellEnd"/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 xml:space="preserve">. </w:t>
      </w:r>
    </w:p>
    <w:p w14:paraId="5BCCC115" w14:textId="77777777" w:rsidR="00992BFE" w:rsidRDefault="00992BFE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p w14:paraId="15966BD2" w14:textId="77777777" w:rsidR="00E91B58" w:rsidRDefault="00E91B5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p w14:paraId="60CFEEEC" w14:textId="0C113536" w:rsidR="00E91B58" w:rsidRPr="00E91B58" w:rsidRDefault="00E91B5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lastRenderedPageBreak/>
        <w:t xml:space="preserve">Val </w:t>
      </w:r>
      <w:proofErr w:type="spellStart"/>
      <w:r>
        <w:rPr>
          <w:rFonts w:ascii="Times New Roman" w:eastAsia="SimSun" w:hAnsi="Times New Roman"/>
          <w:bCs/>
          <w:sz w:val="24"/>
          <w:szCs w:val="24"/>
          <w:lang w:eastAsia="zh-CN"/>
        </w:rPr>
        <w:t>drept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= </w:t>
      </w:r>
      <w:r w:rsidRPr="00E91B58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40.000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/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(1+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5%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b/>
          <w:bCs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+ </w:t>
      </w:r>
      <w:r w:rsidRPr="00E91B58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40.000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/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(1+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5%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b/>
          <w:bCs/>
          <w:sz w:val="24"/>
          <w:szCs w:val="24"/>
          <w:vertAlign w:val="superscript"/>
          <w:lang w:eastAsia="zh-CN"/>
        </w:rPr>
        <w:t>2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+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E91B58"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40.000</w:t>
      </w:r>
      <w:r>
        <w:rPr>
          <w:rFonts w:ascii="Times New Roman" w:eastAsia="SimSun" w:hAnsi="Times New Roman"/>
          <w:b/>
          <w:bCs/>
          <w:color w:val="00B050"/>
          <w:sz w:val="24"/>
          <w:szCs w:val="24"/>
          <w:lang w:eastAsia="zh-CN"/>
        </w:rPr>
        <w:t>/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(1+ </w:t>
      </w:r>
      <w:r w:rsidRPr="00E91B58">
        <w:rPr>
          <w:rFonts w:ascii="Times New Roman" w:eastAsia="SimSun" w:hAnsi="Times New Roman"/>
          <w:b/>
          <w:bCs/>
          <w:sz w:val="24"/>
          <w:szCs w:val="24"/>
          <w:lang w:eastAsia="zh-CN"/>
        </w:rPr>
        <w:t>5%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)</w:t>
      </w:r>
      <w:r>
        <w:rPr>
          <w:rFonts w:ascii="Times New Roman" w:eastAsia="SimSun" w:hAnsi="Times New Roman"/>
          <w:b/>
          <w:bCs/>
          <w:sz w:val="24"/>
          <w:szCs w:val="24"/>
          <w:vertAlign w:val="superscript"/>
          <w:lang w:eastAsia="zh-CN"/>
        </w:rPr>
        <w:t xml:space="preserve">3 </w:t>
      </w: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=</w:t>
      </w:r>
      <w:r w:rsidRPr="00E91B58">
        <w:rPr>
          <w:rFonts w:ascii="Times New Roman" w:eastAsia="Times New Roman" w:hAnsi="Times New Roman"/>
          <w:b/>
          <w:bCs/>
          <w:color w:val="FF0066"/>
          <w:sz w:val="24"/>
          <w:szCs w:val="24"/>
        </w:rPr>
        <w:t>108.930</w:t>
      </w:r>
    </w:p>
    <w:p w14:paraId="1804D0E6" w14:textId="77777777" w:rsidR="00E91B58" w:rsidRDefault="00E91B5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p w14:paraId="49CFC4E8" w14:textId="77777777" w:rsidR="00992BFE" w:rsidRPr="00992BFE" w:rsidRDefault="00992BFE" w:rsidP="00992BFE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Tabloul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rambursare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datoriei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2964"/>
        <w:gridCol w:w="2872"/>
        <w:gridCol w:w="2222"/>
        <w:gridCol w:w="2228"/>
        <w:gridCol w:w="2217"/>
      </w:tblGrid>
      <w:tr w:rsidR="00992BFE" w:rsidRPr="00393BE2" w14:paraId="0353BE91" w14:textId="77777777" w:rsidTr="00992BFE">
        <w:tc>
          <w:tcPr>
            <w:tcW w:w="533" w:type="pct"/>
          </w:tcPr>
          <w:p w14:paraId="3CA2E96F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An</w:t>
            </w:r>
          </w:p>
        </w:tc>
        <w:tc>
          <w:tcPr>
            <w:tcW w:w="1059" w:type="pct"/>
          </w:tcPr>
          <w:p w14:paraId="50E2109A" w14:textId="77777777" w:rsidR="00992BFE" w:rsidRPr="00393BE2" w:rsidRDefault="00992BFE" w:rsidP="00CD2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Sold </w:t>
            </w:r>
            <w:proofErr w:type="spellStart"/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inițial</w:t>
            </w:r>
            <w:proofErr w:type="spellEnd"/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datorie</w:t>
            </w:r>
            <w:proofErr w:type="spellEnd"/>
          </w:p>
        </w:tc>
        <w:tc>
          <w:tcPr>
            <w:tcW w:w="1026" w:type="pct"/>
          </w:tcPr>
          <w:p w14:paraId="0BA3D684" w14:textId="77777777" w:rsidR="00992BFE" w:rsidRPr="00393BE2" w:rsidRDefault="00992BFE" w:rsidP="00CD2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Dobânda</w:t>
            </w:r>
            <w:proofErr w:type="spellEnd"/>
          </w:p>
        </w:tc>
        <w:tc>
          <w:tcPr>
            <w:tcW w:w="794" w:type="pct"/>
          </w:tcPr>
          <w:p w14:paraId="27692F04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Plăți</w:t>
            </w:r>
            <w:proofErr w:type="spellEnd"/>
          </w:p>
        </w:tc>
        <w:tc>
          <w:tcPr>
            <w:tcW w:w="796" w:type="pct"/>
          </w:tcPr>
          <w:p w14:paraId="093D749D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793" w:type="pct"/>
          </w:tcPr>
          <w:p w14:paraId="15AF5B71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Sold final </w:t>
            </w:r>
            <w:proofErr w:type="spellStart"/>
            <w:r w:rsidRPr="00393B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datorie</w:t>
            </w:r>
            <w:proofErr w:type="spellEnd"/>
          </w:p>
        </w:tc>
      </w:tr>
      <w:tr w:rsidR="00992BFE" w:rsidRPr="00393BE2" w14:paraId="4DA03562" w14:textId="77777777" w:rsidTr="00992BFE">
        <w:tc>
          <w:tcPr>
            <w:tcW w:w="533" w:type="pct"/>
          </w:tcPr>
          <w:p w14:paraId="3EC28336" w14:textId="77777777" w:rsidR="00992BFE" w:rsidRPr="00393BE2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59" w:type="pct"/>
          </w:tcPr>
          <w:p w14:paraId="473093D9" w14:textId="77777777" w:rsidR="00992BFE" w:rsidRPr="00E91B58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1B58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108.930</w:t>
            </w:r>
          </w:p>
        </w:tc>
        <w:tc>
          <w:tcPr>
            <w:tcW w:w="1026" w:type="pct"/>
          </w:tcPr>
          <w:p w14:paraId="2DA4C586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5%*108.930=5.447</w:t>
            </w:r>
          </w:p>
        </w:tc>
        <w:tc>
          <w:tcPr>
            <w:tcW w:w="794" w:type="pct"/>
            <w:vAlign w:val="bottom"/>
          </w:tcPr>
          <w:p w14:paraId="253A696B" w14:textId="77777777" w:rsidR="00992BFE" w:rsidRPr="00393BE2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796" w:type="pct"/>
          </w:tcPr>
          <w:p w14:paraId="4CEAE924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34.553</w:t>
            </w:r>
          </w:p>
        </w:tc>
        <w:tc>
          <w:tcPr>
            <w:tcW w:w="793" w:type="pct"/>
          </w:tcPr>
          <w:p w14:paraId="6AFED78D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74.377</w:t>
            </w:r>
          </w:p>
        </w:tc>
      </w:tr>
      <w:tr w:rsidR="00992BFE" w:rsidRPr="00393BE2" w14:paraId="418E06BB" w14:textId="77777777" w:rsidTr="00992BFE">
        <w:tc>
          <w:tcPr>
            <w:tcW w:w="533" w:type="pct"/>
          </w:tcPr>
          <w:p w14:paraId="162CBF81" w14:textId="77777777" w:rsidR="00992BFE" w:rsidRPr="00393BE2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N+1</w:t>
            </w:r>
          </w:p>
        </w:tc>
        <w:tc>
          <w:tcPr>
            <w:tcW w:w="1059" w:type="pct"/>
          </w:tcPr>
          <w:p w14:paraId="4DBB759B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74.377</w:t>
            </w:r>
          </w:p>
        </w:tc>
        <w:tc>
          <w:tcPr>
            <w:tcW w:w="1026" w:type="pct"/>
          </w:tcPr>
          <w:p w14:paraId="2B9B8890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5%*74.377=3.719</w:t>
            </w:r>
          </w:p>
        </w:tc>
        <w:tc>
          <w:tcPr>
            <w:tcW w:w="794" w:type="pct"/>
            <w:vAlign w:val="bottom"/>
          </w:tcPr>
          <w:p w14:paraId="08D2BA35" w14:textId="77777777" w:rsidR="00992BFE" w:rsidRPr="00393BE2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796" w:type="pct"/>
          </w:tcPr>
          <w:p w14:paraId="173E3815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36.281</w:t>
            </w:r>
          </w:p>
        </w:tc>
        <w:tc>
          <w:tcPr>
            <w:tcW w:w="793" w:type="pct"/>
          </w:tcPr>
          <w:p w14:paraId="48FA3347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</w:tr>
      <w:tr w:rsidR="00992BFE" w:rsidRPr="00393BE2" w14:paraId="7F576590" w14:textId="77777777" w:rsidTr="00992BFE">
        <w:tc>
          <w:tcPr>
            <w:tcW w:w="533" w:type="pct"/>
          </w:tcPr>
          <w:p w14:paraId="00A508E8" w14:textId="77777777" w:rsidR="00992BFE" w:rsidRPr="00393BE2" w:rsidRDefault="00992BFE" w:rsidP="00CD23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N+2</w:t>
            </w:r>
          </w:p>
        </w:tc>
        <w:tc>
          <w:tcPr>
            <w:tcW w:w="1059" w:type="pct"/>
          </w:tcPr>
          <w:p w14:paraId="56535F02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  <w:tc>
          <w:tcPr>
            <w:tcW w:w="1026" w:type="pct"/>
          </w:tcPr>
          <w:p w14:paraId="5770A871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5%*38.096=1.904</w:t>
            </w:r>
          </w:p>
        </w:tc>
        <w:tc>
          <w:tcPr>
            <w:tcW w:w="794" w:type="pct"/>
            <w:vAlign w:val="bottom"/>
          </w:tcPr>
          <w:p w14:paraId="17FADEC1" w14:textId="77777777" w:rsidR="00992BFE" w:rsidRPr="00393BE2" w:rsidRDefault="00992BFE" w:rsidP="00CD23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796" w:type="pct"/>
          </w:tcPr>
          <w:p w14:paraId="0E405494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  <w:tc>
          <w:tcPr>
            <w:tcW w:w="793" w:type="pct"/>
          </w:tcPr>
          <w:p w14:paraId="54F969A9" w14:textId="77777777" w:rsidR="00992BFE" w:rsidRPr="00393BE2" w:rsidRDefault="00992BFE" w:rsidP="00CD23D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92BFE" w:rsidRPr="00393BE2" w14:paraId="1328A0BC" w14:textId="77777777" w:rsidTr="00992BFE">
        <w:tc>
          <w:tcPr>
            <w:tcW w:w="533" w:type="pct"/>
          </w:tcPr>
          <w:p w14:paraId="56E0381A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59" w:type="pct"/>
          </w:tcPr>
          <w:p w14:paraId="72D521C6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pct"/>
          </w:tcPr>
          <w:p w14:paraId="757D8B15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11.070</w:t>
            </w:r>
          </w:p>
        </w:tc>
        <w:tc>
          <w:tcPr>
            <w:tcW w:w="794" w:type="pct"/>
          </w:tcPr>
          <w:p w14:paraId="6C4DA308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120.000</w:t>
            </w:r>
          </w:p>
        </w:tc>
        <w:tc>
          <w:tcPr>
            <w:tcW w:w="796" w:type="pct"/>
          </w:tcPr>
          <w:p w14:paraId="7974543A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7ED02BAE" w14:textId="77777777" w:rsidR="00992BFE" w:rsidRPr="00393BE2" w:rsidRDefault="00992BFE" w:rsidP="00CD23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D4276AF" w14:textId="77777777" w:rsidR="00992BFE" w:rsidRDefault="00992BFE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91B58" w:rsidRPr="00E91B58" w14:paraId="55D46ABA" w14:textId="77777777" w:rsidTr="00E91B58">
        <w:tc>
          <w:tcPr>
            <w:tcW w:w="6997" w:type="dxa"/>
          </w:tcPr>
          <w:p w14:paraId="2BEC97E7" w14:textId="004F6093" w:rsidR="00E91B58" w:rsidRPr="00E91B58" w:rsidRDefault="00E91B58" w:rsidP="00E91B58">
            <w:pPr>
              <w:contextualSpacing/>
              <w:jc w:val="center"/>
              <w:rPr>
                <w:rFonts w:ascii="Times New Roman" w:eastAsia="SimSun" w:hAnsi="Times New Roman"/>
                <w:b/>
                <w:color w:val="EE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color w:val="EE0000"/>
                <w:sz w:val="24"/>
                <w:szCs w:val="24"/>
                <w:lang w:eastAsia="zh-CN"/>
              </w:rPr>
              <w:t>1802</w:t>
            </w:r>
          </w:p>
        </w:tc>
        <w:tc>
          <w:tcPr>
            <w:tcW w:w="6997" w:type="dxa"/>
          </w:tcPr>
          <w:p w14:paraId="2E8C4233" w14:textId="63661198" w:rsidR="00E91B58" w:rsidRPr="00E91B58" w:rsidRDefault="00E91B58" w:rsidP="00E91B58">
            <w:pPr>
              <w:contextualSpacing/>
              <w:jc w:val="center"/>
              <w:rPr>
                <w:rFonts w:ascii="Times New Roman" w:eastAsia="SimSun" w:hAnsi="Times New Roman"/>
                <w:b/>
                <w:color w:val="EE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color w:val="EE0000"/>
                <w:sz w:val="24"/>
                <w:szCs w:val="24"/>
                <w:lang w:eastAsia="zh-CN"/>
              </w:rPr>
              <w:t>IFRS</w:t>
            </w:r>
          </w:p>
        </w:tc>
      </w:tr>
      <w:tr w:rsidR="00E91B58" w14:paraId="46960088" w14:textId="77777777" w:rsidTr="00E91B58">
        <w:tc>
          <w:tcPr>
            <w:tcW w:w="6997" w:type="dxa"/>
          </w:tcPr>
          <w:p w14:paraId="257A425D" w14:textId="5A1A7D8F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primire</w:t>
            </w:r>
            <w:proofErr w:type="spellEnd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active</w:t>
            </w:r>
          </w:p>
          <w:p w14:paraId="510F575B" w14:textId="5EC6B592" w:rsidR="00E91B58" w:rsidRP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D 8036 - </w:t>
            </w:r>
            <w:r w:rsidRPr="00E91B5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200.000</w:t>
            </w:r>
          </w:p>
        </w:tc>
        <w:tc>
          <w:tcPr>
            <w:tcW w:w="6997" w:type="dxa"/>
          </w:tcPr>
          <w:p w14:paraId="54972C94" w14:textId="1546B8DE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91B58" w14:paraId="1F748D51" w14:textId="77777777" w:rsidTr="00E91B58">
        <w:tc>
          <w:tcPr>
            <w:tcW w:w="6997" w:type="dxa"/>
          </w:tcPr>
          <w:p w14:paraId="03AEA864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-factura </w:t>
            </w:r>
            <w:proofErr w:type="spellStart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primita</w:t>
            </w:r>
            <w:proofErr w:type="spellEnd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de la fz</w:t>
            </w:r>
          </w:p>
          <w:p w14:paraId="039F4849" w14:textId="58B11B97" w:rsidR="00E91B58" w:rsidRP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6123 = 401 </w:t>
            </w:r>
            <w:r w:rsidRPr="00E91B58">
              <w:rPr>
                <w:rFonts w:ascii="Times New Roman" w:eastAsia="SimSun" w:hAnsi="Times New Roman"/>
                <w:b/>
                <w:bCs/>
                <w:color w:val="00B050"/>
                <w:sz w:val="24"/>
                <w:szCs w:val="24"/>
                <w:lang w:eastAsia="zh-CN"/>
              </w:rPr>
              <w:t>40.000</w:t>
            </w:r>
          </w:p>
        </w:tc>
        <w:tc>
          <w:tcPr>
            <w:tcW w:w="6997" w:type="dxa"/>
          </w:tcPr>
          <w:p w14:paraId="10A4DB0F" w14:textId="552ED0F3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91B58" w14:paraId="209B8C0D" w14:textId="77777777" w:rsidTr="00E91B58">
        <w:tc>
          <w:tcPr>
            <w:tcW w:w="6997" w:type="dxa"/>
          </w:tcPr>
          <w:p w14:paraId="53CDB377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plata</w:t>
            </w:r>
            <w:proofErr w:type="spellEnd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fact</w:t>
            </w:r>
          </w:p>
          <w:p w14:paraId="555E1F1C" w14:textId="1471E49C" w:rsidR="00E91B58" w:rsidRP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401 = 5121 </w:t>
            </w:r>
            <w:r w:rsidRPr="00E91B58">
              <w:rPr>
                <w:rFonts w:ascii="Times New Roman" w:eastAsia="SimSun" w:hAnsi="Times New Roman"/>
                <w:b/>
                <w:bCs/>
                <w:color w:val="00B050"/>
                <w:sz w:val="24"/>
                <w:szCs w:val="24"/>
                <w:lang w:eastAsia="zh-CN"/>
              </w:rPr>
              <w:t>40.000</w:t>
            </w:r>
          </w:p>
        </w:tc>
        <w:tc>
          <w:tcPr>
            <w:tcW w:w="6997" w:type="dxa"/>
          </w:tcPr>
          <w:p w14:paraId="104F0582" w14:textId="77777777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Recunosc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contract L</w:t>
            </w:r>
          </w:p>
          <w:p w14:paraId="42930E63" w14:textId="042E7CDB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</w:pP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251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167  </w:t>
            </w:r>
            <w:r w:rsidRPr="00E91B58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108.930</w:t>
            </w:r>
          </w:p>
          <w:p w14:paraId="1E9BD4B8" w14:textId="1ECBACCA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 </w:t>
            </w:r>
            <w:r w:rsidRPr="000A6433">
              <w:rPr>
                <w:rFonts w:ascii="Times New Roman" w:hAnsi="Times New Roman"/>
                <w:sz w:val="24"/>
                <w:szCs w:val="24"/>
              </w:rPr>
              <w:t>8039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91B58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108.930</w:t>
            </w:r>
          </w:p>
          <w:p w14:paraId="16DC6857" w14:textId="06B08AF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91B58" w14:paraId="58375FDE" w14:textId="77777777" w:rsidTr="00E91B58">
        <w:tc>
          <w:tcPr>
            <w:tcW w:w="6997" w:type="dxa"/>
          </w:tcPr>
          <w:p w14:paraId="0A589C47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7" w:type="dxa"/>
          </w:tcPr>
          <w:p w14:paraId="62DD60F9" w14:textId="77777777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Contab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rata 1 – factura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1354"/>
              <w:gridCol w:w="1354"/>
              <w:gridCol w:w="1354"/>
              <w:gridCol w:w="1355"/>
            </w:tblGrid>
            <w:tr w:rsidR="00E91B58" w14:paraId="35D62CDF" w14:textId="77777777" w:rsidTr="00857068">
              <w:tc>
                <w:tcPr>
                  <w:tcW w:w="1354" w:type="dxa"/>
                </w:tcPr>
                <w:p w14:paraId="61DE184E" w14:textId="15EB56DD" w:rsidR="00E91B58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93BE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34.553</w:t>
                  </w:r>
                </w:p>
              </w:tc>
              <w:tc>
                <w:tcPr>
                  <w:tcW w:w="1354" w:type="dxa"/>
                </w:tcPr>
                <w:p w14:paraId="20575F19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354" w:type="dxa"/>
                </w:tcPr>
                <w:p w14:paraId="52E81819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354" w:type="dxa"/>
                </w:tcPr>
                <w:p w14:paraId="2CF16501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77FC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4641</w:t>
                  </w:r>
                </w:p>
              </w:tc>
              <w:tc>
                <w:tcPr>
                  <w:tcW w:w="1355" w:type="dxa"/>
                </w:tcPr>
                <w:p w14:paraId="43BC9CBF" w14:textId="6240683C" w:rsidR="00E91B58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40</w:t>
                  </w:r>
                  <w:r w:rsidRPr="000E7B6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.000</w:t>
                  </w:r>
                </w:p>
              </w:tc>
            </w:tr>
            <w:tr w:rsidR="00E91B58" w14:paraId="08AEAADF" w14:textId="77777777" w:rsidTr="00857068">
              <w:tc>
                <w:tcPr>
                  <w:tcW w:w="1354" w:type="dxa"/>
                </w:tcPr>
                <w:p w14:paraId="7484268C" w14:textId="07BC76F7" w:rsidR="00E91B58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93BE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5.447</w:t>
                  </w:r>
                </w:p>
              </w:tc>
              <w:tc>
                <w:tcPr>
                  <w:tcW w:w="1354" w:type="dxa"/>
                </w:tcPr>
                <w:p w14:paraId="0CC7CA44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77FC">
                    <w:rPr>
                      <w:rFonts w:ascii="Times New Roman" w:hAnsi="Times New Roman"/>
                      <w:b/>
                      <w:bCs/>
                      <w:color w:val="7030A0"/>
                      <w:sz w:val="24"/>
                      <w:szCs w:val="24"/>
                    </w:rPr>
                    <w:t>6685</w:t>
                  </w:r>
                </w:p>
              </w:tc>
              <w:tc>
                <w:tcPr>
                  <w:tcW w:w="1354" w:type="dxa"/>
                </w:tcPr>
                <w:p w14:paraId="67A73A7D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4" w:type="dxa"/>
                </w:tcPr>
                <w:p w14:paraId="157BB88F" w14:textId="77777777" w:rsidR="00E91B58" w:rsidRPr="000E7B64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14:paraId="4664160C" w14:textId="77777777" w:rsidR="00E91B58" w:rsidRDefault="00E91B58" w:rsidP="00E91B58">
                  <w:pPr>
                    <w:suppressAutoHyphens/>
                    <w:autoSpaceDE w:val="0"/>
                    <w:autoSpaceDN w:val="0"/>
                    <w:adjustRightInd w:val="0"/>
                    <w:ind w:right="113"/>
                    <w:jc w:val="both"/>
                    <w:textAlignment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4700333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91B58" w14:paraId="4D96E5A9" w14:textId="77777777" w:rsidTr="00E91B58">
        <w:tc>
          <w:tcPr>
            <w:tcW w:w="6997" w:type="dxa"/>
          </w:tcPr>
          <w:p w14:paraId="5F65A528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7" w:type="dxa"/>
          </w:tcPr>
          <w:p w14:paraId="597DE3BE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91B58" w14:paraId="79AA7CB9" w14:textId="77777777" w:rsidTr="00E91B58">
        <w:tc>
          <w:tcPr>
            <w:tcW w:w="6997" w:type="dxa"/>
          </w:tcPr>
          <w:p w14:paraId="1497E900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7" w:type="dxa"/>
          </w:tcPr>
          <w:p w14:paraId="2FDDDEB1" w14:textId="77777777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Plata fact</w:t>
            </w:r>
          </w:p>
          <w:p w14:paraId="22D25242" w14:textId="1DF21E8A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C677FC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4641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5121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E91B58" w14:paraId="45C78C6A" w14:textId="77777777" w:rsidTr="00E91B58">
        <w:tc>
          <w:tcPr>
            <w:tcW w:w="6997" w:type="dxa"/>
          </w:tcPr>
          <w:p w14:paraId="1C7FC1BE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7" w:type="dxa"/>
          </w:tcPr>
          <w:p w14:paraId="516F2AA4" w14:textId="77777777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Amort DREPT DE 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folosi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activ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dec) = 12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luni</w:t>
            </w:r>
            <w:proofErr w:type="spellEnd"/>
          </w:p>
          <w:p w14:paraId="30C3C140" w14:textId="51F9C967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 = </w:t>
            </w:r>
            <w:r w:rsidRPr="00E91B58"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108.930</w:t>
            </w:r>
            <w:r>
              <w:rPr>
                <w:rFonts w:ascii="Times New Roman" w:eastAsia="Times New Roman" w:hAnsi="Times New Roman"/>
                <w:b/>
                <w:bCs/>
                <w:color w:val="FF0066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ani =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36.310</w:t>
            </w:r>
          </w:p>
          <w:p w14:paraId="6C38454D" w14:textId="6CE39A5C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C677FC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685 = 285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36.310</w:t>
            </w:r>
          </w:p>
        </w:tc>
      </w:tr>
      <w:tr w:rsidR="00E91B58" w14:paraId="420FA4C3" w14:textId="77777777" w:rsidTr="00E91B58">
        <w:tc>
          <w:tcPr>
            <w:tcW w:w="6997" w:type="dxa"/>
          </w:tcPr>
          <w:p w14:paraId="6FC99CF0" w14:textId="77777777" w:rsidR="00E91B58" w:rsidRDefault="00E91B58" w:rsidP="00E91B58">
            <w:pPr>
              <w:contextualSpacing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97" w:type="dxa"/>
          </w:tcPr>
          <w:p w14:paraId="2496A39E" w14:textId="12755768" w:rsidR="00E91B58" w:rsidRDefault="00E91B58" w:rsidP="00E91B58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Nu transfer dr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proprietate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amortize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drept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min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contract = 3 ani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amort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masina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= 4 ani) = </w:t>
            </w:r>
            <w:r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ani</w:t>
            </w:r>
          </w:p>
        </w:tc>
      </w:tr>
    </w:tbl>
    <w:p w14:paraId="43D07EF2" w14:textId="77777777" w:rsidR="00E91B58" w:rsidRPr="00E91B58" w:rsidRDefault="00E91B5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14:paraId="51025218" w14:textId="77777777" w:rsidR="00EB0F26" w:rsidRDefault="00EB0F26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p w14:paraId="57B1811A" w14:textId="7BDCD850" w:rsidR="00EB0F26" w:rsidRPr="00EB0F26" w:rsidRDefault="00EB0F26" w:rsidP="00EB0F2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EB0F2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sym w:font="Wingdings 2" w:char="F045"/>
      </w:r>
      <w:r w:rsidRPr="00EB0F2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CE TREBUIE SĂ ȘTIM </w:t>
      </w:r>
      <w:proofErr w:type="spellStart"/>
      <w:r w:rsidRPr="00EB0F2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în</w:t>
      </w:r>
      <w:proofErr w:type="spellEnd"/>
      <w:r w:rsidRPr="00EB0F2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plus?</w:t>
      </w:r>
    </w:p>
    <w:p w14:paraId="4FB2ACEB" w14:textId="77777777" w:rsidR="00EB0F26" w:rsidRDefault="00EB0F26" w:rsidP="00EB0F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14A0917C" w14:textId="77777777" w:rsidR="00EB0F26" w:rsidRPr="00BF60EC" w:rsidRDefault="00EB0F26" w:rsidP="00EB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60EC">
        <w:rPr>
          <w:rFonts w:ascii="Times New Roman" w:hAnsi="Times New Roman"/>
          <w:sz w:val="24"/>
          <w:szCs w:val="24"/>
        </w:rPr>
        <w:t>Potrivit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IFRS 16 </w:t>
      </w:r>
      <w:proofErr w:type="spellStart"/>
      <w:r w:rsidRPr="00BF60EC">
        <w:rPr>
          <w:rFonts w:ascii="Times New Roman" w:hAnsi="Times New Roman"/>
          <w:i/>
          <w:sz w:val="24"/>
          <w:szCs w:val="24"/>
        </w:rPr>
        <w:t>Contracte</w:t>
      </w:r>
      <w:proofErr w:type="spellEnd"/>
      <w:r w:rsidRPr="00BF60EC">
        <w:rPr>
          <w:rFonts w:ascii="Times New Roman" w:hAnsi="Times New Roman"/>
          <w:i/>
          <w:sz w:val="24"/>
          <w:szCs w:val="24"/>
        </w:rPr>
        <w:t xml:space="preserve"> de leasing</w:t>
      </w:r>
      <w:r w:rsidRPr="00BF60EC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Pr="00BF60EC">
        <w:rPr>
          <w:rFonts w:ascii="Times New Roman" w:hAnsi="Times New Roman"/>
          <w:sz w:val="24"/>
          <w:szCs w:val="24"/>
        </w:rPr>
        <w:t>punct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F60EC">
        <w:rPr>
          <w:rFonts w:ascii="Times New Roman" w:hAnsi="Times New Roman"/>
          <w:sz w:val="24"/>
          <w:szCs w:val="24"/>
        </w:rPr>
        <w:t>vedere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BF60EC">
        <w:rPr>
          <w:rFonts w:ascii="Times New Roman" w:hAnsi="Times New Roman"/>
          <w:sz w:val="24"/>
          <w:szCs w:val="24"/>
        </w:rPr>
        <w:t>locatarului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0EC">
        <w:rPr>
          <w:rFonts w:ascii="Times New Roman" w:hAnsi="Times New Roman"/>
          <w:sz w:val="24"/>
          <w:szCs w:val="24"/>
        </w:rPr>
        <w:t>trebuie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recunoscut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b/>
          <w:sz w:val="24"/>
          <w:szCs w:val="24"/>
        </w:rPr>
        <w:t>dreptul</w:t>
      </w:r>
      <w:proofErr w:type="spellEnd"/>
      <w:r w:rsidRPr="00BF60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BF60EC">
        <w:rPr>
          <w:rFonts w:ascii="Times New Roman" w:hAnsi="Times New Roman"/>
          <w:b/>
          <w:sz w:val="24"/>
          <w:szCs w:val="24"/>
        </w:rPr>
        <w:t>utilizare</w:t>
      </w:r>
      <w:proofErr w:type="spellEnd"/>
      <w:r w:rsidRPr="00BF60E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BF60EC">
        <w:rPr>
          <w:rFonts w:ascii="Times New Roman" w:hAnsi="Times New Roman"/>
          <w:b/>
          <w:sz w:val="24"/>
          <w:szCs w:val="24"/>
        </w:rPr>
        <w:t>activului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excepție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F60EC">
        <w:rPr>
          <w:rFonts w:ascii="Times New Roman" w:hAnsi="Times New Roman"/>
          <w:sz w:val="24"/>
          <w:szCs w:val="24"/>
        </w:rPr>
        <w:t>regulă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făcând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doar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b/>
          <w:bCs/>
          <w:sz w:val="24"/>
          <w:szCs w:val="24"/>
        </w:rPr>
        <w:t>contractele</w:t>
      </w:r>
      <w:proofErr w:type="spellEnd"/>
      <w:r w:rsidRPr="00BF60EC">
        <w:rPr>
          <w:rFonts w:ascii="Times New Roman" w:hAnsi="Times New Roman"/>
          <w:b/>
          <w:bCs/>
          <w:sz w:val="24"/>
          <w:szCs w:val="24"/>
        </w:rPr>
        <w:t xml:space="preserve"> de leasing</w:t>
      </w:r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implică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b/>
          <w:bCs/>
          <w:sz w:val="24"/>
          <w:szCs w:val="24"/>
        </w:rPr>
        <w:t>existența</w:t>
      </w:r>
      <w:proofErr w:type="spellEnd"/>
      <w:r w:rsidRPr="00BF60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b/>
          <w:bCs/>
          <w:sz w:val="24"/>
          <w:szCs w:val="24"/>
        </w:rPr>
        <w:t>unor</w:t>
      </w:r>
      <w:proofErr w:type="spellEnd"/>
      <w:r w:rsidRPr="00BF60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active cu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valoare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mică</w:t>
      </w:r>
      <w:proofErr w:type="spellEnd"/>
      <w:r w:rsidRPr="00992BF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pentru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BF60EC">
        <w:rPr>
          <w:rFonts w:ascii="Times New Roman" w:hAnsi="Times New Roman"/>
          <w:sz w:val="24"/>
          <w:szCs w:val="24"/>
        </w:rPr>
        <w:t>poate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aplica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tratamentul</w:t>
      </w:r>
      <w:proofErr w:type="spellEnd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simplificat</w:t>
      </w:r>
      <w:proofErr w:type="spellEnd"/>
      <w:r w:rsidRPr="00992B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F60EC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Pr="00BF60EC">
        <w:rPr>
          <w:rFonts w:ascii="Times New Roman" w:hAnsi="Times New Roman"/>
          <w:sz w:val="24"/>
          <w:szCs w:val="24"/>
        </w:rPr>
        <w:t>presupune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recunoașterea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unei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cheltuieli</w:t>
      </w:r>
      <w:proofErr w:type="spellEnd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cu </w:t>
      </w:r>
      <w:proofErr w:type="spellStart"/>
      <w:r w:rsidRPr="00992BFE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chiria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nu a </w:t>
      </w:r>
      <w:proofErr w:type="spellStart"/>
      <w:r w:rsidRPr="00BF60EC">
        <w:rPr>
          <w:rFonts w:ascii="Times New Roman" w:hAnsi="Times New Roman"/>
          <w:sz w:val="24"/>
          <w:szCs w:val="24"/>
        </w:rPr>
        <w:t>dreptului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F60EC">
        <w:rPr>
          <w:rFonts w:ascii="Times New Roman" w:hAnsi="Times New Roman"/>
          <w:sz w:val="24"/>
          <w:szCs w:val="24"/>
        </w:rPr>
        <w:t>utilizare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F60EC">
        <w:rPr>
          <w:rFonts w:ascii="Times New Roman" w:hAnsi="Times New Roman"/>
          <w:sz w:val="24"/>
          <w:szCs w:val="24"/>
        </w:rPr>
        <w:t>activului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60EC">
        <w:rPr>
          <w:rFonts w:ascii="Times New Roman" w:hAnsi="Times New Roman"/>
          <w:sz w:val="24"/>
          <w:szCs w:val="24"/>
        </w:rPr>
        <w:t>În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ceea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privește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i/>
          <w:sz w:val="24"/>
          <w:szCs w:val="24"/>
        </w:rPr>
        <w:t>activele</w:t>
      </w:r>
      <w:proofErr w:type="spellEnd"/>
      <w:r w:rsidRPr="00992BFE">
        <w:rPr>
          <w:rFonts w:ascii="Times New Roman" w:hAnsi="Times New Roman"/>
          <w:b/>
          <w:bCs/>
          <w:i/>
          <w:sz w:val="24"/>
          <w:szCs w:val="24"/>
        </w:rPr>
        <w:t xml:space="preserve"> cu </w:t>
      </w:r>
      <w:proofErr w:type="spellStart"/>
      <w:r w:rsidRPr="00992BFE">
        <w:rPr>
          <w:rFonts w:ascii="Times New Roman" w:hAnsi="Times New Roman"/>
          <w:b/>
          <w:bCs/>
          <w:i/>
          <w:sz w:val="24"/>
          <w:szCs w:val="24"/>
        </w:rPr>
        <w:t>valoare</w:t>
      </w:r>
      <w:proofErr w:type="spellEnd"/>
      <w:r w:rsidRPr="00992BF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i/>
          <w:sz w:val="24"/>
          <w:szCs w:val="24"/>
        </w:rPr>
        <w:t>mică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0EC">
        <w:rPr>
          <w:rFonts w:ascii="Times New Roman" w:hAnsi="Times New Roman"/>
          <w:sz w:val="24"/>
          <w:szCs w:val="24"/>
        </w:rPr>
        <w:t>în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cadrul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IFRS 16 </w:t>
      </w:r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nu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este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specificată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o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anumită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limită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de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valoare</w:t>
      </w:r>
      <w:proofErr w:type="spellEnd"/>
      <w:r w:rsidRPr="00992B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F60EC">
        <w:rPr>
          <w:rFonts w:ascii="Times New Roman" w:hAnsi="Times New Roman"/>
          <w:sz w:val="24"/>
          <w:szCs w:val="24"/>
        </w:rPr>
        <w:t xml:space="preserve">sub care un </w:t>
      </w:r>
      <w:proofErr w:type="spellStart"/>
      <w:r w:rsidRPr="00BF60EC">
        <w:rPr>
          <w:rFonts w:ascii="Times New Roman" w:hAnsi="Times New Roman"/>
          <w:sz w:val="24"/>
          <w:szCs w:val="24"/>
        </w:rPr>
        <w:t>activ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să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BF60EC">
        <w:rPr>
          <w:rFonts w:ascii="Times New Roman" w:hAnsi="Times New Roman"/>
          <w:sz w:val="24"/>
          <w:szCs w:val="24"/>
        </w:rPr>
        <w:t>considerat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BF60EC">
        <w:rPr>
          <w:rFonts w:ascii="Times New Roman" w:hAnsi="Times New Roman"/>
          <w:sz w:val="24"/>
          <w:szCs w:val="24"/>
        </w:rPr>
        <w:t>având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i/>
          <w:sz w:val="24"/>
          <w:szCs w:val="24"/>
        </w:rPr>
        <w:t>valoare</w:t>
      </w:r>
      <w:proofErr w:type="spellEnd"/>
      <w:r w:rsidRPr="00BF60E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i/>
          <w:sz w:val="24"/>
          <w:szCs w:val="24"/>
        </w:rPr>
        <w:t>mică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60EC">
        <w:rPr>
          <w:rFonts w:ascii="Times New Roman" w:hAnsi="Times New Roman"/>
          <w:sz w:val="24"/>
          <w:szCs w:val="24"/>
        </w:rPr>
        <w:t>Totuși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0EC">
        <w:rPr>
          <w:rFonts w:ascii="Times New Roman" w:hAnsi="Times New Roman"/>
          <w:sz w:val="24"/>
          <w:szCs w:val="24"/>
        </w:rPr>
        <w:t>în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cadrul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standardului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BF60EC">
        <w:rPr>
          <w:rFonts w:ascii="Times New Roman" w:hAnsi="Times New Roman"/>
          <w:sz w:val="24"/>
          <w:szCs w:val="24"/>
        </w:rPr>
        <w:t>precizate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următoarele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b/>
          <w:bCs/>
          <w:sz w:val="24"/>
          <w:szCs w:val="24"/>
        </w:rPr>
        <w:t>exemple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Tablete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, PC-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uri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mici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telefoane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mici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>obiecte</w:t>
      </w:r>
      <w:proofErr w:type="spellEnd"/>
      <w:r w:rsidRPr="00992BFE">
        <w:rPr>
          <w:rFonts w:ascii="Times New Roman" w:hAnsi="Times New Roman"/>
          <w:b/>
          <w:bCs/>
          <w:color w:val="FF0000"/>
          <w:sz w:val="24"/>
          <w:szCs w:val="24"/>
        </w:rPr>
        <w:t xml:space="preserve"> de mobilier</w:t>
      </w:r>
      <w:r w:rsidRPr="00BF60E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60EC">
        <w:rPr>
          <w:rFonts w:ascii="Times New Roman" w:hAnsi="Times New Roman"/>
          <w:sz w:val="24"/>
          <w:szCs w:val="24"/>
        </w:rPr>
        <w:t>Evaluarea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în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ceea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privește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dacă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BF60EC">
        <w:rPr>
          <w:rFonts w:ascii="Times New Roman" w:hAnsi="Times New Roman"/>
          <w:sz w:val="24"/>
          <w:szCs w:val="24"/>
        </w:rPr>
        <w:t>activ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are o </w:t>
      </w:r>
      <w:proofErr w:type="spellStart"/>
      <w:r w:rsidRPr="00BF60EC">
        <w:rPr>
          <w:rFonts w:ascii="Times New Roman" w:hAnsi="Times New Roman"/>
          <w:sz w:val="24"/>
          <w:szCs w:val="24"/>
        </w:rPr>
        <w:t>valoare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mică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sau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mare </w:t>
      </w:r>
      <w:proofErr w:type="spellStart"/>
      <w:r w:rsidRPr="00BF60EC">
        <w:rPr>
          <w:rFonts w:ascii="Times New Roman" w:hAnsi="Times New Roman"/>
          <w:sz w:val="24"/>
          <w:szCs w:val="24"/>
        </w:rPr>
        <w:t>trebuie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făcută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pornind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F60EC">
        <w:rPr>
          <w:rFonts w:ascii="Times New Roman" w:hAnsi="Times New Roman"/>
          <w:sz w:val="24"/>
          <w:szCs w:val="24"/>
        </w:rPr>
        <w:t>costul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său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atunci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când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este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nou. Deci, un </w:t>
      </w:r>
      <w:proofErr w:type="spellStart"/>
      <w:r w:rsidRPr="00BF60EC">
        <w:rPr>
          <w:rFonts w:ascii="Times New Roman" w:hAnsi="Times New Roman"/>
          <w:sz w:val="24"/>
          <w:szCs w:val="24"/>
        </w:rPr>
        <w:t>autoturism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F60EC">
        <w:rPr>
          <w:rFonts w:ascii="Times New Roman" w:hAnsi="Times New Roman"/>
          <w:sz w:val="24"/>
          <w:szCs w:val="24"/>
        </w:rPr>
        <w:t>poate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BF60EC">
        <w:rPr>
          <w:rFonts w:ascii="Times New Roman" w:hAnsi="Times New Roman"/>
          <w:sz w:val="24"/>
          <w:szCs w:val="24"/>
        </w:rPr>
        <w:t>clasificat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BF60EC">
        <w:rPr>
          <w:rFonts w:ascii="Times New Roman" w:hAnsi="Times New Roman"/>
          <w:sz w:val="24"/>
          <w:szCs w:val="24"/>
        </w:rPr>
        <w:t>având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F60EC">
        <w:rPr>
          <w:rFonts w:ascii="Times New Roman" w:hAnsi="Times New Roman"/>
          <w:sz w:val="24"/>
          <w:szCs w:val="24"/>
        </w:rPr>
        <w:t>valoare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mică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0EC">
        <w:rPr>
          <w:rFonts w:ascii="Times New Roman" w:hAnsi="Times New Roman"/>
          <w:sz w:val="24"/>
          <w:szCs w:val="24"/>
        </w:rPr>
        <w:t>chiar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dacă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acesta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era </w:t>
      </w:r>
      <w:proofErr w:type="spellStart"/>
      <w:r w:rsidRPr="00BF60EC">
        <w:rPr>
          <w:rFonts w:ascii="Times New Roman" w:hAnsi="Times New Roman"/>
          <w:sz w:val="24"/>
          <w:szCs w:val="24"/>
        </w:rPr>
        <w:t>foarte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vechi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F60EC">
        <w:rPr>
          <w:rFonts w:ascii="Times New Roman" w:hAnsi="Times New Roman"/>
          <w:sz w:val="24"/>
          <w:szCs w:val="24"/>
        </w:rPr>
        <w:t>începutul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contractului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de leasing. </w:t>
      </w:r>
      <w:proofErr w:type="spellStart"/>
      <w:r w:rsidRPr="00BF60EC">
        <w:rPr>
          <w:rFonts w:ascii="Times New Roman" w:hAnsi="Times New Roman"/>
          <w:sz w:val="24"/>
          <w:szCs w:val="24"/>
        </w:rPr>
        <w:t>În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acest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caz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0EC">
        <w:rPr>
          <w:rFonts w:ascii="Times New Roman" w:hAnsi="Times New Roman"/>
          <w:sz w:val="24"/>
          <w:szCs w:val="24"/>
        </w:rPr>
        <w:t>autoturismul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F60EC">
        <w:rPr>
          <w:rFonts w:ascii="Times New Roman" w:hAnsi="Times New Roman"/>
          <w:sz w:val="24"/>
          <w:szCs w:val="24"/>
        </w:rPr>
        <w:t>reprezintă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BF60EC">
        <w:rPr>
          <w:rFonts w:ascii="Times New Roman" w:hAnsi="Times New Roman"/>
          <w:sz w:val="24"/>
          <w:szCs w:val="24"/>
        </w:rPr>
        <w:t>activ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F60EC">
        <w:rPr>
          <w:rFonts w:ascii="Times New Roman" w:hAnsi="Times New Roman"/>
          <w:sz w:val="24"/>
          <w:szCs w:val="24"/>
        </w:rPr>
        <w:t>valoare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mica, </w:t>
      </w:r>
      <w:proofErr w:type="spellStart"/>
      <w:r w:rsidRPr="00BF60EC">
        <w:rPr>
          <w:rFonts w:ascii="Times New Roman" w:hAnsi="Times New Roman"/>
          <w:sz w:val="24"/>
          <w:szCs w:val="24"/>
        </w:rPr>
        <w:t>deci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nu se </w:t>
      </w:r>
      <w:proofErr w:type="spellStart"/>
      <w:r w:rsidRPr="00BF60EC">
        <w:rPr>
          <w:rFonts w:ascii="Times New Roman" w:hAnsi="Times New Roman"/>
          <w:sz w:val="24"/>
          <w:szCs w:val="24"/>
        </w:rPr>
        <w:t>poate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aplica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tratamentul</w:t>
      </w:r>
      <w:proofErr w:type="spellEnd"/>
      <w:r w:rsidRPr="00BF60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C">
        <w:rPr>
          <w:rFonts w:ascii="Times New Roman" w:hAnsi="Times New Roman"/>
          <w:sz w:val="24"/>
          <w:szCs w:val="24"/>
        </w:rPr>
        <w:t>simplificat</w:t>
      </w:r>
      <w:proofErr w:type="spellEnd"/>
      <w:r w:rsidRPr="00BF60EC">
        <w:rPr>
          <w:rFonts w:ascii="Times New Roman" w:hAnsi="Times New Roman"/>
          <w:sz w:val="24"/>
          <w:szCs w:val="24"/>
        </w:rPr>
        <w:t>.</w:t>
      </w:r>
    </w:p>
    <w:p w14:paraId="60166F1C" w14:textId="77777777" w:rsidR="00EB0F26" w:rsidRPr="00A71A73" w:rsidRDefault="00EB0F26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5514F50" w14:textId="77777777" w:rsidR="004D3778" w:rsidRPr="00A71A73" w:rsidRDefault="004D3778" w:rsidP="00A71A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3778" w:rsidRPr="00A71A73" w:rsidSect="00BC14E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0C4C" w14:textId="77777777" w:rsidR="002B7647" w:rsidRDefault="002B7647" w:rsidP="004D3778">
      <w:pPr>
        <w:spacing w:after="0" w:line="240" w:lineRule="auto"/>
      </w:pPr>
      <w:r>
        <w:separator/>
      </w:r>
    </w:p>
  </w:endnote>
  <w:endnote w:type="continuationSeparator" w:id="0">
    <w:p w14:paraId="0AE53ED9" w14:textId="77777777" w:rsidR="002B7647" w:rsidRDefault="002B7647" w:rsidP="004D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686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74632" w14:textId="09339685" w:rsidR="004D3778" w:rsidRDefault="004D3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1BC7E" w14:textId="77777777" w:rsidR="004D3778" w:rsidRDefault="004D3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BEAE" w14:textId="77777777" w:rsidR="002B7647" w:rsidRDefault="002B7647" w:rsidP="004D3778">
      <w:pPr>
        <w:spacing w:after="0" w:line="240" w:lineRule="auto"/>
      </w:pPr>
      <w:r>
        <w:separator/>
      </w:r>
    </w:p>
  </w:footnote>
  <w:footnote w:type="continuationSeparator" w:id="0">
    <w:p w14:paraId="78847102" w14:textId="77777777" w:rsidR="002B7647" w:rsidRDefault="002B7647" w:rsidP="004D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2FA4" w14:textId="357EE051" w:rsidR="00CB4206" w:rsidRDefault="00CB4206" w:rsidP="00CB4206">
    <w:pPr>
      <w:pStyle w:val="Header"/>
      <w:jc w:val="right"/>
    </w:pPr>
    <w:r w:rsidRPr="00F919A7">
      <w:rPr>
        <w:noProof/>
      </w:rPr>
      <w:drawing>
        <wp:inline distT="0" distB="0" distL="0" distR="0" wp14:anchorId="105734FE" wp14:editId="7C98B7DB">
          <wp:extent cx="761365" cy="819150"/>
          <wp:effectExtent l="0" t="0" r="635" b="0"/>
          <wp:docPr id="7" name="Picture 7" descr="C:\Users\Radu\AppData\Local\Microsoft\Windows\INetCache\Content.Word\Sigla CECCAR copy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u\AppData\Local\Microsoft\Windows\INetCache\Content.Word\Sigla CECCAR copy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E91CF" w14:textId="77777777" w:rsidR="00CB4206" w:rsidRDefault="00CB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F63"/>
    <w:multiLevelType w:val="hybridMultilevel"/>
    <w:tmpl w:val="9DD80DBE"/>
    <w:lvl w:ilvl="0" w:tplc="9E584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4499"/>
    <w:multiLevelType w:val="hybridMultilevel"/>
    <w:tmpl w:val="519072A6"/>
    <w:lvl w:ilvl="0" w:tplc="ABA2EDE0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i w:val="0"/>
      </w:rPr>
    </w:lvl>
    <w:lvl w:ilvl="1" w:tplc="ABA2EDE0">
      <w:numFmt w:val="bullet"/>
      <w:lvlText w:val=""/>
      <w:lvlJc w:val="left"/>
      <w:pPr>
        <w:ind w:left="360" w:hanging="360"/>
      </w:pPr>
      <w:rPr>
        <w:rFonts w:ascii="Wingdings 2" w:eastAsia="Times New Roman" w:hAnsi="Wingdings 2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E4907"/>
    <w:multiLevelType w:val="hybridMultilevel"/>
    <w:tmpl w:val="E37E1F92"/>
    <w:lvl w:ilvl="0" w:tplc="8A7AD948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A628E"/>
    <w:multiLevelType w:val="hybridMultilevel"/>
    <w:tmpl w:val="501C93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A4207"/>
    <w:multiLevelType w:val="hybridMultilevel"/>
    <w:tmpl w:val="35AEB9FE"/>
    <w:lvl w:ilvl="0" w:tplc="8738E8B2">
      <w:numFmt w:val="bullet"/>
      <w:lvlText w:val="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8738E8B2">
      <w:numFmt w:val="bullet"/>
      <w:lvlText w:val="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42197"/>
    <w:multiLevelType w:val="hybridMultilevel"/>
    <w:tmpl w:val="BC00DC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E2DA8"/>
    <w:multiLevelType w:val="hybridMultilevel"/>
    <w:tmpl w:val="D04CAD4C"/>
    <w:lvl w:ilvl="0" w:tplc="0409000D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1" w15:restartNumberingAfterBreak="0">
    <w:nsid w:val="499066D7"/>
    <w:multiLevelType w:val="hybridMultilevel"/>
    <w:tmpl w:val="997808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351D1C"/>
    <w:multiLevelType w:val="hybridMultilevel"/>
    <w:tmpl w:val="A31A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DB2"/>
    <w:multiLevelType w:val="hybridMultilevel"/>
    <w:tmpl w:val="F2343D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9E0324A">
      <w:start w:val="4"/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F2958"/>
    <w:multiLevelType w:val="hybridMultilevel"/>
    <w:tmpl w:val="A5B6E8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31B70"/>
    <w:multiLevelType w:val="hybridMultilevel"/>
    <w:tmpl w:val="38A8D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B6B3A"/>
    <w:multiLevelType w:val="hybridMultilevel"/>
    <w:tmpl w:val="9B384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513A3"/>
    <w:multiLevelType w:val="hybridMultilevel"/>
    <w:tmpl w:val="EA52E7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2438E"/>
    <w:multiLevelType w:val="hybridMultilevel"/>
    <w:tmpl w:val="5AAA94EC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BA2EDE0"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209101">
    <w:abstractNumId w:val="16"/>
  </w:num>
  <w:num w:numId="2" w16cid:durableId="199166306">
    <w:abstractNumId w:val="6"/>
  </w:num>
  <w:num w:numId="3" w16cid:durableId="592393062">
    <w:abstractNumId w:val="13"/>
  </w:num>
  <w:num w:numId="4" w16cid:durableId="325329982">
    <w:abstractNumId w:val="1"/>
  </w:num>
  <w:num w:numId="5" w16cid:durableId="274869854">
    <w:abstractNumId w:val="2"/>
  </w:num>
  <w:num w:numId="6" w16cid:durableId="397442950">
    <w:abstractNumId w:val="3"/>
  </w:num>
  <w:num w:numId="7" w16cid:durableId="1622226948">
    <w:abstractNumId w:val="12"/>
  </w:num>
  <w:num w:numId="8" w16cid:durableId="1793791901">
    <w:abstractNumId w:val="10"/>
  </w:num>
  <w:num w:numId="9" w16cid:durableId="1234392128">
    <w:abstractNumId w:val="4"/>
  </w:num>
  <w:num w:numId="10" w16cid:durableId="1717390603">
    <w:abstractNumId w:val="18"/>
  </w:num>
  <w:num w:numId="11" w16cid:durableId="1315840495">
    <w:abstractNumId w:val="0"/>
  </w:num>
  <w:num w:numId="12" w16cid:durableId="1683975456">
    <w:abstractNumId w:val="19"/>
  </w:num>
  <w:num w:numId="13" w16cid:durableId="718750092">
    <w:abstractNumId w:val="20"/>
  </w:num>
  <w:num w:numId="14" w16cid:durableId="446778230">
    <w:abstractNumId w:val="8"/>
  </w:num>
  <w:num w:numId="15" w16cid:durableId="904266422">
    <w:abstractNumId w:val="17"/>
  </w:num>
  <w:num w:numId="16" w16cid:durableId="663437560">
    <w:abstractNumId w:val="5"/>
  </w:num>
  <w:num w:numId="17" w16cid:durableId="749814235">
    <w:abstractNumId w:val="14"/>
  </w:num>
  <w:num w:numId="18" w16cid:durableId="1915162367">
    <w:abstractNumId w:val="7"/>
  </w:num>
  <w:num w:numId="19" w16cid:durableId="536938064">
    <w:abstractNumId w:val="11"/>
  </w:num>
  <w:num w:numId="20" w16cid:durableId="1028027019">
    <w:abstractNumId w:val="9"/>
  </w:num>
  <w:num w:numId="21" w16cid:durableId="760218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78"/>
    <w:rsid w:val="000055AE"/>
    <w:rsid w:val="000142EC"/>
    <w:rsid w:val="00014929"/>
    <w:rsid w:val="00057BA8"/>
    <w:rsid w:val="000D0CAC"/>
    <w:rsid w:val="000D3AAF"/>
    <w:rsid w:val="000E7B64"/>
    <w:rsid w:val="000F7AB8"/>
    <w:rsid w:val="0012299B"/>
    <w:rsid w:val="001361EA"/>
    <w:rsid w:val="00176699"/>
    <w:rsid w:val="001A04EC"/>
    <w:rsid w:val="001A2C3D"/>
    <w:rsid w:val="001B04BF"/>
    <w:rsid w:val="001D24FE"/>
    <w:rsid w:val="001F5D81"/>
    <w:rsid w:val="002078EA"/>
    <w:rsid w:val="0023106B"/>
    <w:rsid w:val="0026450C"/>
    <w:rsid w:val="00297F13"/>
    <w:rsid w:val="002A54A1"/>
    <w:rsid w:val="002B7647"/>
    <w:rsid w:val="003309BF"/>
    <w:rsid w:val="003463D4"/>
    <w:rsid w:val="003B28FB"/>
    <w:rsid w:val="003C623A"/>
    <w:rsid w:val="00407833"/>
    <w:rsid w:val="004217EB"/>
    <w:rsid w:val="004256DB"/>
    <w:rsid w:val="004B350B"/>
    <w:rsid w:val="004D3778"/>
    <w:rsid w:val="004E3E53"/>
    <w:rsid w:val="004F45D0"/>
    <w:rsid w:val="004F7AD4"/>
    <w:rsid w:val="005D3E47"/>
    <w:rsid w:val="005F0AAE"/>
    <w:rsid w:val="006440F9"/>
    <w:rsid w:val="00646CD8"/>
    <w:rsid w:val="006573FC"/>
    <w:rsid w:val="006D2497"/>
    <w:rsid w:val="006E45BA"/>
    <w:rsid w:val="00722DB5"/>
    <w:rsid w:val="00771830"/>
    <w:rsid w:val="007A4127"/>
    <w:rsid w:val="007D042F"/>
    <w:rsid w:val="007D7566"/>
    <w:rsid w:val="008205CC"/>
    <w:rsid w:val="00824680"/>
    <w:rsid w:val="00855310"/>
    <w:rsid w:val="008A15E3"/>
    <w:rsid w:val="008C53E4"/>
    <w:rsid w:val="00922776"/>
    <w:rsid w:val="00960F6C"/>
    <w:rsid w:val="00992BFE"/>
    <w:rsid w:val="00996936"/>
    <w:rsid w:val="00A16152"/>
    <w:rsid w:val="00A66F33"/>
    <w:rsid w:val="00A71A73"/>
    <w:rsid w:val="00A83C65"/>
    <w:rsid w:val="00AA5E49"/>
    <w:rsid w:val="00B463A3"/>
    <w:rsid w:val="00B532A0"/>
    <w:rsid w:val="00B73E6A"/>
    <w:rsid w:val="00B8474C"/>
    <w:rsid w:val="00B878CE"/>
    <w:rsid w:val="00BA3AE6"/>
    <w:rsid w:val="00BA5227"/>
    <w:rsid w:val="00BC14ED"/>
    <w:rsid w:val="00C1568A"/>
    <w:rsid w:val="00C22C66"/>
    <w:rsid w:val="00C53500"/>
    <w:rsid w:val="00C552EB"/>
    <w:rsid w:val="00C677FC"/>
    <w:rsid w:val="00CB4206"/>
    <w:rsid w:val="00CB5A9F"/>
    <w:rsid w:val="00CC5505"/>
    <w:rsid w:val="00D54BB3"/>
    <w:rsid w:val="00DA6DB5"/>
    <w:rsid w:val="00DA7C7E"/>
    <w:rsid w:val="00DC743C"/>
    <w:rsid w:val="00E730D3"/>
    <w:rsid w:val="00E91B58"/>
    <w:rsid w:val="00EA1CA2"/>
    <w:rsid w:val="00EB0F26"/>
    <w:rsid w:val="00EE4AC3"/>
    <w:rsid w:val="00F024E0"/>
    <w:rsid w:val="00F22B33"/>
    <w:rsid w:val="00F30948"/>
    <w:rsid w:val="00F341F9"/>
    <w:rsid w:val="00F819AB"/>
    <w:rsid w:val="00F93FB1"/>
    <w:rsid w:val="00FA6DEA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1CF2"/>
  <w15:chartTrackingRefBased/>
  <w15:docId w15:val="{07BB64E7-D518-46BC-B047-9FBB104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3778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4D3778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ListParagraph">
    <w:name w:val="List Paragraph"/>
    <w:basedOn w:val="Normal"/>
    <w:qFormat/>
    <w:rsid w:val="004D37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40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31</Pages>
  <Words>6215</Words>
  <Characters>35429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22</cp:revision>
  <dcterms:created xsi:type="dcterms:W3CDTF">2025-09-18T10:15:00Z</dcterms:created>
  <dcterms:modified xsi:type="dcterms:W3CDTF">2025-09-18T17:30:00Z</dcterms:modified>
</cp:coreProperties>
</file>