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3BD3" w14:textId="6C6B9809" w:rsidR="004C5EC0" w:rsidRPr="0066722E" w:rsidRDefault="004C5EC0" w:rsidP="004C5EC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722E">
        <w:rPr>
          <w:rFonts w:ascii="Times New Roman" w:hAnsi="Times New Roman" w:cs="Times New Roman"/>
          <w:b/>
          <w:sz w:val="28"/>
          <w:szCs w:val="28"/>
          <w:lang w:val="ro-RO"/>
        </w:rPr>
        <w:t>Anexa A: Foaie de lucru</w:t>
      </w:r>
      <w:r w:rsidR="004D11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</w:t>
      </w:r>
    </w:p>
    <w:p w14:paraId="335AF2BB" w14:textId="77777777" w:rsidR="004C5EC0" w:rsidRPr="0066722E" w:rsidRDefault="004C5EC0" w:rsidP="004C5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Misiune de revizuire a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situatiilor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financiare</w:t>
      </w:r>
    </w:p>
    <w:p w14:paraId="431ECB0C" w14:textId="2BA79FC8" w:rsidR="004C5EC0" w:rsidRPr="0066722E" w:rsidRDefault="004C5EC0" w:rsidP="004C5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 client: SC </w:t>
      </w:r>
      <w:r w:rsidR="004D11EE" w:rsidRPr="004D11EE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AMC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SRL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Ref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secţiune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dosar</w:t>
      </w:r>
    </w:p>
    <w:p w14:paraId="0F606068" w14:textId="7A2FB975" w:rsidR="004C5EC0" w:rsidRPr="0066722E" w:rsidRDefault="004C5EC0" w:rsidP="004C5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ANUL 201</w:t>
      </w:r>
      <w:r w:rsidR="004D11EE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</w:p>
    <w:p w14:paraId="7F5F2F79" w14:textId="77777777" w:rsidR="004C5EC0" w:rsidRPr="0066722E" w:rsidRDefault="004C5EC0" w:rsidP="004C5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de: 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  <w:t>Revizuit de :</w:t>
      </w:r>
    </w:p>
    <w:p w14:paraId="01AD2FEB" w14:textId="77777777" w:rsidR="004C5EC0" w:rsidRPr="0066722E" w:rsidRDefault="004C5EC0" w:rsidP="004C5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intocmirii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  <w:t>Data reviziei</w:t>
      </w:r>
    </w:p>
    <w:p w14:paraId="6C1400B1" w14:textId="77777777" w:rsidR="004C5EC0" w:rsidRPr="0066722E" w:rsidRDefault="004C5EC0" w:rsidP="004C5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6B7A97" w14:textId="77777777" w:rsidR="004C5EC0" w:rsidRPr="0066722E" w:rsidRDefault="004C5EC0" w:rsidP="004C5EC0"/>
    <w:p w14:paraId="744AE02C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Obiectul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procedurii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aplicate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documentate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786F8B5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10003A5B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Obţinerea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probe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relevante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credibile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înregistrarea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anume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faptului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există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recunoscute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integral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correct.</w:t>
      </w:r>
    </w:p>
    <w:p w14:paraId="73CB7F9C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60EB799B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applicate: </w:t>
      </w:r>
    </w:p>
    <w:p w14:paraId="44A52BEA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Testarea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rezonabilităţii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parcurgerea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următorilor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paşi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928C79" w14:textId="77777777" w:rsidR="004C5EC0" w:rsidRPr="0066722E" w:rsidRDefault="004C5EC0" w:rsidP="004C5EC0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Identificarea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relaţiilor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6722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altori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care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depind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23B6FB" w14:textId="77777777" w:rsidR="004C5EC0" w:rsidRPr="0066722E" w:rsidRDefault="004C5EC0" w:rsidP="004C5EC0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erorii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tolerabile</w:t>
      </w:r>
      <w:proofErr w:type="spellEnd"/>
    </w:p>
    <w:p w14:paraId="692F776C" w14:textId="77777777" w:rsidR="004C5EC0" w:rsidRPr="0066722E" w:rsidRDefault="004C5EC0" w:rsidP="004C5EC0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</w:p>
    <w:p w14:paraId="5D056BEF" w14:textId="77777777" w:rsidR="004C5EC0" w:rsidRPr="0066722E" w:rsidRDefault="004C5EC0" w:rsidP="004C5EC0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Comparaţia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raportate</w:t>
      </w:r>
      <w:proofErr w:type="spellEnd"/>
    </w:p>
    <w:p w14:paraId="340A99C6" w14:textId="77777777" w:rsidR="004C5EC0" w:rsidRPr="0066722E" w:rsidRDefault="004C5EC0" w:rsidP="004C5EC0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nevoii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teste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</w:p>
    <w:p w14:paraId="15BA14A1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1EB613D8" w14:textId="77777777" w:rsidR="004C5EC0" w:rsidRPr="0066722E" w:rsidRDefault="004C5EC0" w:rsidP="004C5EC0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Rezultate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14:paraId="4A241784" w14:textId="77777777" w:rsidR="004C5EC0" w:rsidRPr="0066722E" w:rsidRDefault="004C5EC0" w:rsidP="004C5EC0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6F8D2" w14:textId="77777777" w:rsidR="004C5EC0" w:rsidRPr="0066722E" w:rsidRDefault="004C5EC0" w:rsidP="004C5EC0">
      <w:pPr>
        <w:pStyle w:val="ListParagraph"/>
        <w:widowControl w:val="0"/>
        <w:numPr>
          <w:ilvl w:val="0"/>
          <w:numId w:val="1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Identificarea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relaţiilor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6722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altori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care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depind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1A47045" w14:textId="77777777" w:rsidR="004C5EC0" w:rsidRPr="0066722E" w:rsidRDefault="004C5EC0" w:rsidP="004C5EC0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700"/>
        <w:gridCol w:w="3870"/>
      </w:tblGrid>
      <w:tr w:rsidR="004C5EC0" w:rsidRPr="0066722E" w14:paraId="7A67370B" w14:textId="77777777" w:rsidTr="008063E7">
        <w:tc>
          <w:tcPr>
            <w:tcW w:w="2070" w:type="dxa"/>
            <w:shd w:val="clear" w:color="auto" w:fill="FFF2CC" w:themeFill="accent4" w:themeFillTint="33"/>
          </w:tcPr>
          <w:p w14:paraId="2C73FB0F" w14:textId="77777777" w:rsidR="004C5EC0" w:rsidRPr="0066722E" w:rsidRDefault="004C5EC0" w:rsidP="008063E7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Factori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cheie</w:t>
            </w:r>
            <w:proofErr w:type="spellEnd"/>
          </w:p>
        </w:tc>
        <w:tc>
          <w:tcPr>
            <w:tcW w:w="2700" w:type="dxa"/>
            <w:shd w:val="clear" w:color="auto" w:fill="FFF2CC" w:themeFill="accent4" w:themeFillTint="33"/>
          </w:tcPr>
          <w:p w14:paraId="787328D1" w14:textId="77777777" w:rsidR="004C5EC0" w:rsidRPr="0066722E" w:rsidRDefault="004C5EC0" w:rsidP="008063E7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Relaţii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cheie</w:t>
            </w:r>
            <w:proofErr w:type="spellEnd"/>
          </w:p>
        </w:tc>
        <w:tc>
          <w:tcPr>
            <w:tcW w:w="3870" w:type="dxa"/>
            <w:shd w:val="clear" w:color="auto" w:fill="FFF2CC" w:themeFill="accent4" w:themeFillTint="33"/>
          </w:tcPr>
          <w:p w14:paraId="74F1C6DE" w14:textId="77777777" w:rsidR="004C5EC0" w:rsidRPr="0066722E" w:rsidRDefault="004C5EC0" w:rsidP="008063E7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Alţi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factori</w:t>
            </w:r>
            <w:proofErr w:type="spellEnd"/>
          </w:p>
        </w:tc>
      </w:tr>
      <w:tr w:rsidR="004C5EC0" w:rsidRPr="0066722E" w14:paraId="589B1F0E" w14:textId="77777777" w:rsidTr="008063E7">
        <w:tc>
          <w:tcPr>
            <w:tcW w:w="2070" w:type="dxa"/>
          </w:tcPr>
          <w:p w14:paraId="64B79FB3" w14:textId="77777777" w:rsidR="004C5EC0" w:rsidRPr="0066722E" w:rsidRDefault="004C5EC0" w:rsidP="008063E7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  <w:p w14:paraId="737675DC" w14:textId="15A74E6F" w:rsidR="004C5EC0" w:rsidRDefault="004D11EE" w:rsidP="008063E7">
            <w:pPr>
              <w:widowControl w:val="0"/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Grad de </w:t>
            </w:r>
            <w:proofErr w:type="spellStart"/>
            <w:r>
              <w:rPr>
                <w:rFonts w:cs="Arial"/>
              </w:rPr>
              <w:t>ocupare</w:t>
            </w:r>
            <w:proofErr w:type="spellEnd"/>
          </w:p>
          <w:p w14:paraId="4E78BAC9" w14:textId="63CA9323" w:rsidR="004D11EE" w:rsidRDefault="004D11EE" w:rsidP="008063E7">
            <w:pPr>
              <w:widowControl w:val="0"/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Tarif </w:t>
            </w:r>
            <w:proofErr w:type="spellStart"/>
            <w:r>
              <w:rPr>
                <w:rFonts w:cs="Arial"/>
              </w:rPr>
              <w:t>mediu</w:t>
            </w:r>
            <w:proofErr w:type="spellEnd"/>
          </w:p>
          <w:p w14:paraId="6D7B7EA7" w14:textId="60D18732" w:rsidR="004D11EE" w:rsidRPr="0066722E" w:rsidRDefault="004D11EE" w:rsidP="008063E7">
            <w:pPr>
              <w:widowControl w:val="0"/>
              <w:spacing w:before="60" w:after="60" w:line="26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Numar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camere</w:t>
            </w:r>
            <w:proofErr w:type="spellEnd"/>
          </w:p>
          <w:p w14:paraId="22945EFA" w14:textId="77777777" w:rsidR="004C5EC0" w:rsidRPr="0066722E" w:rsidRDefault="004C5EC0" w:rsidP="008063E7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  <w:p w14:paraId="310C5F95" w14:textId="77777777" w:rsidR="004C5EC0" w:rsidRPr="0066722E" w:rsidRDefault="004C5EC0" w:rsidP="008063E7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</w:tc>
        <w:tc>
          <w:tcPr>
            <w:tcW w:w="2700" w:type="dxa"/>
          </w:tcPr>
          <w:p w14:paraId="42BBAAE6" w14:textId="25643960" w:rsidR="004C5EC0" w:rsidRPr="0066722E" w:rsidRDefault="004C5EC0" w:rsidP="008063E7">
            <w:pPr>
              <w:widowControl w:val="0"/>
              <w:spacing w:before="60" w:after="60" w:line="260" w:lineRule="atLeast"/>
              <w:rPr>
                <w:rFonts w:cs="Arial"/>
              </w:rPr>
            </w:pPr>
            <w:proofErr w:type="gramStart"/>
            <w:r w:rsidRPr="0066722E">
              <w:rPr>
                <w:rFonts w:cs="Arial"/>
              </w:rPr>
              <w:t>.</w:t>
            </w:r>
            <w:proofErr w:type="spellStart"/>
            <w:r w:rsidR="004D11EE">
              <w:rPr>
                <w:rFonts w:cs="Arial"/>
              </w:rPr>
              <w:t>Venit</w:t>
            </w:r>
            <w:proofErr w:type="spellEnd"/>
            <w:proofErr w:type="gramEnd"/>
            <w:r w:rsidR="004D11EE">
              <w:rPr>
                <w:rFonts w:cs="Arial"/>
              </w:rPr>
              <w:t xml:space="preserve"> din </w:t>
            </w:r>
            <w:proofErr w:type="spellStart"/>
            <w:r w:rsidR="004D11EE">
              <w:rPr>
                <w:rFonts w:cs="Arial"/>
              </w:rPr>
              <w:t>chirie</w:t>
            </w:r>
            <w:proofErr w:type="spellEnd"/>
            <w:r w:rsidR="004D11EE">
              <w:rPr>
                <w:rFonts w:cs="Arial"/>
              </w:rPr>
              <w:t xml:space="preserve"> = </w:t>
            </w:r>
            <w:proofErr w:type="spellStart"/>
            <w:r w:rsidR="004D11EE">
              <w:rPr>
                <w:rFonts w:cs="Arial"/>
              </w:rPr>
              <w:t>cei</w:t>
            </w:r>
            <w:proofErr w:type="spellEnd"/>
            <w:r w:rsidR="004D11EE">
              <w:rPr>
                <w:rFonts w:cs="Arial"/>
              </w:rPr>
              <w:t xml:space="preserve"> </w:t>
            </w:r>
            <w:proofErr w:type="spellStart"/>
            <w:r w:rsidR="004D11EE">
              <w:rPr>
                <w:rFonts w:cs="Arial"/>
              </w:rPr>
              <w:t>trei</w:t>
            </w:r>
            <w:proofErr w:type="spellEnd"/>
            <w:r w:rsidR="004D11EE">
              <w:rPr>
                <w:rFonts w:cs="Arial"/>
              </w:rPr>
              <w:t xml:space="preserve"> </w:t>
            </w:r>
            <w:proofErr w:type="spellStart"/>
            <w:r w:rsidR="004D11EE">
              <w:rPr>
                <w:rFonts w:cs="Arial"/>
              </w:rPr>
              <w:t>factori</w:t>
            </w:r>
            <w:proofErr w:type="spellEnd"/>
            <w:r w:rsidR="004D11EE">
              <w:rPr>
                <w:rFonts w:cs="Arial"/>
              </w:rPr>
              <w:t xml:space="preserve"> </w:t>
            </w:r>
            <w:proofErr w:type="spellStart"/>
            <w:r w:rsidR="004D11EE">
              <w:rPr>
                <w:rFonts w:cs="Arial"/>
              </w:rPr>
              <w:t>inmultiti</w:t>
            </w:r>
            <w:proofErr w:type="spellEnd"/>
          </w:p>
        </w:tc>
        <w:tc>
          <w:tcPr>
            <w:tcW w:w="3870" w:type="dxa"/>
          </w:tcPr>
          <w:p w14:paraId="3498163E" w14:textId="77777777" w:rsidR="004C5EC0" w:rsidRPr="0066722E" w:rsidRDefault="004C5EC0" w:rsidP="008063E7">
            <w:pPr>
              <w:spacing w:before="60" w:after="60" w:line="260" w:lineRule="atLeast"/>
              <w:rPr>
                <w:rFonts w:cs="Arial"/>
              </w:rPr>
            </w:pPr>
          </w:p>
          <w:p w14:paraId="499A1673" w14:textId="10F6E0FA" w:rsidR="004C5EC0" w:rsidRPr="0066722E" w:rsidRDefault="004D11EE" w:rsidP="008063E7">
            <w:pPr>
              <w:spacing w:before="60" w:after="60" w:line="26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Particularitatile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clientului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nostru</w:t>
            </w:r>
            <w:proofErr w:type="spellEnd"/>
          </w:p>
          <w:p w14:paraId="375C1005" w14:textId="77777777" w:rsidR="004C5EC0" w:rsidRPr="0066722E" w:rsidRDefault="004C5EC0" w:rsidP="008063E7">
            <w:pPr>
              <w:spacing w:before="60" w:after="60" w:line="260" w:lineRule="atLeast"/>
              <w:rPr>
                <w:rFonts w:cs="Arial"/>
              </w:rPr>
            </w:pPr>
          </w:p>
          <w:p w14:paraId="61DF6C47" w14:textId="77777777" w:rsidR="004C5EC0" w:rsidRPr="0066722E" w:rsidRDefault="004C5EC0" w:rsidP="008063E7">
            <w:pPr>
              <w:spacing w:before="60" w:after="60" w:line="260" w:lineRule="atLeast"/>
              <w:rPr>
                <w:rFonts w:cs="Arial"/>
              </w:rPr>
            </w:pPr>
          </w:p>
          <w:p w14:paraId="5349BF2D" w14:textId="77777777" w:rsidR="004C5EC0" w:rsidRPr="0066722E" w:rsidRDefault="004C5EC0" w:rsidP="008063E7">
            <w:pPr>
              <w:spacing w:before="60" w:after="60" w:line="260" w:lineRule="atLeast"/>
              <w:rPr>
                <w:rFonts w:cs="Arial"/>
              </w:rPr>
            </w:pPr>
          </w:p>
          <w:p w14:paraId="4F3803F4" w14:textId="77777777" w:rsidR="004C5EC0" w:rsidRPr="0066722E" w:rsidRDefault="004C5EC0" w:rsidP="008063E7">
            <w:pPr>
              <w:spacing w:before="60" w:after="60" w:line="260" w:lineRule="atLeast"/>
              <w:rPr>
                <w:rFonts w:cs="Arial"/>
              </w:rPr>
            </w:pPr>
          </w:p>
          <w:p w14:paraId="32FC82FB" w14:textId="77777777" w:rsidR="004C5EC0" w:rsidRPr="0066722E" w:rsidRDefault="004C5EC0" w:rsidP="008063E7">
            <w:pPr>
              <w:spacing w:before="60" w:after="60" w:line="260" w:lineRule="atLeast"/>
              <w:rPr>
                <w:rFonts w:cs="Arial"/>
              </w:rPr>
            </w:pPr>
          </w:p>
          <w:p w14:paraId="1C399AC5" w14:textId="77777777" w:rsidR="004C5EC0" w:rsidRPr="0066722E" w:rsidRDefault="004C5EC0" w:rsidP="008063E7">
            <w:pPr>
              <w:spacing w:before="60" w:after="60" w:line="260" w:lineRule="atLeast"/>
              <w:rPr>
                <w:rFonts w:cs="Arial"/>
              </w:rPr>
            </w:pPr>
          </w:p>
          <w:p w14:paraId="68F34B42" w14:textId="77777777" w:rsidR="004C5EC0" w:rsidRPr="0066722E" w:rsidRDefault="004C5EC0" w:rsidP="008063E7">
            <w:pPr>
              <w:spacing w:before="60" w:after="60" w:line="260" w:lineRule="atLeast"/>
              <w:rPr>
                <w:rFonts w:cs="Arial"/>
              </w:rPr>
            </w:pPr>
            <w:r w:rsidRPr="0066722E">
              <w:rPr>
                <w:rFonts w:cs="Arial"/>
              </w:rPr>
              <w:t xml:space="preserve"> </w:t>
            </w:r>
          </w:p>
        </w:tc>
      </w:tr>
    </w:tbl>
    <w:p w14:paraId="5203547F" w14:textId="77777777" w:rsidR="004C5EC0" w:rsidRPr="0066722E" w:rsidRDefault="004C5EC0" w:rsidP="004C5EC0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64CD6201" w14:textId="46236458" w:rsidR="004C5EC0" w:rsidRDefault="004C5EC0" w:rsidP="004C5EC0">
      <w:pPr>
        <w:pStyle w:val="ListParagraph"/>
        <w:widowControl w:val="0"/>
        <w:numPr>
          <w:ilvl w:val="0"/>
          <w:numId w:val="1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lastRenderedPageBreak/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erorii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tolerabile</w:t>
      </w:r>
      <w:proofErr w:type="spellEnd"/>
    </w:p>
    <w:p w14:paraId="56CD563D" w14:textId="77777777" w:rsidR="00A83D17" w:rsidRPr="0066722E" w:rsidRDefault="00A83D17" w:rsidP="00A83D17">
      <w:pPr>
        <w:pStyle w:val="ListParagraph"/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E02E3FC" w14:textId="59D471ED" w:rsidR="004C5EC0" w:rsidRDefault="004D11EE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Eroare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tolerabila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min (5% * 16,240,190;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125,000 lei) =</w:t>
      </w:r>
      <w:r w:rsidR="00A83D17">
        <w:rPr>
          <w:rFonts w:ascii="Times New Roman" w:hAnsi="Times New Roman" w:cs="Times New Roman"/>
          <w:bCs/>
          <w:sz w:val="24"/>
          <w:szCs w:val="24"/>
        </w:rPr>
        <w:t xml:space="preserve"> 125,000 lei</w:t>
      </w:r>
    </w:p>
    <w:p w14:paraId="11BAC804" w14:textId="77777777" w:rsidR="004D11EE" w:rsidRPr="0066722E" w:rsidRDefault="004D11EE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4FF1435E" w14:textId="77777777" w:rsidR="004C5EC0" w:rsidRPr="0066722E" w:rsidRDefault="004C5EC0" w:rsidP="004C5EC0">
      <w:pPr>
        <w:pStyle w:val="ListParagraph"/>
        <w:widowControl w:val="0"/>
        <w:numPr>
          <w:ilvl w:val="0"/>
          <w:numId w:val="1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</w:p>
    <w:p w14:paraId="75B23AB2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6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00"/>
        <w:gridCol w:w="1300"/>
        <w:gridCol w:w="1400"/>
      </w:tblGrid>
      <w:tr w:rsidR="006354EB" w:rsidRPr="006354EB" w14:paraId="7B4738E2" w14:textId="77777777" w:rsidTr="006354EB">
        <w:trPr>
          <w:trHeight w:val="630"/>
        </w:trPr>
        <w:tc>
          <w:tcPr>
            <w:tcW w:w="960" w:type="dxa"/>
            <w:shd w:val="clear" w:color="auto" w:fill="auto"/>
            <w:vAlign w:val="bottom"/>
            <w:hideMark/>
          </w:tcPr>
          <w:p w14:paraId="6FF9A601" w14:textId="77777777" w:rsidR="006354EB" w:rsidRPr="006354EB" w:rsidRDefault="006354EB" w:rsidP="00635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Luna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6255B2" w14:textId="77777777" w:rsidR="006354EB" w:rsidRPr="006354EB" w:rsidRDefault="006354EB" w:rsidP="00635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Zile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27E65B4" w14:textId="77777777" w:rsidR="006354EB" w:rsidRPr="006354EB" w:rsidRDefault="006354EB" w:rsidP="00635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Nr cam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14:paraId="761094A3" w14:textId="77777777" w:rsidR="006354EB" w:rsidRPr="006354EB" w:rsidRDefault="006354EB" w:rsidP="00635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Tarif </w:t>
            </w:r>
            <w:proofErr w:type="spellStart"/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mediu</w:t>
            </w:r>
            <w:proofErr w:type="spellEnd"/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52320EE" w14:textId="77777777" w:rsidR="006354EB" w:rsidRPr="006354EB" w:rsidRDefault="006354EB" w:rsidP="00635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% Grad de </w:t>
            </w:r>
            <w:proofErr w:type="spellStart"/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ocupare</w:t>
            </w:r>
            <w:proofErr w:type="spellEnd"/>
          </w:p>
        </w:tc>
        <w:tc>
          <w:tcPr>
            <w:tcW w:w="1400" w:type="dxa"/>
            <w:shd w:val="clear" w:color="auto" w:fill="auto"/>
            <w:vAlign w:val="bottom"/>
            <w:hideMark/>
          </w:tcPr>
          <w:p w14:paraId="5FB34411" w14:textId="77777777" w:rsidR="006354EB" w:rsidRPr="006354EB" w:rsidRDefault="006354EB" w:rsidP="00635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Venit</w:t>
            </w:r>
            <w:proofErr w:type="spellEnd"/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estimat</w:t>
            </w:r>
            <w:proofErr w:type="spellEnd"/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din </w:t>
            </w:r>
            <w:proofErr w:type="spellStart"/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chirie</w:t>
            </w:r>
            <w:proofErr w:type="spellEnd"/>
          </w:p>
        </w:tc>
      </w:tr>
      <w:tr w:rsidR="006354EB" w:rsidRPr="006354EB" w14:paraId="7274353B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E27D7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2B591F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6B109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AC277A5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174B275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4EF1136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1,800,480</w:t>
            </w:r>
          </w:p>
        </w:tc>
      </w:tr>
      <w:tr w:rsidR="006354EB" w:rsidRPr="006354EB" w14:paraId="44677DCF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2B18DC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6596A6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513958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611B30C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00E912C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9E43F90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1,293,600</w:t>
            </w:r>
          </w:p>
        </w:tc>
      </w:tr>
      <w:tr w:rsidR="006354EB" w:rsidRPr="006354EB" w14:paraId="668834ED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5249D6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E77633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AE6C1A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C75F8A9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4D155B8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DD24404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1,104,840</w:t>
            </w:r>
          </w:p>
        </w:tc>
      </w:tr>
      <w:tr w:rsidR="006354EB" w:rsidRPr="006354EB" w14:paraId="3B26E574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36262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C20DDD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9A9CF7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A84AD15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EF0FA7B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DC64A8C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1,900,800</w:t>
            </w:r>
          </w:p>
        </w:tc>
      </w:tr>
      <w:tr w:rsidR="006354EB" w:rsidRPr="006354EB" w14:paraId="1F94F777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3D7213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4E220F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D8D84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1AAC25E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EEF5994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F4C5CE8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1,023,000</w:t>
            </w:r>
          </w:p>
        </w:tc>
      </w:tr>
      <w:tr w:rsidR="006354EB" w:rsidRPr="006354EB" w14:paraId="501734E0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E65923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F66371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51A3B7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9029021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2600426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88C0E8F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1,247,400</w:t>
            </w:r>
          </w:p>
        </w:tc>
      </w:tr>
      <w:tr w:rsidR="006354EB" w:rsidRPr="006354EB" w14:paraId="495D64F6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5466AB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F37A2D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A2D1D5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558CF24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B0F6E18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FF7CA4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1,636,800</w:t>
            </w:r>
          </w:p>
        </w:tc>
      </w:tr>
      <w:tr w:rsidR="006354EB" w:rsidRPr="006354EB" w14:paraId="03DEA00D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F712DA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9AF4BD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ABAB55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AD8D050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ABC979A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10E99A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1,636,800</w:t>
            </w:r>
          </w:p>
        </w:tc>
      </w:tr>
      <w:tr w:rsidR="006354EB" w:rsidRPr="006354EB" w14:paraId="55D4D9BF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AEC3CE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9A6856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A1956A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0EDEC1D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287B787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B988936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1,386,000</w:t>
            </w:r>
          </w:p>
        </w:tc>
      </w:tr>
      <w:tr w:rsidR="006354EB" w:rsidRPr="006354EB" w14:paraId="1031FE18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B25B69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9C1FC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43972B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20B366D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33392FF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C9AF83C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1,104,840</w:t>
            </w:r>
          </w:p>
        </w:tc>
      </w:tr>
      <w:tr w:rsidR="006354EB" w:rsidRPr="006354EB" w14:paraId="7BEAA09F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EDAB12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C8AEE7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EA93D5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B3629E6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F22188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EFD0661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1,188,000</w:t>
            </w:r>
          </w:p>
        </w:tc>
      </w:tr>
      <w:tr w:rsidR="006354EB" w:rsidRPr="006354EB" w14:paraId="43CE2419" w14:textId="77777777" w:rsidTr="006354EB">
        <w:trPr>
          <w:trHeight w:val="3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0F336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1F5DC5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D31D9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330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A4E1F28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20E2CC1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</w:pPr>
            <w:r w:rsidRPr="006354EB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4D7BF2E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color w:val="000000"/>
                <w:lang w:eastAsia="en-GB"/>
              </w:rPr>
              <w:t>2,485,890</w:t>
            </w:r>
          </w:p>
        </w:tc>
      </w:tr>
      <w:tr w:rsidR="006354EB" w:rsidRPr="006354EB" w14:paraId="59C8685B" w14:textId="77777777" w:rsidTr="006354E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BAB7F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FF0DDD" w14:textId="77777777" w:rsidR="006354EB" w:rsidRPr="006354EB" w:rsidRDefault="006354EB" w:rsidP="00635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C3B23F" w14:textId="77777777" w:rsidR="006354EB" w:rsidRPr="006354EB" w:rsidRDefault="006354EB" w:rsidP="00635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9A085B" w14:textId="77777777" w:rsidR="006354EB" w:rsidRPr="006354EB" w:rsidRDefault="006354EB" w:rsidP="0063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3F735C" w14:textId="77777777" w:rsidR="006354EB" w:rsidRPr="006354EB" w:rsidRDefault="006354EB" w:rsidP="00635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9396444" w14:textId="77777777" w:rsidR="006354EB" w:rsidRPr="006354EB" w:rsidRDefault="006354EB" w:rsidP="00635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54E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17,808,450</w:t>
            </w:r>
          </w:p>
        </w:tc>
      </w:tr>
    </w:tbl>
    <w:p w14:paraId="5182BECA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1FDE3C9A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0AAA2B02" w14:textId="77777777" w:rsidR="004C5EC0" w:rsidRPr="0066722E" w:rsidRDefault="004C5EC0" w:rsidP="004C5EC0">
      <w:pPr>
        <w:pStyle w:val="ListParagraph"/>
        <w:widowControl w:val="0"/>
        <w:numPr>
          <w:ilvl w:val="0"/>
          <w:numId w:val="1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Comparaţia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raportate</w:t>
      </w:r>
      <w:proofErr w:type="spellEnd"/>
    </w:p>
    <w:p w14:paraId="3D409217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1315631" w14:textId="5D91BEF4" w:rsidR="004C5EC0" w:rsidRDefault="006354EB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declarate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client = 16,240,190 lei</w:t>
      </w:r>
    </w:p>
    <w:p w14:paraId="3B578277" w14:textId="6A74C82D" w:rsidR="006354EB" w:rsidRDefault="006354EB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estimate = 17,808,450 lei</w:t>
      </w:r>
    </w:p>
    <w:p w14:paraId="31EFD984" w14:textId="35FDF7F9" w:rsidR="004C5EC0" w:rsidRPr="0066722E" w:rsidRDefault="006354EB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Diferența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1,568,260 lei</w:t>
      </w:r>
    </w:p>
    <w:p w14:paraId="59787584" w14:textId="77777777" w:rsidR="004C5EC0" w:rsidRPr="0066722E" w:rsidRDefault="004C5EC0" w:rsidP="004C5EC0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D413D9D" w14:textId="77777777" w:rsidR="004C5EC0" w:rsidRPr="0066722E" w:rsidRDefault="004C5EC0" w:rsidP="004C5EC0">
      <w:pPr>
        <w:pStyle w:val="ListParagraph"/>
        <w:widowControl w:val="0"/>
        <w:numPr>
          <w:ilvl w:val="0"/>
          <w:numId w:val="1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nevoii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teste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</w:p>
    <w:p w14:paraId="4AE5A91E" w14:textId="77777777" w:rsidR="004C5EC0" w:rsidRPr="0066722E" w:rsidRDefault="004C5EC0" w:rsidP="004C5EC0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63DB2C67" w14:textId="5BBC39B0" w:rsidR="006354EB" w:rsidRPr="0066722E" w:rsidRDefault="006354EB" w:rsidP="006354EB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Diferența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1,568,260 lei &gt;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Eroarea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tolerabila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125,000 lei</w:t>
      </w:r>
    </w:p>
    <w:p w14:paraId="6795D21E" w14:textId="77777777" w:rsidR="004C5EC0" w:rsidRPr="0066722E" w:rsidRDefault="004C5EC0" w:rsidP="004C5EC0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79AAAA27" w14:textId="77777777" w:rsidR="004C5EC0" w:rsidRPr="0066722E" w:rsidRDefault="004C5EC0" w:rsidP="004C5EC0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234E9188" w14:textId="39B28E38" w:rsidR="004D11EE" w:rsidRDefault="004D11E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AF5A186" w14:textId="23674C41" w:rsidR="004D11EE" w:rsidRPr="0066722E" w:rsidRDefault="004D11EE" w:rsidP="004D11E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722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Anexa A: Foaie de lucru</w:t>
      </w:r>
      <w:r w:rsidR="00A53D8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</w:t>
      </w:r>
    </w:p>
    <w:p w14:paraId="2C425D6F" w14:textId="77777777" w:rsidR="004D11EE" w:rsidRPr="0066722E" w:rsidRDefault="004D11EE" w:rsidP="004D1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Misiune de revizuire a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situatiilor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financiare</w:t>
      </w:r>
    </w:p>
    <w:p w14:paraId="0907374E" w14:textId="77777777" w:rsidR="004D11EE" w:rsidRPr="0066722E" w:rsidRDefault="004D11EE" w:rsidP="004D1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Nume client: SC              SRL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Ref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secţiune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dosar</w:t>
      </w:r>
    </w:p>
    <w:p w14:paraId="74E165DA" w14:textId="77777777" w:rsidR="004D11EE" w:rsidRPr="0066722E" w:rsidRDefault="004D11EE" w:rsidP="004D1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ANUL 2018</w:t>
      </w:r>
    </w:p>
    <w:p w14:paraId="060D5715" w14:textId="77777777" w:rsidR="004D11EE" w:rsidRPr="0066722E" w:rsidRDefault="004D11EE" w:rsidP="004D1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de: 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  <w:t>Revizuit de :</w:t>
      </w:r>
    </w:p>
    <w:p w14:paraId="48D26FE9" w14:textId="77777777" w:rsidR="004D11EE" w:rsidRPr="0066722E" w:rsidRDefault="004D11EE" w:rsidP="004D1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intocmirii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  <w:t>Data reviziei</w:t>
      </w:r>
    </w:p>
    <w:p w14:paraId="4C1C08B9" w14:textId="77777777" w:rsidR="004D11EE" w:rsidRPr="0066722E" w:rsidRDefault="004D11EE" w:rsidP="004D1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877B32" w14:textId="77777777" w:rsidR="004D11EE" w:rsidRPr="0066722E" w:rsidRDefault="004D11EE" w:rsidP="004D11EE"/>
    <w:p w14:paraId="6A8E0CC5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Obiectul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procedurii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aplicate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documentate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68CD913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4470A33D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Obţinerea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probe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relevante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credibile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înregistrarea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anume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faptului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există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recunoscute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integral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correct.</w:t>
      </w:r>
    </w:p>
    <w:p w14:paraId="3033463C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3A1A34ED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applicate: </w:t>
      </w:r>
    </w:p>
    <w:p w14:paraId="1A6D4CBB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Testarea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rezonabilităţii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parcurgerea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următorilor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paşi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E25533C" w14:textId="77777777" w:rsidR="004D11EE" w:rsidRPr="0066722E" w:rsidRDefault="004D11EE" w:rsidP="004D11EE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Identificarea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relaţiilor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6722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altori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care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depind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F71292" w14:textId="77777777" w:rsidR="004D11EE" w:rsidRPr="0066722E" w:rsidRDefault="004D11EE" w:rsidP="004D11EE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erorii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tolerabile</w:t>
      </w:r>
      <w:proofErr w:type="spellEnd"/>
    </w:p>
    <w:p w14:paraId="29902290" w14:textId="77777777" w:rsidR="004D11EE" w:rsidRPr="0066722E" w:rsidRDefault="004D11EE" w:rsidP="004D11EE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</w:p>
    <w:p w14:paraId="198AB8A5" w14:textId="77777777" w:rsidR="004D11EE" w:rsidRPr="0066722E" w:rsidRDefault="004D11EE" w:rsidP="004D11EE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Comparaţia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raportate</w:t>
      </w:r>
      <w:proofErr w:type="spellEnd"/>
    </w:p>
    <w:p w14:paraId="79DA4C9B" w14:textId="77777777" w:rsidR="004D11EE" w:rsidRPr="0066722E" w:rsidRDefault="004D11EE" w:rsidP="004D11EE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nevoii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teste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</w:p>
    <w:p w14:paraId="46B9DF21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63B1C28A" w14:textId="77777777" w:rsidR="004D11EE" w:rsidRPr="0066722E" w:rsidRDefault="004D11EE" w:rsidP="004D11EE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Rezultate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14:paraId="358101E6" w14:textId="77777777" w:rsidR="004D11EE" w:rsidRPr="0066722E" w:rsidRDefault="004D11EE" w:rsidP="004D11EE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F42" w14:textId="77777777" w:rsidR="004D11EE" w:rsidRPr="0066722E" w:rsidRDefault="004D11EE" w:rsidP="004D11EE">
      <w:pPr>
        <w:pStyle w:val="ListParagraph"/>
        <w:widowControl w:val="0"/>
        <w:numPr>
          <w:ilvl w:val="0"/>
          <w:numId w:val="1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Identificarea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relaţiilor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6722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altori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care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depind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14847C" w14:textId="77777777" w:rsidR="004D11EE" w:rsidRPr="0066722E" w:rsidRDefault="004D11EE" w:rsidP="004D11EE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700"/>
        <w:gridCol w:w="3870"/>
      </w:tblGrid>
      <w:tr w:rsidR="004D11EE" w:rsidRPr="0066722E" w14:paraId="1C98132C" w14:textId="77777777" w:rsidTr="00E80331">
        <w:tc>
          <w:tcPr>
            <w:tcW w:w="2070" w:type="dxa"/>
            <w:shd w:val="clear" w:color="auto" w:fill="FFF2CC" w:themeFill="accent4" w:themeFillTint="33"/>
          </w:tcPr>
          <w:p w14:paraId="742B7D42" w14:textId="77777777" w:rsidR="004D11EE" w:rsidRPr="0066722E" w:rsidRDefault="004D11EE" w:rsidP="00E8033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Factori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cheie</w:t>
            </w:r>
            <w:proofErr w:type="spellEnd"/>
          </w:p>
        </w:tc>
        <w:tc>
          <w:tcPr>
            <w:tcW w:w="2700" w:type="dxa"/>
            <w:shd w:val="clear" w:color="auto" w:fill="FFF2CC" w:themeFill="accent4" w:themeFillTint="33"/>
          </w:tcPr>
          <w:p w14:paraId="437142B0" w14:textId="77777777" w:rsidR="004D11EE" w:rsidRPr="0066722E" w:rsidRDefault="004D11EE" w:rsidP="00E8033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Relaţii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cheie</w:t>
            </w:r>
            <w:proofErr w:type="spellEnd"/>
          </w:p>
        </w:tc>
        <w:tc>
          <w:tcPr>
            <w:tcW w:w="3870" w:type="dxa"/>
            <w:shd w:val="clear" w:color="auto" w:fill="FFF2CC" w:themeFill="accent4" w:themeFillTint="33"/>
          </w:tcPr>
          <w:p w14:paraId="6B184190" w14:textId="77777777" w:rsidR="004D11EE" w:rsidRPr="0066722E" w:rsidRDefault="004D11EE" w:rsidP="00E8033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Alţi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factori</w:t>
            </w:r>
            <w:proofErr w:type="spellEnd"/>
          </w:p>
        </w:tc>
      </w:tr>
      <w:tr w:rsidR="00023583" w:rsidRPr="0066722E" w14:paraId="6714E2B9" w14:textId="77777777" w:rsidTr="00E80331">
        <w:tc>
          <w:tcPr>
            <w:tcW w:w="2070" w:type="dxa"/>
          </w:tcPr>
          <w:p w14:paraId="2F78FE04" w14:textId="77777777" w:rsidR="00023583" w:rsidRPr="0066722E" w:rsidRDefault="00023583" w:rsidP="00023583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  <w:p w14:paraId="4FB5B219" w14:textId="77777777" w:rsidR="00023583" w:rsidRDefault="00023583" w:rsidP="00023583">
            <w:pPr>
              <w:widowControl w:val="0"/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Grad de </w:t>
            </w:r>
            <w:proofErr w:type="spellStart"/>
            <w:r>
              <w:rPr>
                <w:rFonts w:cs="Arial"/>
              </w:rPr>
              <w:t>ocupare</w:t>
            </w:r>
            <w:proofErr w:type="spellEnd"/>
          </w:p>
          <w:p w14:paraId="087E5056" w14:textId="77777777" w:rsidR="00023583" w:rsidRDefault="00023583" w:rsidP="00023583">
            <w:pPr>
              <w:widowControl w:val="0"/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Tarif </w:t>
            </w:r>
            <w:proofErr w:type="spellStart"/>
            <w:r>
              <w:rPr>
                <w:rFonts w:cs="Arial"/>
              </w:rPr>
              <w:t>mediu</w:t>
            </w:r>
            <w:proofErr w:type="spellEnd"/>
          </w:p>
          <w:p w14:paraId="70DCB241" w14:textId="77777777" w:rsidR="00023583" w:rsidRPr="0066722E" w:rsidRDefault="00023583" w:rsidP="00023583">
            <w:pPr>
              <w:widowControl w:val="0"/>
              <w:spacing w:before="60" w:after="60" w:line="26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Numar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camere</w:t>
            </w:r>
            <w:proofErr w:type="spellEnd"/>
          </w:p>
          <w:p w14:paraId="5DAF5E99" w14:textId="77777777" w:rsidR="00023583" w:rsidRPr="0066722E" w:rsidRDefault="00023583" w:rsidP="00023583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  <w:p w14:paraId="1124BF6E" w14:textId="77777777" w:rsidR="00023583" w:rsidRPr="0066722E" w:rsidRDefault="00023583" w:rsidP="00023583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</w:tc>
        <w:tc>
          <w:tcPr>
            <w:tcW w:w="2700" w:type="dxa"/>
          </w:tcPr>
          <w:p w14:paraId="49D091D6" w14:textId="724C7C6B" w:rsidR="00023583" w:rsidRPr="0066722E" w:rsidRDefault="00023583" w:rsidP="00023583">
            <w:pPr>
              <w:widowControl w:val="0"/>
              <w:spacing w:before="60" w:after="60" w:line="260" w:lineRule="atLeast"/>
              <w:rPr>
                <w:rFonts w:cs="Arial"/>
              </w:rPr>
            </w:pPr>
            <w:proofErr w:type="gramStart"/>
            <w:r w:rsidRPr="0066722E">
              <w:rPr>
                <w:rFonts w:cs="Arial"/>
              </w:rPr>
              <w:t>.</w:t>
            </w:r>
            <w:proofErr w:type="spellStart"/>
            <w:r>
              <w:rPr>
                <w:rFonts w:cs="Arial"/>
              </w:rPr>
              <w:t>Venit</w:t>
            </w:r>
            <w:proofErr w:type="spellEnd"/>
            <w:proofErr w:type="gramEnd"/>
            <w:r>
              <w:rPr>
                <w:rFonts w:cs="Arial"/>
              </w:rPr>
              <w:t xml:space="preserve"> din </w:t>
            </w:r>
            <w:proofErr w:type="spellStart"/>
            <w:r>
              <w:rPr>
                <w:rFonts w:cs="Arial"/>
              </w:rPr>
              <w:t>chirie</w:t>
            </w:r>
            <w:proofErr w:type="spellEnd"/>
            <w:r>
              <w:rPr>
                <w:rFonts w:cs="Arial"/>
              </w:rPr>
              <w:t xml:space="preserve"> = </w:t>
            </w:r>
            <w:proofErr w:type="spellStart"/>
            <w:r>
              <w:rPr>
                <w:rFonts w:cs="Arial"/>
              </w:rPr>
              <w:t>cei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trei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factori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inmultiti</w:t>
            </w:r>
            <w:proofErr w:type="spellEnd"/>
          </w:p>
        </w:tc>
        <w:tc>
          <w:tcPr>
            <w:tcW w:w="3870" w:type="dxa"/>
          </w:tcPr>
          <w:p w14:paraId="7AA5AD03" w14:textId="77777777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</w:p>
          <w:p w14:paraId="40EB47F2" w14:textId="6A9D4989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Folosim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datele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clientui</w:t>
            </w:r>
            <w:proofErr w:type="spellEnd"/>
          </w:p>
          <w:p w14:paraId="1D33F27F" w14:textId="77777777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</w:p>
          <w:p w14:paraId="6CEAB4F8" w14:textId="77777777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</w:p>
          <w:p w14:paraId="032D8F33" w14:textId="77777777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</w:p>
          <w:p w14:paraId="05DB49CF" w14:textId="77777777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</w:p>
          <w:p w14:paraId="48AB391B" w14:textId="77777777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</w:p>
          <w:p w14:paraId="6BBAA666" w14:textId="77777777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</w:p>
          <w:p w14:paraId="7FD9F18E" w14:textId="728E93A8" w:rsidR="00023583" w:rsidRPr="0066722E" w:rsidRDefault="00023583" w:rsidP="00023583">
            <w:pPr>
              <w:spacing w:before="60" w:after="60" w:line="260" w:lineRule="atLeast"/>
              <w:rPr>
                <w:rFonts w:cs="Arial"/>
              </w:rPr>
            </w:pPr>
            <w:r w:rsidRPr="0066722E">
              <w:rPr>
                <w:rFonts w:cs="Arial"/>
              </w:rPr>
              <w:t xml:space="preserve"> </w:t>
            </w:r>
          </w:p>
        </w:tc>
      </w:tr>
    </w:tbl>
    <w:p w14:paraId="274AC314" w14:textId="77777777" w:rsidR="004D11EE" w:rsidRPr="0066722E" w:rsidRDefault="004D11EE" w:rsidP="004D11EE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1F01AB49" w14:textId="77777777" w:rsidR="00023583" w:rsidRDefault="00023583" w:rsidP="00023583">
      <w:pPr>
        <w:pStyle w:val="ListParagraph"/>
        <w:widowControl w:val="0"/>
        <w:numPr>
          <w:ilvl w:val="0"/>
          <w:numId w:val="3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lastRenderedPageBreak/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erorii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tolerabile</w:t>
      </w:r>
      <w:proofErr w:type="spellEnd"/>
    </w:p>
    <w:p w14:paraId="1E14D6EE" w14:textId="77777777" w:rsidR="00023583" w:rsidRPr="0066722E" w:rsidRDefault="00023583" w:rsidP="00023583">
      <w:pPr>
        <w:pStyle w:val="ListParagraph"/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20861FE9" w14:textId="77777777" w:rsidR="00023583" w:rsidRDefault="00023583" w:rsidP="00023583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Eroare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tolerabila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min (5% * 16,240,190;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125,000 lei) = 125,000 lei</w:t>
      </w:r>
    </w:p>
    <w:p w14:paraId="27A555EF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0CDE84DA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4F9B4D33" w14:textId="77777777" w:rsidR="004D11EE" w:rsidRPr="0066722E" w:rsidRDefault="004D11EE" w:rsidP="00023583">
      <w:pPr>
        <w:pStyle w:val="ListParagraph"/>
        <w:widowControl w:val="0"/>
        <w:numPr>
          <w:ilvl w:val="0"/>
          <w:numId w:val="3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</w:p>
    <w:p w14:paraId="13ED8B9A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7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60"/>
        <w:gridCol w:w="1120"/>
        <w:gridCol w:w="1107"/>
        <w:gridCol w:w="960"/>
        <w:gridCol w:w="1218"/>
      </w:tblGrid>
      <w:tr w:rsidR="008C05F4" w:rsidRPr="008C05F4" w14:paraId="006F2BAA" w14:textId="77777777" w:rsidTr="008C05F4">
        <w:trPr>
          <w:trHeight w:val="237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046C8A2" w14:textId="77777777" w:rsidR="008C05F4" w:rsidRPr="008C05F4" w:rsidRDefault="008C05F4" w:rsidP="008C0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8BC775" w14:textId="77777777" w:rsidR="008C05F4" w:rsidRPr="008C05F4" w:rsidRDefault="008C05F4" w:rsidP="008C0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05" w:type="dxa"/>
            <w:gridSpan w:val="4"/>
            <w:shd w:val="clear" w:color="auto" w:fill="auto"/>
            <w:noWrap/>
            <w:vAlign w:val="bottom"/>
            <w:hideMark/>
          </w:tcPr>
          <w:p w14:paraId="62DE2CF2" w14:textId="364602A8" w:rsidR="008C05F4" w:rsidRPr="008C05F4" w:rsidRDefault="008C05F4" w:rsidP="008C0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Venituri</w:t>
            </w:r>
            <w:proofErr w:type="spellEnd"/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05F4" w:rsidRPr="008C05F4" w14:paraId="47A525DA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3EAD3E0" w14:textId="77777777" w:rsidR="008C05F4" w:rsidRPr="008C05F4" w:rsidRDefault="008C05F4" w:rsidP="008C0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CF1E48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Nr de </w:t>
            </w:r>
            <w:proofErr w:type="spellStart"/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zile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4764B7E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Single 2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793B277E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66FD63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Single 3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2313BF78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3*</w:t>
            </w:r>
          </w:p>
        </w:tc>
      </w:tr>
      <w:tr w:rsidR="008C05F4" w:rsidRPr="008C05F4" w14:paraId="48037BA1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5A9EC12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Ian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D23A25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455199E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45,570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7FC4A63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1,016,800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28F0A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88,040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5BA4454D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883,500</w:t>
            </w:r>
          </w:p>
        </w:tc>
      </w:tr>
      <w:tr w:rsidR="008C05F4" w:rsidRPr="008C05F4" w14:paraId="15CD63A5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AAB577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Febr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00783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29D6D78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35,700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C7D50C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840,000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01D37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72,800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19BD7F67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504,000</w:t>
            </w:r>
          </w:p>
        </w:tc>
      </w:tr>
      <w:tr w:rsidR="008C05F4" w:rsidRPr="008C05F4" w14:paraId="5064974C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3746086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A7B545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CAAE265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27,900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2BC382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496,000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3D70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55,800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791C5E8F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348,750</w:t>
            </w:r>
          </w:p>
        </w:tc>
      </w:tr>
      <w:tr w:rsidR="008C05F4" w:rsidRPr="008C05F4" w14:paraId="43F7D8C3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E0D287C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D6E9C7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7B7FC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30,600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5E2AA7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720,000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B1C27D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70,200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157EFE8B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450,000</w:t>
            </w:r>
          </w:p>
        </w:tc>
      </w:tr>
      <w:tr w:rsidR="008C05F4" w:rsidRPr="008C05F4" w14:paraId="25D00EAD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6438882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D8AAA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BB95D2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31,620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138626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744,000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233E1E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72,540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0212C9B0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465,000</w:t>
            </w:r>
          </w:p>
        </w:tc>
      </w:tr>
      <w:tr w:rsidR="008C05F4" w:rsidRPr="008C05F4" w14:paraId="0FF2CDB0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9CFBCFF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Iunie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924B51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0BE8980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38,250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8ADF5CD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900,000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BB8E85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78,000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4A573E0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540,000</w:t>
            </w:r>
          </w:p>
        </w:tc>
      </w:tr>
      <w:tr w:rsidR="008C05F4" w:rsidRPr="008C05F4" w14:paraId="19DC9EEE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0C98F2F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Iulie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86EB64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D32FD36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45,570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828CB5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1,016,800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CE64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88,040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69EBE5D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883,500</w:t>
            </w:r>
          </w:p>
        </w:tc>
      </w:tr>
      <w:tr w:rsidR="008C05F4" w:rsidRPr="008C05F4" w14:paraId="49203CFB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FC9CAAE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715438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0DF5BFD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45,570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3D8CE2D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1,016,800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A8950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88,040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75228A4A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883,500</w:t>
            </w:r>
          </w:p>
        </w:tc>
      </w:tr>
      <w:tr w:rsidR="008C05F4" w:rsidRPr="008C05F4" w14:paraId="63E7A177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4D04C03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Septembrie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00FF54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04D049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27,000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5B6BC4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480,000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629178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54,000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1673649D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337,500</w:t>
            </w:r>
          </w:p>
        </w:tc>
      </w:tr>
      <w:tr w:rsidR="008C05F4" w:rsidRPr="008C05F4" w14:paraId="2E15F4A7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2A488B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2DCF1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21AE460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27,900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CB8334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496,000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933289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55,800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57067727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348,750</w:t>
            </w:r>
          </w:p>
        </w:tc>
      </w:tr>
      <w:tr w:rsidR="008C05F4" w:rsidRPr="008C05F4" w14:paraId="48DBE118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576A36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Noiembrie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924E4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29B7BB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27,000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1E56589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480,000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74F4A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54,000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49D9F01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337,500</w:t>
            </w:r>
          </w:p>
        </w:tc>
      </w:tr>
      <w:tr w:rsidR="008C05F4" w:rsidRPr="008C05F4" w14:paraId="784B1828" w14:textId="77777777" w:rsidTr="008C05F4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657278B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Decembrie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94C075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8C0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5C77045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45,570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7F2AFDD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1,016,800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58841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88,040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71D0F4C5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883,500</w:t>
            </w:r>
          </w:p>
        </w:tc>
      </w:tr>
      <w:tr w:rsidR="008C05F4" w:rsidRPr="008C05F4" w14:paraId="57B00B6E" w14:textId="77777777" w:rsidTr="008C05F4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3EABAA1" w14:textId="10DBE270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069552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5205123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428,250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3D5870E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9,223,200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AE7AC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865,300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2486852E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6,865,500</w:t>
            </w:r>
          </w:p>
        </w:tc>
      </w:tr>
      <w:tr w:rsidR="008C05F4" w:rsidRPr="008C05F4" w14:paraId="1483659D" w14:textId="77777777" w:rsidTr="008C05F4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7B34D03" w14:textId="3370E991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 general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9E1B98" w14:textId="77777777" w:rsidR="008C05F4" w:rsidRPr="008C05F4" w:rsidRDefault="008C05F4" w:rsidP="008C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4FF4288" w14:textId="77777777" w:rsidR="008C05F4" w:rsidRPr="008C05F4" w:rsidRDefault="008C05F4" w:rsidP="008C0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FA84FC5" w14:textId="77777777" w:rsidR="008C05F4" w:rsidRPr="008C05F4" w:rsidRDefault="008C05F4" w:rsidP="008C0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0915C6" w14:textId="77777777" w:rsidR="008C05F4" w:rsidRPr="008C05F4" w:rsidRDefault="008C05F4" w:rsidP="008C0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62954BA2" w14:textId="77777777" w:rsidR="008C05F4" w:rsidRPr="008C05F4" w:rsidRDefault="008C05F4" w:rsidP="008C05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05F4">
              <w:rPr>
                <w:rFonts w:ascii="Calibri" w:eastAsia="Times New Roman" w:hAnsi="Calibri" w:cs="Calibri"/>
                <w:color w:val="000000"/>
                <w:lang w:eastAsia="en-GB"/>
              </w:rPr>
              <w:t>17,382,250</w:t>
            </w:r>
          </w:p>
        </w:tc>
      </w:tr>
    </w:tbl>
    <w:p w14:paraId="1B113FE8" w14:textId="77777777" w:rsidR="004D11EE" w:rsidRPr="0066722E" w:rsidRDefault="004D11EE" w:rsidP="004D11EE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5BB6A38D" w14:textId="77777777" w:rsidR="008C05F4" w:rsidRPr="0066722E" w:rsidRDefault="008C05F4" w:rsidP="008C05F4">
      <w:pPr>
        <w:pStyle w:val="ListParagraph"/>
        <w:widowControl w:val="0"/>
        <w:numPr>
          <w:ilvl w:val="0"/>
          <w:numId w:val="31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Comparaţia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raportate</w:t>
      </w:r>
      <w:proofErr w:type="spellEnd"/>
    </w:p>
    <w:p w14:paraId="08AD4B9E" w14:textId="77777777" w:rsidR="008C05F4" w:rsidRPr="0066722E" w:rsidRDefault="008C05F4" w:rsidP="008C05F4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B3A9562" w14:textId="77777777" w:rsidR="008C05F4" w:rsidRDefault="008C05F4" w:rsidP="008C05F4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declarate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client = 16,240,190 lei</w:t>
      </w:r>
    </w:p>
    <w:p w14:paraId="1181B828" w14:textId="0FA31E0C" w:rsidR="008C05F4" w:rsidRDefault="008C05F4" w:rsidP="008C05F4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estimate = 17,</w:t>
      </w:r>
      <w:r w:rsidR="00604EF2">
        <w:rPr>
          <w:rFonts w:ascii="Times New Roman" w:hAnsi="Times New Roman" w:cs="Times New Roman"/>
          <w:bCs/>
          <w:sz w:val="24"/>
          <w:szCs w:val="24"/>
        </w:rPr>
        <w:t>382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604EF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50 lei</w:t>
      </w:r>
    </w:p>
    <w:p w14:paraId="38828B35" w14:textId="2F1117BD" w:rsidR="008C05F4" w:rsidRPr="0066722E" w:rsidRDefault="008C05F4" w:rsidP="008C05F4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Diferența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1,</w:t>
      </w:r>
      <w:r w:rsidR="00604EF2">
        <w:rPr>
          <w:rFonts w:ascii="Times New Roman" w:hAnsi="Times New Roman" w:cs="Times New Roman"/>
          <w:bCs/>
          <w:sz w:val="24"/>
          <w:szCs w:val="24"/>
        </w:rPr>
        <w:t>142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604EF2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60 lei</w:t>
      </w:r>
    </w:p>
    <w:p w14:paraId="03233E55" w14:textId="77777777" w:rsidR="008C05F4" w:rsidRPr="0066722E" w:rsidRDefault="008C05F4" w:rsidP="008C05F4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A1B00B1" w14:textId="77777777" w:rsidR="008C05F4" w:rsidRPr="0066722E" w:rsidRDefault="008C05F4" w:rsidP="008C05F4">
      <w:pPr>
        <w:pStyle w:val="ListParagraph"/>
        <w:widowControl w:val="0"/>
        <w:numPr>
          <w:ilvl w:val="0"/>
          <w:numId w:val="31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nevoii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teste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</w:p>
    <w:p w14:paraId="78F680E2" w14:textId="77777777" w:rsidR="008C05F4" w:rsidRPr="0066722E" w:rsidRDefault="008C05F4" w:rsidP="008C05F4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23BB5551" w14:textId="26368300" w:rsidR="008C05F4" w:rsidRPr="0066722E" w:rsidRDefault="008C05F4" w:rsidP="008C05F4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Diferența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604EF2">
        <w:rPr>
          <w:rFonts w:ascii="Times New Roman" w:hAnsi="Times New Roman" w:cs="Times New Roman"/>
          <w:bCs/>
          <w:sz w:val="24"/>
          <w:szCs w:val="24"/>
        </w:rPr>
        <w:t xml:space="preserve">1,142,060 </w:t>
      </w:r>
      <w:r>
        <w:rPr>
          <w:rFonts w:ascii="Times New Roman" w:hAnsi="Times New Roman" w:cs="Times New Roman"/>
          <w:bCs/>
          <w:sz w:val="24"/>
          <w:szCs w:val="24"/>
        </w:rPr>
        <w:t xml:space="preserve">lei &gt;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Eroarea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tolerabila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125,000 lei</w:t>
      </w:r>
    </w:p>
    <w:p w14:paraId="6EA6A792" w14:textId="77777777" w:rsidR="004D11EE" w:rsidRPr="0066722E" w:rsidRDefault="004D11EE" w:rsidP="004D11EE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0A776D00" w14:textId="77777777" w:rsidR="004D11EE" w:rsidRPr="0066722E" w:rsidRDefault="004D11EE" w:rsidP="004D11EE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229D4E47" w14:textId="73E2D8FE" w:rsidR="00AF70B5" w:rsidRDefault="00AF70B5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C8345F7" w14:textId="77777777" w:rsidR="00AF70B5" w:rsidRPr="0066722E" w:rsidRDefault="00AF70B5" w:rsidP="00AF70B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722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Anexa A: Foaie de lucru</w:t>
      </w:r>
    </w:p>
    <w:p w14:paraId="431FF2B1" w14:textId="77777777" w:rsidR="00AF70B5" w:rsidRPr="0066722E" w:rsidRDefault="00AF70B5" w:rsidP="00AF7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Misiune de revizuire a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situatiilor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financiare</w:t>
      </w:r>
    </w:p>
    <w:p w14:paraId="3BAE4199" w14:textId="77777777" w:rsidR="00AF70B5" w:rsidRPr="0066722E" w:rsidRDefault="00AF70B5" w:rsidP="00AF7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Nume client: SC              SRL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Ref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secţiune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dosar</w:t>
      </w:r>
    </w:p>
    <w:p w14:paraId="2717677F" w14:textId="77777777" w:rsidR="00AF70B5" w:rsidRPr="0066722E" w:rsidRDefault="00AF70B5" w:rsidP="00AF7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ANUL 2018</w:t>
      </w:r>
    </w:p>
    <w:p w14:paraId="47EA2F9B" w14:textId="77777777" w:rsidR="00AF70B5" w:rsidRPr="0066722E" w:rsidRDefault="00AF70B5" w:rsidP="00AF7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de: 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  <w:t>Revizuit de :</w:t>
      </w:r>
    </w:p>
    <w:p w14:paraId="7E31172F" w14:textId="77777777" w:rsidR="00AF70B5" w:rsidRPr="0066722E" w:rsidRDefault="00AF70B5" w:rsidP="00AF7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</w:t>
      </w:r>
      <w:proofErr w:type="spellStart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>intocmirii</w:t>
      </w:r>
      <w:proofErr w:type="spellEnd"/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6722E">
        <w:rPr>
          <w:rFonts w:ascii="Times New Roman" w:hAnsi="Times New Roman" w:cs="Times New Roman"/>
          <w:b/>
          <w:sz w:val="24"/>
          <w:szCs w:val="24"/>
          <w:lang w:val="ro-RO"/>
        </w:rPr>
        <w:tab/>
        <w:t>Data reviziei</w:t>
      </w:r>
    </w:p>
    <w:p w14:paraId="3C536A06" w14:textId="77777777" w:rsidR="00AF70B5" w:rsidRPr="0066722E" w:rsidRDefault="00AF70B5" w:rsidP="00AF7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7173D12" w14:textId="77777777" w:rsidR="00AF70B5" w:rsidRPr="0066722E" w:rsidRDefault="00AF70B5" w:rsidP="00AF70B5"/>
    <w:p w14:paraId="018ED407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Obiectul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procedurii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aplicate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documentate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F68C704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51A7C051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Obţinerea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probe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relevante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credibile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înregistrarea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anume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faptului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există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recunoscute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integral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correct.</w:t>
      </w:r>
    </w:p>
    <w:p w14:paraId="2B89BCE4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5E204C05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applicate: </w:t>
      </w:r>
    </w:p>
    <w:p w14:paraId="181149D0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Testarea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rezonabilităţii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parcurgerea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următorilor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paşi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497CEA" w14:textId="77777777" w:rsidR="00AF70B5" w:rsidRPr="0066722E" w:rsidRDefault="00AF70B5" w:rsidP="00AF70B5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Identificarea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relaţiilor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6722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altori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care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depind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49FA5F" w14:textId="77777777" w:rsidR="00AF70B5" w:rsidRPr="0066722E" w:rsidRDefault="00AF70B5" w:rsidP="00AF70B5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erorii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tolerabile</w:t>
      </w:r>
      <w:proofErr w:type="spellEnd"/>
    </w:p>
    <w:p w14:paraId="5116CE6D" w14:textId="77777777" w:rsidR="00AF70B5" w:rsidRPr="0066722E" w:rsidRDefault="00AF70B5" w:rsidP="00AF70B5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</w:p>
    <w:p w14:paraId="72FA031C" w14:textId="77777777" w:rsidR="00AF70B5" w:rsidRPr="0066722E" w:rsidRDefault="00AF70B5" w:rsidP="00AF70B5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Comparaţia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raportate</w:t>
      </w:r>
      <w:proofErr w:type="spellEnd"/>
    </w:p>
    <w:p w14:paraId="7C564F5D" w14:textId="77777777" w:rsidR="00AF70B5" w:rsidRPr="0066722E" w:rsidRDefault="00AF70B5" w:rsidP="00AF70B5">
      <w:pPr>
        <w:pStyle w:val="ListParagraph"/>
        <w:widowControl w:val="0"/>
        <w:numPr>
          <w:ilvl w:val="0"/>
          <w:numId w:val="9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nevoii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teste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</w:p>
    <w:p w14:paraId="162FAF47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3E640073" w14:textId="77777777" w:rsidR="00AF70B5" w:rsidRPr="0066722E" w:rsidRDefault="00AF70B5" w:rsidP="00AF70B5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Rezultate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14:paraId="1D720476" w14:textId="77777777" w:rsidR="00AF70B5" w:rsidRPr="0066722E" w:rsidRDefault="00AF70B5" w:rsidP="00AF70B5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1DDB0" w14:textId="77777777" w:rsidR="00AF70B5" w:rsidRPr="0066722E" w:rsidRDefault="00AF70B5" w:rsidP="00023583">
      <w:pPr>
        <w:pStyle w:val="ListParagraph"/>
        <w:widowControl w:val="0"/>
        <w:numPr>
          <w:ilvl w:val="0"/>
          <w:numId w:val="3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Identificarea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relaţiilor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cheie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6722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altori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factori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care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depind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camerelor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4272F8" w14:textId="77777777" w:rsidR="00AF70B5" w:rsidRPr="0066722E" w:rsidRDefault="00AF70B5" w:rsidP="00AF70B5">
      <w:pPr>
        <w:widowControl w:val="0"/>
        <w:spacing w:before="60" w:after="60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700"/>
        <w:gridCol w:w="3870"/>
      </w:tblGrid>
      <w:tr w:rsidR="00AF70B5" w:rsidRPr="0066722E" w14:paraId="470DA161" w14:textId="77777777" w:rsidTr="00E80331">
        <w:tc>
          <w:tcPr>
            <w:tcW w:w="2070" w:type="dxa"/>
            <w:shd w:val="clear" w:color="auto" w:fill="FFF2CC" w:themeFill="accent4" w:themeFillTint="33"/>
          </w:tcPr>
          <w:p w14:paraId="50415940" w14:textId="77777777" w:rsidR="00AF70B5" w:rsidRPr="0066722E" w:rsidRDefault="00AF70B5" w:rsidP="00E8033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Factori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cheie</w:t>
            </w:r>
            <w:proofErr w:type="spellEnd"/>
          </w:p>
        </w:tc>
        <w:tc>
          <w:tcPr>
            <w:tcW w:w="2700" w:type="dxa"/>
            <w:shd w:val="clear" w:color="auto" w:fill="FFF2CC" w:themeFill="accent4" w:themeFillTint="33"/>
          </w:tcPr>
          <w:p w14:paraId="7609DF30" w14:textId="77777777" w:rsidR="00AF70B5" w:rsidRPr="0066722E" w:rsidRDefault="00AF70B5" w:rsidP="00E8033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Relaţii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cheie</w:t>
            </w:r>
            <w:proofErr w:type="spellEnd"/>
          </w:p>
        </w:tc>
        <w:tc>
          <w:tcPr>
            <w:tcW w:w="3870" w:type="dxa"/>
            <w:shd w:val="clear" w:color="auto" w:fill="FFF2CC" w:themeFill="accent4" w:themeFillTint="33"/>
          </w:tcPr>
          <w:p w14:paraId="73C426B3" w14:textId="77777777" w:rsidR="00AF70B5" w:rsidRPr="0066722E" w:rsidRDefault="00AF70B5" w:rsidP="00E80331">
            <w:pPr>
              <w:widowControl w:val="0"/>
              <w:spacing w:before="60" w:after="60"/>
              <w:jc w:val="center"/>
              <w:rPr>
                <w:rFonts w:cs="Arial"/>
                <w:b/>
                <w:bCs/>
              </w:rPr>
            </w:pP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Alţi</w:t>
            </w:r>
            <w:proofErr w:type="spellEnd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22E">
              <w:rPr>
                <w:rFonts w:ascii="Times New Roman" w:hAnsi="Times New Roman" w:cs="Times New Roman"/>
                <w:bCs/>
                <w:sz w:val="24"/>
                <w:szCs w:val="24"/>
              </w:rPr>
              <w:t>factori</w:t>
            </w:r>
            <w:proofErr w:type="spellEnd"/>
          </w:p>
        </w:tc>
      </w:tr>
      <w:tr w:rsidR="00AF70B5" w:rsidRPr="0066722E" w14:paraId="1320923C" w14:textId="77777777" w:rsidTr="00E80331">
        <w:tc>
          <w:tcPr>
            <w:tcW w:w="2070" w:type="dxa"/>
          </w:tcPr>
          <w:p w14:paraId="70F4E5EB" w14:textId="77777777" w:rsidR="00AF70B5" w:rsidRPr="0066722E" w:rsidRDefault="00AF70B5" w:rsidP="00E80331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  <w:p w14:paraId="7E2566D9" w14:textId="77777777" w:rsidR="00AF70B5" w:rsidRPr="0066722E" w:rsidRDefault="00AF70B5" w:rsidP="00E80331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  <w:p w14:paraId="7BE7840C" w14:textId="77777777" w:rsidR="00AF70B5" w:rsidRPr="0066722E" w:rsidRDefault="00AF70B5" w:rsidP="00E80331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  <w:p w14:paraId="7BC1ABE1" w14:textId="77777777" w:rsidR="00AF70B5" w:rsidRPr="0066722E" w:rsidRDefault="00AF70B5" w:rsidP="00E80331">
            <w:pPr>
              <w:widowControl w:val="0"/>
              <w:spacing w:before="60" w:after="60" w:line="260" w:lineRule="atLeast"/>
              <w:rPr>
                <w:rFonts w:cs="Arial"/>
              </w:rPr>
            </w:pPr>
          </w:p>
        </w:tc>
        <w:tc>
          <w:tcPr>
            <w:tcW w:w="2700" w:type="dxa"/>
          </w:tcPr>
          <w:p w14:paraId="4FEBC9C1" w14:textId="77777777" w:rsidR="00AF70B5" w:rsidRPr="0066722E" w:rsidRDefault="00AF70B5" w:rsidP="00E80331">
            <w:pPr>
              <w:widowControl w:val="0"/>
              <w:spacing w:before="60" w:after="60" w:line="260" w:lineRule="atLeast"/>
              <w:rPr>
                <w:rFonts w:cs="Arial"/>
              </w:rPr>
            </w:pPr>
            <w:r w:rsidRPr="0066722E">
              <w:rPr>
                <w:rFonts w:cs="Arial"/>
              </w:rPr>
              <w:t>.</w:t>
            </w:r>
          </w:p>
        </w:tc>
        <w:tc>
          <w:tcPr>
            <w:tcW w:w="3870" w:type="dxa"/>
          </w:tcPr>
          <w:p w14:paraId="23A7C410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</w:p>
          <w:p w14:paraId="76195035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</w:p>
          <w:p w14:paraId="4426FC83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</w:p>
          <w:p w14:paraId="26B1FFCA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</w:p>
          <w:p w14:paraId="15AEA5D4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</w:p>
          <w:p w14:paraId="681C6764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</w:p>
          <w:p w14:paraId="24B75C12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</w:p>
          <w:p w14:paraId="2953D1DE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</w:p>
          <w:p w14:paraId="0FA6F563" w14:textId="77777777" w:rsidR="00AF70B5" w:rsidRPr="0066722E" w:rsidRDefault="00AF70B5" w:rsidP="00E80331">
            <w:pPr>
              <w:spacing w:before="60" w:after="60" w:line="260" w:lineRule="atLeast"/>
              <w:rPr>
                <w:rFonts w:cs="Arial"/>
              </w:rPr>
            </w:pPr>
            <w:r w:rsidRPr="0066722E">
              <w:rPr>
                <w:rFonts w:cs="Arial"/>
              </w:rPr>
              <w:t xml:space="preserve"> </w:t>
            </w:r>
          </w:p>
        </w:tc>
      </w:tr>
    </w:tbl>
    <w:p w14:paraId="6396D545" w14:textId="77777777" w:rsidR="00AF70B5" w:rsidRPr="0066722E" w:rsidRDefault="00AF70B5" w:rsidP="00AF70B5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2C80B13A" w14:textId="77777777" w:rsidR="00AF70B5" w:rsidRPr="0066722E" w:rsidRDefault="00AF70B5" w:rsidP="00023583">
      <w:pPr>
        <w:pStyle w:val="ListParagraph"/>
        <w:widowControl w:val="0"/>
        <w:numPr>
          <w:ilvl w:val="0"/>
          <w:numId w:val="3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lastRenderedPageBreak/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erorii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tolerabile</w:t>
      </w:r>
      <w:proofErr w:type="spellEnd"/>
    </w:p>
    <w:p w14:paraId="601BCCE5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25904A54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2B8049E4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39F6D57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4632A7AE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20578878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591B174B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F597ED2" w14:textId="77777777" w:rsidR="00AF70B5" w:rsidRPr="0066722E" w:rsidRDefault="00AF70B5" w:rsidP="00023583">
      <w:pPr>
        <w:pStyle w:val="ListParagraph"/>
        <w:widowControl w:val="0"/>
        <w:numPr>
          <w:ilvl w:val="0"/>
          <w:numId w:val="3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Crearea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</w:p>
    <w:p w14:paraId="276331AE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2375AF90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4DCE87F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59D05163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27CF298B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51798686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3E2A9207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0230FE19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2C90B99C" w14:textId="77777777" w:rsidR="00AF70B5" w:rsidRPr="0066722E" w:rsidRDefault="00AF70B5" w:rsidP="00023583">
      <w:pPr>
        <w:pStyle w:val="ListParagraph"/>
        <w:widowControl w:val="0"/>
        <w:numPr>
          <w:ilvl w:val="0"/>
          <w:numId w:val="3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Comparaţia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aşteptări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sume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raportate</w:t>
      </w:r>
      <w:proofErr w:type="spellEnd"/>
    </w:p>
    <w:p w14:paraId="472D55D0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3141E9A0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48AC6987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1959480C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112DAC56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203906A8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46C12356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7A757EF1" w14:textId="77777777" w:rsidR="00AF70B5" w:rsidRPr="0066722E" w:rsidRDefault="00AF70B5" w:rsidP="00AF70B5">
      <w:pPr>
        <w:widowControl w:val="0"/>
        <w:spacing w:before="60" w:after="60"/>
        <w:rPr>
          <w:rFonts w:ascii="Times New Roman" w:hAnsi="Times New Roman" w:cs="Times New Roman"/>
          <w:bCs/>
          <w:sz w:val="24"/>
          <w:szCs w:val="24"/>
        </w:rPr>
      </w:pPr>
    </w:p>
    <w:p w14:paraId="0893E88D" w14:textId="77777777" w:rsidR="00AF70B5" w:rsidRPr="0066722E" w:rsidRDefault="00AF70B5" w:rsidP="00023583">
      <w:pPr>
        <w:pStyle w:val="ListParagraph"/>
        <w:widowControl w:val="0"/>
        <w:numPr>
          <w:ilvl w:val="0"/>
          <w:numId w:val="30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Determinarea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nevoii</w:t>
      </w:r>
      <w:proofErr w:type="spellEnd"/>
      <w:r w:rsidRPr="0066722E">
        <w:rPr>
          <w:rFonts w:ascii="Times New Roman" w:hAnsi="Times New Roman" w:cs="Times New Roman"/>
          <w:bCs/>
          <w:sz w:val="24"/>
          <w:szCs w:val="24"/>
        </w:rPr>
        <w:t xml:space="preserve"> de teste </w:t>
      </w:r>
      <w:proofErr w:type="spellStart"/>
      <w:r w:rsidRPr="0066722E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</w:p>
    <w:p w14:paraId="2D4D2C96" w14:textId="77777777" w:rsidR="00AF70B5" w:rsidRPr="0066722E" w:rsidRDefault="00AF70B5" w:rsidP="00AF70B5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04B43549" w14:textId="77777777" w:rsidR="00AF70B5" w:rsidRPr="0066722E" w:rsidRDefault="00AF70B5" w:rsidP="00AF70B5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60AB73B8" w14:textId="77777777" w:rsidR="004D11EE" w:rsidRPr="0066722E" w:rsidRDefault="004D11EE" w:rsidP="004D11EE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1206D3BD" w14:textId="77777777" w:rsidR="004C5EC0" w:rsidRPr="0066722E" w:rsidRDefault="004C5EC0" w:rsidP="004C5EC0">
      <w:pPr>
        <w:rPr>
          <w:rFonts w:cs="Arial"/>
          <w:b/>
          <w:bCs/>
        </w:rPr>
      </w:pPr>
    </w:p>
    <w:p w14:paraId="1831CF86" w14:textId="77777777" w:rsidR="004C5EC0" w:rsidRPr="0066722E" w:rsidRDefault="004C5EC0" w:rsidP="004C5EC0">
      <w:pPr>
        <w:rPr>
          <w:rFonts w:cs="Arial"/>
          <w:b/>
          <w:bCs/>
        </w:rPr>
      </w:pPr>
    </w:p>
    <w:p w14:paraId="49F2F53C" w14:textId="77777777" w:rsidR="004C5EC0" w:rsidRPr="0066722E" w:rsidRDefault="004C5EC0" w:rsidP="004C5EC0">
      <w:pPr>
        <w:rPr>
          <w:rFonts w:cs="Arial"/>
          <w:b/>
          <w:bCs/>
        </w:rPr>
      </w:pPr>
    </w:p>
    <w:p w14:paraId="08B6E96C" w14:textId="77777777" w:rsidR="004C5EC0" w:rsidRPr="0066722E" w:rsidRDefault="004C5EC0" w:rsidP="004C5EC0">
      <w:pPr>
        <w:rPr>
          <w:rFonts w:cs="Arial"/>
          <w:b/>
          <w:bCs/>
        </w:rPr>
      </w:pPr>
    </w:p>
    <w:p w14:paraId="6C2599EA" w14:textId="77777777" w:rsidR="004C5EC0" w:rsidRPr="0066722E" w:rsidRDefault="004C5EC0" w:rsidP="004C5EC0">
      <w:pPr>
        <w:rPr>
          <w:rFonts w:cs="Arial"/>
          <w:b/>
          <w:bCs/>
        </w:rPr>
      </w:pPr>
    </w:p>
    <w:p w14:paraId="798EA35C" w14:textId="77777777" w:rsidR="004C5EC0" w:rsidRPr="0066722E" w:rsidRDefault="004C5EC0" w:rsidP="004C5EC0">
      <w:pPr>
        <w:rPr>
          <w:rFonts w:cs="Arial"/>
          <w:b/>
          <w:bCs/>
        </w:rPr>
        <w:sectPr w:rsidR="004C5EC0" w:rsidRPr="0066722E" w:rsidSect="000600F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1DFC47" w14:textId="77777777" w:rsidR="004C5EC0" w:rsidRPr="0066722E" w:rsidRDefault="004C5EC0" w:rsidP="004C5EC0">
      <w:pPr>
        <w:rPr>
          <w:rFonts w:cs="Arial"/>
          <w:b/>
          <w:bCs/>
        </w:rPr>
      </w:pPr>
    </w:p>
    <w:p w14:paraId="4964135F" w14:textId="77777777" w:rsidR="004C5EC0" w:rsidRPr="0066722E" w:rsidRDefault="004C5EC0" w:rsidP="004C5EC0">
      <w:pPr>
        <w:rPr>
          <w:rFonts w:cs="Arial"/>
          <w:b/>
          <w:bCs/>
        </w:rPr>
      </w:pPr>
      <w:proofErr w:type="spellStart"/>
      <w:r w:rsidRPr="0066722E">
        <w:rPr>
          <w:rFonts w:cs="Arial"/>
          <w:b/>
          <w:bCs/>
        </w:rPr>
        <w:t>Anexa</w:t>
      </w:r>
      <w:proofErr w:type="spellEnd"/>
      <w:r w:rsidRPr="0066722E">
        <w:rPr>
          <w:rFonts w:cs="Arial"/>
          <w:b/>
          <w:bCs/>
        </w:rPr>
        <w:t xml:space="preserve">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005"/>
        <w:gridCol w:w="896"/>
        <w:gridCol w:w="583"/>
        <w:gridCol w:w="1212"/>
        <w:gridCol w:w="896"/>
        <w:gridCol w:w="896"/>
        <w:gridCol w:w="897"/>
        <w:gridCol w:w="897"/>
        <w:gridCol w:w="897"/>
        <w:gridCol w:w="1143"/>
        <w:gridCol w:w="653"/>
        <w:gridCol w:w="897"/>
        <w:gridCol w:w="897"/>
      </w:tblGrid>
      <w:tr w:rsidR="004C5EC0" w:rsidRPr="0066722E" w14:paraId="64707D7E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1F480CCA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A1F5CBA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0352005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99" w:type="pct"/>
            <w:gridSpan w:val="2"/>
            <w:shd w:val="clear" w:color="auto" w:fill="auto"/>
            <w:noWrap/>
            <w:vAlign w:val="bottom"/>
            <w:hideMark/>
          </w:tcPr>
          <w:p w14:paraId="611A0820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Nr de </w:t>
            </w: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camere</w:t>
            </w:r>
            <w:proofErr w:type="spellEnd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EB6A930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085700E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Tarif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A2885DB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FA3E1F4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D1FFFE1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99" w:type="pct"/>
            <w:gridSpan w:val="2"/>
            <w:shd w:val="clear" w:color="auto" w:fill="auto"/>
            <w:noWrap/>
            <w:vAlign w:val="bottom"/>
            <w:hideMark/>
          </w:tcPr>
          <w:p w14:paraId="7FA83FB3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Grad de </w:t>
            </w: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ocupare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4A0C044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5FCF5DA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C5EC0" w:rsidRPr="0066722E" w14:paraId="1BEA9D4B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4A8B27AF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77E4767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Nr de </w:t>
            </w: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zile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2862AAA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Single 2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01F72FC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2*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218ADC01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Single 3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726DD84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3*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90CF1E9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Single 2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0A95321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2*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AE710DF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Single 3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D7F2CD3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3*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2E7977C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Single 2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9AB3B33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2*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90AF47C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Single 3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4521489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3*</w:t>
            </w:r>
          </w:p>
        </w:tc>
      </w:tr>
      <w:tr w:rsidR="004C5EC0" w:rsidRPr="0066722E" w14:paraId="199110F3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12A111B4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Ian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830D67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4A1912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1549E51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4EE6D3D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858A35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B7EECB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F4CE7F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46C2914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470B42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2BB94A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143BB9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E815F2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42C7BA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95%</w:t>
            </w:r>
          </w:p>
        </w:tc>
      </w:tr>
      <w:tr w:rsidR="004C5EC0" w:rsidRPr="0066722E" w14:paraId="66360054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6D43F086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Febr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26F320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EDE047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65D1FB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3D979AC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C1AC86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A87AD2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20B7E6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DFBF95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699A85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FDB154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2CCF7B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C4767D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A68815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60%</w:t>
            </w:r>
          </w:p>
        </w:tc>
      </w:tr>
      <w:tr w:rsidR="004C5EC0" w:rsidRPr="0066722E" w14:paraId="59F3484A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40B772AD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Mart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8B740B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93AC5F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2EC83BA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52A5BA6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AEDE75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3D135E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C0E6A7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018096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52CFBD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9C6886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06C9A3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164D094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3A271C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45%</w:t>
            </w:r>
          </w:p>
        </w:tc>
      </w:tr>
      <w:tr w:rsidR="004C5EC0" w:rsidRPr="0066722E" w14:paraId="67F1FDF1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65292D4A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7BB4F5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7DFA62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9F70A02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547934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5EA704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DE2FB7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7D5AE44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B8B3CB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7A54CC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B7EC09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8AF1BF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0D1055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DC7757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60%</w:t>
            </w:r>
          </w:p>
        </w:tc>
      </w:tr>
      <w:tr w:rsidR="004C5EC0" w:rsidRPr="0066722E" w14:paraId="348F1E12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49A7EAE1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Mai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9EA9BE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86B781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DEA99F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0C20840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674B87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6D647A2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58702D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784EF0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1D2182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3F4CC9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159501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A63362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B21A3A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60%</w:t>
            </w:r>
          </w:p>
        </w:tc>
      </w:tr>
      <w:tr w:rsidR="004C5EC0" w:rsidRPr="0066722E" w14:paraId="6BE17A7A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7181766C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Iunie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EA8FDE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4224E22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31C2A72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5A9524D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6B231C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D2B8C1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AA8F83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F47048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284E7B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FBA0DF4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FB6258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9C993D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53A627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60%</w:t>
            </w:r>
          </w:p>
        </w:tc>
      </w:tr>
      <w:tr w:rsidR="004C5EC0" w:rsidRPr="0066722E" w14:paraId="23029513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44247A14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Iulie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66C308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F8D732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0881C34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70AEB9B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A17EF4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344825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64918F2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D4EF7D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9871B0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F246AE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32602D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447297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90FECF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95%</w:t>
            </w:r>
          </w:p>
        </w:tc>
      </w:tr>
      <w:tr w:rsidR="004C5EC0" w:rsidRPr="0066722E" w14:paraId="5C819B69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351DCF79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3AD191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2A77F4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ECAF2C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2ACFAAC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BD79E3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9DE4D0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03CAD6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2D4147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D21015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63DBAC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93433E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2B7C7D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F7A28F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95%</w:t>
            </w:r>
          </w:p>
        </w:tc>
      </w:tr>
      <w:tr w:rsidR="004C5EC0" w:rsidRPr="0066722E" w14:paraId="53697A6D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733400A1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Septembrie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D09198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124047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DCC0F3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48707D7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E8AC30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C69D51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320A78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6C6B2A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FC1037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AADDE2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B30E27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D6D276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F8D866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45%</w:t>
            </w:r>
          </w:p>
        </w:tc>
      </w:tr>
      <w:tr w:rsidR="004C5EC0" w:rsidRPr="0066722E" w14:paraId="2FF10ADA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108A881C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D944BD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D2EAE1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72D924D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0F66EAF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A514C5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1BEB79E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3B179E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A9E4F9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660F274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04243B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92D0C8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045E48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45D722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45%</w:t>
            </w:r>
          </w:p>
        </w:tc>
      </w:tr>
      <w:tr w:rsidR="004C5EC0" w:rsidRPr="0066722E" w14:paraId="63C45998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4D3A0803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Noiembrie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6524B7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E269934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09D052D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1806814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C9A8112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E56682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33E781F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37248C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25F0F4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3D8E7F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348914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1FB206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A16B25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45%</w:t>
            </w:r>
          </w:p>
        </w:tc>
      </w:tr>
      <w:tr w:rsidR="004C5EC0" w:rsidRPr="0066722E" w14:paraId="5DD9C135" w14:textId="77777777" w:rsidTr="008063E7">
        <w:trPr>
          <w:trHeight w:val="250"/>
        </w:trPr>
        <w:tc>
          <w:tcPr>
            <w:tcW w:w="459" w:type="pct"/>
            <w:shd w:val="clear" w:color="auto" w:fill="auto"/>
            <w:noWrap/>
            <w:vAlign w:val="bottom"/>
            <w:hideMark/>
          </w:tcPr>
          <w:p w14:paraId="7EADF993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Decembrie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34C890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5A32429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55315B5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18B0E0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EA6C79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4F43AE8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28BD74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9CF5F6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238C596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A4F5E12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98%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1D8D09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65C670C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71%</w:t>
            </w: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08E1E9F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95%</w:t>
            </w:r>
          </w:p>
        </w:tc>
      </w:tr>
    </w:tbl>
    <w:p w14:paraId="05D60099" w14:textId="77777777" w:rsidR="004C5EC0" w:rsidRPr="0066722E" w:rsidRDefault="004C5EC0" w:rsidP="004C5EC0">
      <w:pPr>
        <w:widowControl w:val="0"/>
        <w:spacing w:before="60" w:after="60" w:line="260" w:lineRule="atLeast"/>
        <w:rPr>
          <w:rFonts w:cs="Arial"/>
          <w:b/>
          <w:bCs/>
        </w:rPr>
      </w:pPr>
    </w:p>
    <w:p w14:paraId="7DE1A819" w14:textId="77777777" w:rsidR="004C5EC0" w:rsidRPr="0066722E" w:rsidRDefault="004C5EC0" w:rsidP="004C5EC0">
      <w:pPr>
        <w:rPr>
          <w:rFonts w:cs="Arial"/>
          <w:b/>
        </w:rPr>
      </w:pPr>
      <w:proofErr w:type="spellStart"/>
      <w:r w:rsidRPr="0066722E">
        <w:rPr>
          <w:rFonts w:cs="Arial"/>
          <w:b/>
        </w:rPr>
        <w:t>Anexa</w:t>
      </w:r>
      <w:proofErr w:type="spellEnd"/>
      <w:r w:rsidRPr="0066722E">
        <w:rPr>
          <w:rFonts w:cs="Arial"/>
          <w:b/>
        </w:rPr>
        <w:t xml:space="preserve"> C</w:t>
      </w:r>
    </w:p>
    <w:tbl>
      <w:tblPr>
        <w:tblW w:w="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960"/>
        <w:gridCol w:w="960"/>
        <w:gridCol w:w="960"/>
      </w:tblGrid>
      <w:tr w:rsidR="004C5EC0" w:rsidRPr="0066722E" w14:paraId="7643A518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4FAC1F7" w14:textId="77777777" w:rsidR="004C5EC0" w:rsidRPr="0066722E" w:rsidRDefault="004C5EC0" w:rsidP="008063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6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Reduceri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EFF660" w14:textId="77777777" w:rsidR="004C5EC0" w:rsidRPr="0066722E" w:rsidRDefault="004C5EC0" w:rsidP="008063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CB8BF4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4E9A2" w14:textId="77777777" w:rsidR="004C5EC0" w:rsidRPr="0066722E" w:rsidRDefault="004C5EC0" w:rsidP="008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C5EC0" w:rsidRPr="0066722E" w14:paraId="6C1E95C4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1C21813B" w14:textId="77777777" w:rsidR="004C5EC0" w:rsidRPr="0066722E" w:rsidRDefault="004C5EC0" w:rsidP="008063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Single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7837C" w14:textId="77777777" w:rsidR="004C5EC0" w:rsidRPr="0066722E" w:rsidRDefault="004C5EC0" w:rsidP="008063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2*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2BF7BA" w14:textId="77777777" w:rsidR="004C5EC0" w:rsidRPr="0066722E" w:rsidRDefault="004C5EC0" w:rsidP="008063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Single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B5F94" w14:textId="77777777" w:rsidR="004C5EC0" w:rsidRPr="0066722E" w:rsidRDefault="004C5EC0" w:rsidP="008063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3*</w:t>
            </w:r>
          </w:p>
        </w:tc>
      </w:tr>
      <w:tr w:rsidR="004C5EC0" w:rsidRPr="0066722E" w14:paraId="08DDC5A8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C647AB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C4715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3D96C9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CE77F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4C5EC0" w:rsidRPr="0066722E" w14:paraId="0012A60D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3EF47FF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DE20F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A27AD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4F7A46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2%</w:t>
            </w:r>
          </w:p>
        </w:tc>
      </w:tr>
      <w:tr w:rsidR="004C5EC0" w:rsidRPr="0066722E" w14:paraId="71B96101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678F34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1A9BC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D606D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D23EA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</w:tr>
      <w:tr w:rsidR="004C5EC0" w:rsidRPr="0066722E" w14:paraId="24BA9DC5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FCB5E3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EB6C8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AF688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4B16E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2%</w:t>
            </w:r>
          </w:p>
        </w:tc>
      </w:tr>
      <w:tr w:rsidR="004C5EC0" w:rsidRPr="0066722E" w14:paraId="1DA118A7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643601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CA1DD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E664A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B0BF2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11%</w:t>
            </w:r>
          </w:p>
        </w:tc>
      </w:tr>
      <w:tr w:rsidR="004C5EC0" w:rsidRPr="0066722E" w14:paraId="1BD2A2F7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83B72F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B665B1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6809B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49D08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4C5EC0" w:rsidRPr="0066722E" w14:paraId="09B3D1FA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AC2AD3A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7C7F9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36639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97A57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</w:tr>
      <w:tr w:rsidR="004C5EC0" w:rsidRPr="0066722E" w14:paraId="7A7A6D5B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528B0E14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A8003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1C12F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118725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4%</w:t>
            </w:r>
          </w:p>
        </w:tc>
      </w:tr>
      <w:tr w:rsidR="004C5EC0" w:rsidRPr="0066722E" w14:paraId="3FD2E683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5C230D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D9BBBE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0454F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3C8BF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</w:tr>
      <w:tr w:rsidR="004C5EC0" w:rsidRPr="0066722E" w14:paraId="13BA06EE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18E210A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A4863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BDDFB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3D6E38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4C5EC0" w:rsidRPr="0066722E" w14:paraId="74BCED06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2A88EDB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D62D0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44BE0D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BAF33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2%</w:t>
            </w:r>
          </w:p>
        </w:tc>
      </w:tr>
      <w:tr w:rsidR="004C5EC0" w:rsidRPr="0066722E" w14:paraId="4E999F9B" w14:textId="77777777" w:rsidTr="008063E7">
        <w:trPr>
          <w:trHeight w:val="250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EDDF38C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D4F8C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58EFF7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FAB25F" w14:textId="77777777" w:rsidR="004C5EC0" w:rsidRPr="0066722E" w:rsidRDefault="004C5EC0" w:rsidP="008063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6722E">
              <w:rPr>
                <w:rFonts w:ascii="Arial" w:hAnsi="Arial" w:cs="Arial"/>
                <w:color w:val="000000"/>
                <w:sz w:val="20"/>
                <w:szCs w:val="20"/>
              </w:rPr>
              <w:t>8%</w:t>
            </w:r>
          </w:p>
        </w:tc>
      </w:tr>
    </w:tbl>
    <w:p w14:paraId="768CE6E1" w14:textId="77777777" w:rsidR="004C5EC0" w:rsidRPr="0066722E" w:rsidRDefault="004C5EC0" w:rsidP="004C5EC0">
      <w:pPr>
        <w:sectPr w:rsidR="004C5EC0" w:rsidRPr="0066722E" w:rsidSect="00BA717C">
          <w:footerReference w:type="even" r:id="rId8"/>
          <w:footerReference w:type="default" r:id="rId9"/>
          <w:footerReference w:type="firs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66722E">
        <w:br w:type="page"/>
      </w:r>
    </w:p>
    <w:p w14:paraId="0EFA66EE" w14:textId="77777777" w:rsidR="00026695" w:rsidRDefault="00026695" w:rsidP="004C5EC0"/>
    <w:sectPr w:rsidR="00026695" w:rsidSect="004C5EC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BC47" w14:textId="77777777" w:rsidR="00167050" w:rsidRDefault="00167050">
      <w:pPr>
        <w:spacing w:after="0" w:line="240" w:lineRule="auto"/>
      </w:pPr>
      <w:r>
        <w:separator/>
      </w:r>
    </w:p>
  </w:endnote>
  <w:endnote w:type="continuationSeparator" w:id="0">
    <w:p w14:paraId="3379A549" w14:textId="77777777" w:rsidR="00167050" w:rsidRDefault="0016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6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0D127" w14:textId="77777777" w:rsidR="005949FB" w:rsidRDefault="004C5E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349A83" w14:textId="77777777" w:rsidR="005949FB" w:rsidRDefault="00167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0E00" w14:textId="77777777" w:rsidR="005949FB" w:rsidRDefault="004C5EC0" w:rsidP="00BA71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416</w:t>
    </w:r>
    <w:r>
      <w:rPr>
        <w:rStyle w:val="PageNumber"/>
      </w:rPr>
      <w:fldChar w:fldCharType="end"/>
    </w:r>
  </w:p>
  <w:p w14:paraId="4E311A79" w14:textId="77777777" w:rsidR="005949FB" w:rsidRDefault="004C5EC0" w:rsidP="00BA717C">
    <w:pPr>
      <w:pStyle w:val="Footer"/>
      <w:ind w:right="360"/>
    </w:pPr>
    <w:r>
      <w:t>ISRS 4400 ANEXA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F379" w14:textId="77777777" w:rsidR="005949FB" w:rsidRDefault="004C5EC0" w:rsidP="00BA71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F55262D" w14:textId="77777777" w:rsidR="005949FB" w:rsidRDefault="00167050" w:rsidP="00BA717C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98D0" w14:textId="77777777" w:rsidR="005949FB" w:rsidRDefault="004C5EC0" w:rsidP="00BA71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416</w:t>
    </w:r>
    <w:r>
      <w:rPr>
        <w:rStyle w:val="PageNumber"/>
      </w:rPr>
      <w:fldChar w:fldCharType="end"/>
    </w:r>
  </w:p>
  <w:p w14:paraId="114B3C35" w14:textId="77777777" w:rsidR="005949FB" w:rsidRDefault="004C5EC0" w:rsidP="00BA717C">
    <w:pPr>
      <w:pStyle w:val="Footer"/>
      <w:jc w:val="right"/>
    </w:pPr>
    <w:proofErr w:type="spellStart"/>
    <w:r w:rsidRPr="00191674">
      <w:t>IS</w:t>
    </w:r>
    <w:r>
      <w:t>rs</w:t>
    </w:r>
    <w:proofErr w:type="spellEnd"/>
    <w:r>
      <w:t xml:space="preserve"> 4400 ANEXA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137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ECD4F" w14:textId="77777777" w:rsidR="005949FB" w:rsidRDefault="004C5E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C871A41" w14:textId="77777777" w:rsidR="005949FB" w:rsidRDefault="00167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1CA7" w14:textId="77777777" w:rsidR="00167050" w:rsidRDefault="00167050">
      <w:pPr>
        <w:spacing w:after="0" w:line="240" w:lineRule="auto"/>
      </w:pPr>
      <w:r>
        <w:separator/>
      </w:r>
    </w:p>
  </w:footnote>
  <w:footnote w:type="continuationSeparator" w:id="0">
    <w:p w14:paraId="1397DA90" w14:textId="77777777" w:rsidR="00167050" w:rsidRDefault="0016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F97"/>
    <w:multiLevelType w:val="hybridMultilevel"/>
    <w:tmpl w:val="C6C4E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586"/>
    <w:multiLevelType w:val="hybridMultilevel"/>
    <w:tmpl w:val="6686A9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4400D"/>
    <w:multiLevelType w:val="hybridMultilevel"/>
    <w:tmpl w:val="F186542A"/>
    <w:lvl w:ilvl="0" w:tplc="0418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4A14A32"/>
    <w:multiLevelType w:val="hybridMultilevel"/>
    <w:tmpl w:val="C6C4E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3289"/>
    <w:multiLevelType w:val="hybridMultilevel"/>
    <w:tmpl w:val="C1009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D6242B"/>
    <w:multiLevelType w:val="hybridMultilevel"/>
    <w:tmpl w:val="AD7E36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F14C3"/>
    <w:multiLevelType w:val="hybridMultilevel"/>
    <w:tmpl w:val="ADC265E0"/>
    <w:lvl w:ilvl="0" w:tplc="5602DC9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0381"/>
    <w:multiLevelType w:val="hybridMultilevel"/>
    <w:tmpl w:val="C6C4E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86CCE"/>
    <w:multiLevelType w:val="hybridMultilevel"/>
    <w:tmpl w:val="E0D261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D7D"/>
    <w:multiLevelType w:val="hybridMultilevel"/>
    <w:tmpl w:val="B52AB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62500"/>
    <w:multiLevelType w:val="hybridMultilevel"/>
    <w:tmpl w:val="9800D2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01BC8"/>
    <w:multiLevelType w:val="hybridMultilevel"/>
    <w:tmpl w:val="E2DEEE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143B9"/>
    <w:multiLevelType w:val="hybridMultilevel"/>
    <w:tmpl w:val="AD5C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675D"/>
    <w:multiLevelType w:val="hybridMultilevel"/>
    <w:tmpl w:val="2FC64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7415C"/>
    <w:multiLevelType w:val="hybridMultilevel"/>
    <w:tmpl w:val="5D76D97E"/>
    <w:lvl w:ilvl="0" w:tplc="9E2C89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55BBC"/>
    <w:multiLevelType w:val="hybridMultilevel"/>
    <w:tmpl w:val="C6C4E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47209"/>
    <w:multiLevelType w:val="hybridMultilevel"/>
    <w:tmpl w:val="5E625B80"/>
    <w:lvl w:ilvl="0" w:tplc="CF686C5E">
      <w:start w:val="1"/>
      <w:numFmt w:val="bullet"/>
      <w:pStyle w:val="StyleBulletedListundernumparaLeft127mmHanging96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41C72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407E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E243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54644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FD0A8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F2CD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EEB3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8863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A619A6"/>
    <w:multiLevelType w:val="hybridMultilevel"/>
    <w:tmpl w:val="67C8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11737"/>
    <w:multiLevelType w:val="hybridMultilevel"/>
    <w:tmpl w:val="82A2E45C"/>
    <w:lvl w:ilvl="0" w:tplc="041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1816B9"/>
    <w:multiLevelType w:val="multilevel"/>
    <w:tmpl w:val="C9623EE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325"/>
        </w:tabs>
        <w:ind w:left="132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lowerRoman"/>
      <w:lvlText w:val="(%3)"/>
      <w:lvlJc w:val="right"/>
      <w:pPr>
        <w:tabs>
          <w:tab w:val="num" w:pos="1872"/>
        </w:tabs>
        <w:ind w:left="1872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0" w15:restartNumberingAfterBreak="0">
    <w:nsid w:val="55F55157"/>
    <w:multiLevelType w:val="hybridMultilevel"/>
    <w:tmpl w:val="8A9C1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E0E04"/>
    <w:multiLevelType w:val="singleLevel"/>
    <w:tmpl w:val="02A6DD5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F133447"/>
    <w:multiLevelType w:val="hybridMultilevel"/>
    <w:tmpl w:val="DAA226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2547"/>
    <w:multiLevelType w:val="hybridMultilevel"/>
    <w:tmpl w:val="6FFECF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E15AB"/>
    <w:multiLevelType w:val="multilevel"/>
    <w:tmpl w:val="B1FEF5EE"/>
    <w:lvl w:ilvl="0">
      <w:start w:val="1"/>
      <w:numFmt w:val="decimal"/>
      <w:pStyle w:val="NumberedParagraph-BulletelistLeft0Firstline0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right"/>
      <w:pPr>
        <w:tabs>
          <w:tab w:val="num" w:pos="1325"/>
        </w:tabs>
        <w:ind w:left="1325" w:hanging="360"/>
      </w:pPr>
      <w:rPr>
        <w:rFonts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872"/>
        </w:tabs>
        <w:ind w:left="1872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5" w15:restartNumberingAfterBreak="0">
    <w:nsid w:val="739A3109"/>
    <w:multiLevelType w:val="hybridMultilevel"/>
    <w:tmpl w:val="C6C4E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30F7B"/>
    <w:multiLevelType w:val="hybridMultilevel"/>
    <w:tmpl w:val="64D26B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66AEC"/>
    <w:multiLevelType w:val="hybridMultilevel"/>
    <w:tmpl w:val="82A2E45C"/>
    <w:lvl w:ilvl="0" w:tplc="041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AE1B28"/>
    <w:multiLevelType w:val="hybridMultilevel"/>
    <w:tmpl w:val="030EA6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C0114"/>
    <w:multiLevelType w:val="hybridMultilevel"/>
    <w:tmpl w:val="308E3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66546">
    <w:abstractNumId w:val="17"/>
  </w:num>
  <w:num w:numId="2" w16cid:durableId="1786191181">
    <w:abstractNumId w:val="29"/>
  </w:num>
  <w:num w:numId="3" w16cid:durableId="1055815001">
    <w:abstractNumId w:val="11"/>
  </w:num>
  <w:num w:numId="4" w16cid:durableId="654996493">
    <w:abstractNumId w:val="4"/>
  </w:num>
  <w:num w:numId="5" w16cid:durableId="1871183915">
    <w:abstractNumId w:val="12"/>
  </w:num>
  <w:num w:numId="6" w16cid:durableId="251820862">
    <w:abstractNumId w:val="26"/>
  </w:num>
  <w:num w:numId="7" w16cid:durableId="993217948">
    <w:abstractNumId w:val="27"/>
  </w:num>
  <w:num w:numId="8" w16cid:durableId="844514909">
    <w:abstractNumId w:val="18"/>
  </w:num>
  <w:num w:numId="9" w16cid:durableId="530269369">
    <w:abstractNumId w:val="3"/>
  </w:num>
  <w:num w:numId="10" w16cid:durableId="613679522">
    <w:abstractNumId w:val="15"/>
  </w:num>
  <w:num w:numId="11" w16cid:durableId="1612201596">
    <w:abstractNumId w:val="21"/>
  </w:num>
  <w:num w:numId="12" w16cid:durableId="1572888102">
    <w:abstractNumId w:val="24"/>
  </w:num>
  <w:num w:numId="13" w16cid:durableId="7165834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470115">
    <w:abstractNumId w:val="19"/>
  </w:num>
  <w:num w:numId="15" w16cid:durableId="72093548">
    <w:abstractNumId w:val="16"/>
  </w:num>
  <w:num w:numId="16" w16cid:durableId="1168715448">
    <w:abstractNumId w:val="13"/>
  </w:num>
  <w:num w:numId="17" w16cid:durableId="221529508">
    <w:abstractNumId w:val="28"/>
  </w:num>
  <w:num w:numId="18" w16cid:durableId="1933783939">
    <w:abstractNumId w:val="20"/>
  </w:num>
  <w:num w:numId="19" w16cid:durableId="1670139725">
    <w:abstractNumId w:val="8"/>
  </w:num>
  <w:num w:numId="20" w16cid:durableId="2085569609">
    <w:abstractNumId w:val="10"/>
  </w:num>
  <w:num w:numId="21" w16cid:durableId="1496989515">
    <w:abstractNumId w:val="14"/>
  </w:num>
  <w:num w:numId="22" w16cid:durableId="1907378510">
    <w:abstractNumId w:val="1"/>
  </w:num>
  <w:num w:numId="23" w16cid:durableId="2098625173">
    <w:abstractNumId w:val="22"/>
  </w:num>
  <w:num w:numId="24" w16cid:durableId="1823617388">
    <w:abstractNumId w:val="6"/>
  </w:num>
  <w:num w:numId="25" w16cid:durableId="692419301">
    <w:abstractNumId w:val="2"/>
  </w:num>
  <w:num w:numId="26" w16cid:durableId="1701053745">
    <w:abstractNumId w:val="9"/>
  </w:num>
  <w:num w:numId="27" w16cid:durableId="1268386196">
    <w:abstractNumId w:val="23"/>
  </w:num>
  <w:num w:numId="28" w16cid:durableId="471296029">
    <w:abstractNumId w:val="7"/>
  </w:num>
  <w:num w:numId="29" w16cid:durableId="1546336451">
    <w:abstractNumId w:val="5"/>
  </w:num>
  <w:num w:numId="30" w16cid:durableId="1902863846">
    <w:abstractNumId w:val="25"/>
  </w:num>
  <w:num w:numId="31" w16cid:durableId="63938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wA5IWphaW5iYGlko6SsGpxcWZ+XkgBYa1ABTlVWEsAAAA"/>
  </w:docVars>
  <w:rsids>
    <w:rsidRoot w:val="004C5EC0"/>
    <w:rsid w:val="00023583"/>
    <w:rsid w:val="00026695"/>
    <w:rsid w:val="00167050"/>
    <w:rsid w:val="004C5EC0"/>
    <w:rsid w:val="004D11EE"/>
    <w:rsid w:val="005E1395"/>
    <w:rsid w:val="00604EF2"/>
    <w:rsid w:val="006354EB"/>
    <w:rsid w:val="006A6E5B"/>
    <w:rsid w:val="008C05F4"/>
    <w:rsid w:val="00A53D86"/>
    <w:rsid w:val="00A83D17"/>
    <w:rsid w:val="00A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AD16"/>
  <w15:chartTrackingRefBased/>
  <w15:docId w15:val="{E329D0EF-C7B4-4991-95C6-9A1AE5D1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C0"/>
  </w:style>
  <w:style w:type="paragraph" w:styleId="Heading1">
    <w:name w:val="heading 1"/>
    <w:aliases w:val="Document Title,Heading 1_HB"/>
    <w:basedOn w:val="Normal"/>
    <w:next w:val="Normal"/>
    <w:link w:val="Heading1Char"/>
    <w:uiPriority w:val="9"/>
    <w:qFormat/>
    <w:rsid w:val="004C5EC0"/>
    <w:pPr>
      <w:spacing w:before="140" w:after="0" w:line="280" w:lineRule="exact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0"/>
      <w:szCs w:val="20"/>
      <w:lang w:val="x-none" w:eastAsia="x-none"/>
    </w:rPr>
  </w:style>
  <w:style w:type="paragraph" w:styleId="Heading2">
    <w:name w:val="heading 2"/>
    <w:aliases w:val="Heading 2 Char1,Heading 2 Char Char1,Chapter Headings Char Char,Heading 2 Char Char Char Char1,Heading 2 Char Char Char1,Heading 2 Char Char Char Char Char1,Heading 2 Char Char Char Char Char Char,Heading 2 Char1 Char Char,Heading 2 Char1 Char"/>
    <w:basedOn w:val="Normal"/>
    <w:next w:val="Normal"/>
    <w:link w:val="Heading2Char"/>
    <w:uiPriority w:val="9"/>
    <w:unhideWhenUsed/>
    <w:qFormat/>
    <w:rsid w:val="004C5EC0"/>
    <w:pPr>
      <w:keepNext/>
      <w:keepLines/>
      <w:spacing w:before="40" w:after="0" w:line="276" w:lineRule="auto"/>
      <w:jc w:val="both"/>
      <w:outlineLvl w:val="1"/>
    </w:pPr>
    <w:rPr>
      <w:rFonts w:ascii="Times New Roman Bold" w:eastAsia="Times New Roman" w:hAnsi="Times New Roman Bold" w:cs="Times New Roman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EC0"/>
    <w:pPr>
      <w:keepNext/>
      <w:keepLines/>
      <w:spacing w:before="40" w:after="0" w:line="276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5">
    <w:name w:val="heading 5"/>
    <w:aliases w:val="Level 3 - i,Level 3 - i1,Level 3 - i2,Level 3 - i11,Level 3 - i3,Level 3 - i4,Level 3 - i5,Level 3 - i6,Level 3 - i12,Level 3 - i21,Level 3 - i31,Level 3 - i41,Level 3 - i51,Level 3 - i7,Level 3 - i13,Level 3 - i22,Level 3 - i32,Level 3 - i42"/>
    <w:basedOn w:val="Normal"/>
    <w:next w:val="Normal"/>
    <w:link w:val="Heading5Char"/>
    <w:qFormat/>
    <w:rsid w:val="004C5EC0"/>
    <w:pPr>
      <w:keepNext/>
      <w:spacing w:before="180" w:after="0" w:line="240" w:lineRule="exact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Title Char,Heading 1_HB Char"/>
    <w:basedOn w:val="DefaultParagraphFont"/>
    <w:link w:val="Heading1"/>
    <w:uiPriority w:val="9"/>
    <w:rsid w:val="004C5EC0"/>
    <w:rPr>
      <w:rFonts w:ascii="Times New Roman" w:eastAsia="Times New Roman" w:hAnsi="Times New Roman" w:cs="Times New Roman"/>
      <w:b/>
      <w:bCs/>
      <w:caps/>
      <w:kern w:val="32"/>
      <w:sz w:val="20"/>
      <w:szCs w:val="20"/>
      <w:lang w:val="x-none" w:eastAsia="x-none"/>
    </w:rPr>
  </w:style>
  <w:style w:type="character" w:customStyle="1" w:styleId="Heading2Char">
    <w:name w:val="Heading 2 Char"/>
    <w:aliases w:val="Heading 2 Char1 Char1,Heading 2 Char Char1 Char,Chapter Headings Char Char Char,Heading 2 Char Char Char Char1 Char,Heading 2 Char Char Char1 Char,Heading 2 Char Char Char Char Char1 Char,Heading 2 Char Char Char Char Char Char Char"/>
    <w:basedOn w:val="DefaultParagraphFont"/>
    <w:link w:val="Heading2"/>
    <w:uiPriority w:val="9"/>
    <w:rsid w:val="004C5EC0"/>
    <w:rPr>
      <w:rFonts w:ascii="Times New Roman Bold" w:eastAsia="Times New Roman" w:hAnsi="Times New Roman Bold" w:cs="Times New Roman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E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5Char">
    <w:name w:val="Heading 5 Char"/>
    <w:aliases w:val="Level 3 - i Char,Level 3 - i1 Char,Level 3 - i2 Char,Level 3 - i11 Char,Level 3 - i3 Char,Level 3 - i4 Char,Level 3 - i5 Char,Level 3 - i6 Char,Level 3 - i12 Char,Level 3 - i21 Char,Level 3 - i31 Char,Level 3 - i41 Char,Level 3 - i51 Char"/>
    <w:basedOn w:val="DefaultParagraphFont"/>
    <w:link w:val="Heading5"/>
    <w:rsid w:val="004C5EC0"/>
    <w:rPr>
      <w:rFonts w:ascii="Times New Roman" w:eastAsia="Times New Roman" w:hAnsi="Times New Roman" w:cs="Times New Roman"/>
      <w:bCs/>
      <w:iCs/>
      <w:sz w:val="20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C5EC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C5EC0"/>
  </w:style>
  <w:style w:type="table" w:styleId="TableGrid">
    <w:name w:val="Table Grid"/>
    <w:basedOn w:val="TableNormal"/>
    <w:uiPriority w:val="39"/>
    <w:rsid w:val="004C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Left Header,Header_HB"/>
    <w:basedOn w:val="Normal"/>
    <w:link w:val="HeaderChar"/>
    <w:uiPriority w:val="99"/>
    <w:unhideWhenUsed/>
    <w:rsid w:val="004C5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Left Header Char,Header_HB Char"/>
    <w:basedOn w:val="DefaultParagraphFont"/>
    <w:link w:val="Header"/>
    <w:uiPriority w:val="99"/>
    <w:rsid w:val="004C5EC0"/>
  </w:style>
  <w:style w:type="paragraph" w:styleId="Footer">
    <w:name w:val="footer"/>
    <w:aliases w:val="Footer_HB"/>
    <w:basedOn w:val="Normal"/>
    <w:link w:val="FooterChar"/>
    <w:uiPriority w:val="99"/>
    <w:unhideWhenUsed/>
    <w:rsid w:val="004C5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_HB Char"/>
    <w:basedOn w:val="DefaultParagraphFont"/>
    <w:link w:val="Footer"/>
    <w:uiPriority w:val="99"/>
    <w:rsid w:val="004C5EC0"/>
  </w:style>
  <w:style w:type="character" w:styleId="FootnoteReference">
    <w:name w:val="footnote reference"/>
    <w:aliases w:val="Footnote reference number,Footnote symbol,note TESI"/>
    <w:uiPriority w:val="99"/>
    <w:rsid w:val="004C5EC0"/>
    <w:rPr>
      <w:rFonts w:ascii="Times New Roman" w:hAnsi="Times New Roman"/>
      <w:dstrike w:val="0"/>
      <w:position w:val="6"/>
      <w:sz w:val="14"/>
      <w:szCs w:val="14"/>
      <w:vertAlign w:val="baseli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5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5EC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styleId="PageNumber">
    <w:name w:val="page number"/>
    <w:aliases w:val="IFAC Page Number,Page Number_HB"/>
    <w:basedOn w:val="DefaultParagraphFont"/>
    <w:rsid w:val="004C5EC0"/>
  </w:style>
  <w:style w:type="paragraph" w:customStyle="1" w:styleId="Contents2">
    <w:name w:val="Contents2"/>
    <w:basedOn w:val="Normal"/>
    <w:rsid w:val="004C5EC0"/>
    <w:pPr>
      <w:tabs>
        <w:tab w:val="left" w:leader="dot" w:pos="5660"/>
        <w:tab w:val="center" w:pos="6020"/>
      </w:tabs>
      <w:spacing w:before="120" w:after="0" w:line="240" w:lineRule="exact"/>
      <w:ind w:left="360" w:right="1540" w:hanging="36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OCheader">
    <w:name w:val="TOC header"/>
    <w:basedOn w:val="Normal"/>
    <w:rsid w:val="004C5EC0"/>
    <w:pPr>
      <w:tabs>
        <w:tab w:val="right" w:pos="6480"/>
      </w:tabs>
      <w:spacing w:before="120" w:after="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OCBody">
    <w:name w:val="TOC Body"/>
    <w:basedOn w:val="Normal"/>
    <w:link w:val="TOCBodyChar"/>
    <w:rsid w:val="004C5EC0"/>
    <w:pPr>
      <w:tabs>
        <w:tab w:val="left" w:pos="360"/>
        <w:tab w:val="left" w:pos="907"/>
        <w:tab w:val="right" w:leader="dot" w:pos="6120"/>
        <w:tab w:val="right" w:pos="6840"/>
      </w:tabs>
      <w:spacing w:before="120" w:after="0" w:line="240" w:lineRule="exact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OCHeadline">
    <w:name w:val="TOC Headline"/>
    <w:basedOn w:val="Heading3"/>
    <w:rsid w:val="004C5EC0"/>
    <w:pPr>
      <w:keepNext w:val="0"/>
      <w:keepLines w:val="0"/>
      <w:framePr w:wrap="around" w:vAnchor="text" w:hAnchor="text" w:y="1"/>
      <w:spacing w:before="180" w:line="240" w:lineRule="exact"/>
      <w:jc w:val="center"/>
    </w:pPr>
    <w:rPr>
      <w:rFonts w:ascii="Times New Roman" w:eastAsia="Times New Roman" w:hAnsi="Times New Roman" w:cs="Times New Roman"/>
      <w:bCs/>
      <w:caps/>
      <w:color w:val="000000"/>
      <w:sz w:val="20"/>
      <w:szCs w:val="20"/>
    </w:rPr>
  </w:style>
  <w:style w:type="paragraph" w:customStyle="1" w:styleId="letteredlist">
    <w:name w:val="lettered list"/>
    <w:basedOn w:val="Normal"/>
    <w:rsid w:val="004C5EC0"/>
    <w:pPr>
      <w:tabs>
        <w:tab w:val="num" w:pos="720"/>
      </w:tabs>
      <w:autoSpaceDE w:val="0"/>
      <w:autoSpaceDN w:val="0"/>
      <w:spacing w:before="120" w:after="0" w:line="240" w:lineRule="exact"/>
      <w:ind w:left="720" w:hanging="36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aliases w:val="Body Text_HB"/>
    <w:basedOn w:val="Normal"/>
    <w:link w:val="BodyTextChar"/>
    <w:rsid w:val="004C5EC0"/>
    <w:pPr>
      <w:spacing w:before="120" w:after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aliases w:val="Body Text_HB Char"/>
    <w:basedOn w:val="DefaultParagraphFont"/>
    <w:link w:val="BodyText"/>
    <w:rsid w:val="004C5E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ppendix">
    <w:name w:val="Appendix"/>
    <w:basedOn w:val="Normal"/>
    <w:rsid w:val="004C5EC0"/>
    <w:pPr>
      <w:tabs>
        <w:tab w:val="center" w:pos="5040"/>
      </w:tabs>
      <w:spacing w:before="120" w:after="600" w:line="240" w:lineRule="auto"/>
      <w:jc w:val="right"/>
    </w:pPr>
    <w:rPr>
      <w:rFonts w:ascii="Times New Roman" w:eastAsia="Times New Roman" w:hAnsi="Times New Roman" w:cs="Times New Roman"/>
      <w:b/>
      <w:bCs/>
      <w:kern w:val="12"/>
      <w:sz w:val="20"/>
      <w:szCs w:val="20"/>
      <w:lang w:val="en-US"/>
    </w:rPr>
  </w:style>
  <w:style w:type="paragraph" w:customStyle="1" w:styleId="Footnote">
    <w:name w:val="Footnote"/>
    <w:basedOn w:val="FootnoteText"/>
    <w:link w:val="FootnoteChar"/>
    <w:rsid w:val="004C5EC0"/>
    <w:pPr>
      <w:tabs>
        <w:tab w:val="left" w:pos="446"/>
      </w:tabs>
      <w:spacing w:before="60" w:line="200" w:lineRule="exact"/>
      <w:ind w:left="202" w:hanging="202"/>
    </w:pPr>
    <w:rPr>
      <w:rFonts w:eastAsia="Times New Roman"/>
      <w:snapToGrid w:val="0"/>
      <w:kern w:val="12"/>
      <w:sz w:val="16"/>
      <w:szCs w:val="16"/>
      <w:lang w:val="x-none" w:eastAsia="x-none"/>
    </w:rPr>
  </w:style>
  <w:style w:type="paragraph" w:customStyle="1" w:styleId="NumberedParagraph-BulletelistLeft0Firstline0">
    <w:name w:val="Numbered Paragraph - Bullete list + Left:  0&quot; First line:  0&quot;"/>
    <w:basedOn w:val="Normal"/>
    <w:link w:val="NumberedParagraph-BulletelistLeft0Firstline0Char"/>
    <w:rsid w:val="004C5EC0"/>
    <w:pPr>
      <w:numPr>
        <w:numId w:val="12"/>
      </w:numPr>
      <w:spacing w:before="120"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OCBodyAppendix1">
    <w:name w:val="TOC Body Appendix1"/>
    <w:basedOn w:val="TOCBody"/>
    <w:link w:val="TOCBodyAppendix1Char"/>
    <w:rsid w:val="004C5EC0"/>
    <w:pPr>
      <w:tabs>
        <w:tab w:val="clear" w:pos="907"/>
        <w:tab w:val="left" w:pos="1037"/>
      </w:tabs>
    </w:pPr>
  </w:style>
  <w:style w:type="paragraph" w:customStyle="1" w:styleId="Heading2NoSpacebefore">
    <w:name w:val="Heading 2No Space before"/>
    <w:basedOn w:val="Heading2"/>
    <w:link w:val="Heading2NoSpacebeforeChar"/>
    <w:rsid w:val="004C5EC0"/>
    <w:pPr>
      <w:spacing w:before="0" w:line="240" w:lineRule="atLeast"/>
    </w:pPr>
    <w:rPr>
      <w:rFonts w:ascii="Times New Roman" w:hAnsi="Times New Roman"/>
      <w:bCs/>
      <w:sz w:val="20"/>
      <w:szCs w:val="20"/>
      <w:lang w:val="x-none" w:eastAsia="x-none"/>
    </w:rPr>
  </w:style>
  <w:style w:type="character" w:customStyle="1" w:styleId="NumberedParagraph-BulletelistLeft0Firstline0Char">
    <w:name w:val="Numbered Paragraph - Bullete list + Left:  0&quot; First line:  0&quot; Char"/>
    <w:link w:val="NumberedParagraph-BulletelistLeft0Firstline0"/>
    <w:rsid w:val="004C5E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NoSpacebeforeChar">
    <w:name w:val="Heading 2No Space before Char"/>
    <w:link w:val="Heading2NoSpacebefore"/>
    <w:locked/>
    <w:rsid w:val="004C5EC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OCBodyChar">
    <w:name w:val="TOC Body Char"/>
    <w:link w:val="TOCBody"/>
    <w:rsid w:val="004C5E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OCBodyAppendix1Char">
    <w:name w:val="TOC Body Appendix1 Char"/>
    <w:link w:val="TOCBodyAppendix1"/>
    <w:rsid w:val="004C5E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Char">
    <w:name w:val="Footnote Char"/>
    <w:link w:val="Footnote"/>
    <w:rsid w:val="004C5EC0"/>
    <w:rPr>
      <w:rFonts w:ascii="Times New Roman" w:eastAsia="Times New Roman" w:hAnsi="Times New Roman" w:cs="Times New Roman"/>
      <w:snapToGrid w:val="0"/>
      <w:kern w:val="12"/>
      <w:sz w:val="16"/>
      <w:szCs w:val="16"/>
      <w:lang w:val="x-none" w:eastAsia="x-none"/>
    </w:rPr>
  </w:style>
  <w:style w:type="paragraph" w:customStyle="1" w:styleId="StyleBulletedListundernumparaLeft127mmHanging962">
    <w:name w:val="Style Bulleted List under num para + Left:  12.7 mm Hanging:  9.6 ...2"/>
    <w:basedOn w:val="Normal"/>
    <w:autoRedefine/>
    <w:rsid w:val="004C5EC0"/>
    <w:pPr>
      <w:numPr>
        <w:numId w:val="15"/>
      </w:numPr>
      <w:tabs>
        <w:tab w:val="left" w:pos="1267"/>
      </w:tabs>
      <w:spacing w:before="120" w:after="0" w:line="240" w:lineRule="exact"/>
      <w:ind w:left="1276" w:hanging="56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nhideWhenUsed/>
    <w:rsid w:val="004C5EC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C5EC0"/>
    <w:rPr>
      <w:rFonts w:ascii="Times New Roman" w:eastAsia="Calibri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C5EC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5EC0"/>
    <w:rPr>
      <w:color w:val="954F72"/>
      <w:u w:val="single"/>
    </w:rPr>
  </w:style>
  <w:style w:type="paragraph" w:customStyle="1" w:styleId="msonormal0">
    <w:name w:val="msonormal"/>
    <w:basedOn w:val="Normal"/>
    <w:rsid w:val="004C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7">
    <w:name w:val="xl77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8">
    <w:name w:val="xl78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1">
    <w:name w:val="xl81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en-GB"/>
    </w:rPr>
  </w:style>
  <w:style w:type="paragraph" w:customStyle="1" w:styleId="xl82">
    <w:name w:val="xl82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lang w:eastAsia="en-GB"/>
    </w:rPr>
  </w:style>
  <w:style w:type="paragraph" w:customStyle="1" w:styleId="xl83">
    <w:name w:val="xl83"/>
    <w:basedOn w:val="Normal"/>
    <w:rsid w:val="004C5E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lang w:eastAsia="en-GB"/>
    </w:rPr>
  </w:style>
  <w:style w:type="paragraph" w:customStyle="1" w:styleId="IfacFootnotes">
    <w:name w:val="Ifac Footnotes"/>
    <w:basedOn w:val="FootnoteText"/>
    <w:qFormat/>
    <w:rsid w:val="004C5EC0"/>
    <w:pPr>
      <w:tabs>
        <w:tab w:val="left" w:pos="360"/>
      </w:tabs>
      <w:spacing w:after="60" w:line="240" w:lineRule="exact"/>
      <w:ind w:left="360" w:hanging="360"/>
    </w:pPr>
    <w:rPr>
      <w:rFonts w:ascii="Arial" w:eastAsia="Times New Roman" w:hAnsi="Arial"/>
      <w:sz w:val="16"/>
      <w:lang w:val="x-none" w:eastAsia="x-none"/>
    </w:rPr>
  </w:style>
  <w:style w:type="paragraph" w:customStyle="1" w:styleId="xl63">
    <w:name w:val="xl63"/>
    <w:basedOn w:val="Normal"/>
    <w:rsid w:val="004C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GB"/>
    </w:rPr>
  </w:style>
  <w:style w:type="paragraph" w:customStyle="1" w:styleId="xl64">
    <w:name w:val="xl64"/>
    <w:basedOn w:val="Normal"/>
    <w:rsid w:val="004C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Paunescu</dc:creator>
  <cp:keywords/>
  <dc:description/>
  <cp:lastModifiedBy>Mirela Paunescu</cp:lastModifiedBy>
  <cp:revision>4</cp:revision>
  <dcterms:created xsi:type="dcterms:W3CDTF">2022-06-30T11:48:00Z</dcterms:created>
  <dcterms:modified xsi:type="dcterms:W3CDTF">2022-07-09T09:03:00Z</dcterms:modified>
</cp:coreProperties>
</file>