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DB" w:rsidRPr="005634F9" w:rsidRDefault="00FC5BFD"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noProof/>
          <w:lang w:val="ro-RO" w:eastAsia="ro-RO"/>
        </w:rPr>
        <w:drawing>
          <wp:anchor distT="0" distB="0" distL="114300" distR="114300" simplePos="0" relativeHeight="251659263" behindDoc="1" locked="0" layoutInCell="1" allowOverlap="1">
            <wp:simplePos x="0" y="0"/>
            <wp:positionH relativeFrom="page">
              <wp:align>left</wp:align>
            </wp:positionH>
            <wp:positionV relativeFrom="paragraph">
              <wp:posOffset>-185420</wp:posOffset>
            </wp:positionV>
            <wp:extent cx="7829550" cy="81915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29550" cy="819150"/>
                    </a:xfrm>
                    <a:prstGeom prst="rect">
                      <a:avLst/>
                    </a:prstGeom>
                    <a:noFill/>
                    <a:ln>
                      <a:noFill/>
                    </a:ln>
                  </pic:spPr>
                </pic:pic>
              </a:graphicData>
            </a:graphic>
          </wp:anchor>
        </w:drawing>
      </w:r>
      <w:r w:rsidRPr="005634F9">
        <w:rPr>
          <w:rFonts w:ascii="Times New Roman" w:hAnsi="Times New Roman" w:cs="Times New Roman"/>
          <w:b/>
          <w:noProof/>
          <w:sz w:val="36"/>
          <w:szCs w:val="36"/>
          <w:lang w:val="ro-RO" w:eastAsia="ro-RO"/>
        </w:rPr>
        <w:drawing>
          <wp:anchor distT="0" distB="0" distL="114300" distR="114300" simplePos="0" relativeHeight="251701248" behindDoc="1" locked="0" layoutInCell="1" allowOverlap="1">
            <wp:simplePos x="0" y="0"/>
            <wp:positionH relativeFrom="rightMargin">
              <wp:posOffset>-114300</wp:posOffset>
            </wp:positionH>
            <wp:positionV relativeFrom="paragraph">
              <wp:posOffset>-185420</wp:posOffset>
            </wp:positionV>
            <wp:extent cx="762000" cy="81915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819150"/>
                    </a:xfrm>
                    <a:prstGeom prst="rect">
                      <a:avLst/>
                    </a:prstGeom>
                    <a:noFill/>
                    <a:ln>
                      <a:noFill/>
                    </a:ln>
                  </pic:spPr>
                </pic:pic>
              </a:graphicData>
            </a:graphic>
          </wp:anchor>
        </w:drawing>
      </w:r>
      <w:r w:rsidR="007D64DB" w:rsidRPr="005634F9">
        <w:rPr>
          <w:rFonts w:ascii="Times New Roman" w:hAnsi="Times New Roman" w:cs="Times New Roman"/>
          <w:b/>
          <w:sz w:val="36"/>
          <w:szCs w:val="36"/>
          <w:lang w:val="ro-RO"/>
        </w:rPr>
        <w:t xml:space="preserve">Fiscalitate Stagiu (Întâlnirea </w:t>
      </w:r>
      <w:r w:rsidR="007D64DB">
        <w:rPr>
          <w:rFonts w:ascii="Times New Roman" w:hAnsi="Times New Roman" w:cs="Times New Roman"/>
          <w:b/>
          <w:sz w:val="36"/>
          <w:szCs w:val="36"/>
          <w:lang w:val="ro-RO"/>
        </w:rPr>
        <w:t>3</w:t>
      </w:r>
      <w:r w:rsidR="007D64DB" w:rsidRPr="005634F9">
        <w:rPr>
          <w:rFonts w:ascii="Times New Roman" w:hAnsi="Times New Roman" w:cs="Times New Roman"/>
          <w:b/>
          <w:sz w:val="36"/>
          <w:szCs w:val="36"/>
          <w:lang w:val="ro-RO"/>
        </w:rPr>
        <w:t>)</w:t>
      </w:r>
    </w:p>
    <w:p w:rsidR="007D64DB" w:rsidRPr="005634F9" w:rsidRDefault="007D64DB" w:rsidP="007D64DB">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rsidR="00382A10" w:rsidRDefault="00382A10" w:rsidP="007D64DB">
      <w:pPr>
        <w:spacing w:after="0" w:line="240" w:lineRule="auto"/>
        <w:jc w:val="center"/>
        <w:rPr>
          <w:rFonts w:ascii="Times New Roman" w:hAnsi="Times New Roman" w:cs="Times New Roman"/>
          <w:b/>
          <w:lang w:val="ro-RO"/>
        </w:rPr>
      </w:pPr>
    </w:p>
    <w:p w:rsidR="007D64DB" w:rsidRDefault="007D64DB" w:rsidP="007D64DB">
      <w:pPr>
        <w:spacing w:after="0" w:line="240" w:lineRule="auto"/>
        <w:jc w:val="center"/>
        <w:rPr>
          <w:rFonts w:ascii="Times New Roman" w:hAnsi="Times New Roman" w:cs="Times New Roman"/>
          <w:b/>
          <w:lang w:val="ro-RO"/>
        </w:rPr>
      </w:pPr>
    </w:p>
    <w:p w:rsidR="0045391F" w:rsidRDefault="0045391F" w:rsidP="007D64DB">
      <w:pPr>
        <w:spacing w:after="0" w:line="240" w:lineRule="auto"/>
        <w:jc w:val="center"/>
        <w:rPr>
          <w:rFonts w:ascii="Times New Roman" w:hAnsi="Times New Roman" w:cs="Times New Roman"/>
          <w:b/>
          <w:lang w:val="ro-RO"/>
        </w:rPr>
      </w:pPr>
    </w:p>
    <w:p w:rsidR="006B36C0" w:rsidRPr="00FC5BFD" w:rsidRDefault="006B36C0" w:rsidP="006B36C0">
      <w:pPr>
        <w:shd w:val="clear" w:color="auto" w:fill="B6DDE8" w:themeFill="accent5"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t>Spete si situatii</w:t>
      </w:r>
    </w:p>
    <w:p w:rsidR="006B36C0" w:rsidRPr="00FC5BFD" w:rsidRDefault="006B36C0" w:rsidP="006C56C9">
      <w:pPr>
        <w:spacing w:after="0" w:line="240" w:lineRule="auto"/>
        <w:jc w:val="both"/>
        <w:rPr>
          <w:rFonts w:ascii="Times New Roman" w:hAnsi="Times New Roman" w:cs="Times New Roman"/>
          <w:b/>
          <w:sz w:val="24"/>
          <w:szCs w:val="24"/>
          <w:shd w:val="clear" w:color="auto" w:fill="F2F2F2" w:themeFill="background1" w:themeFillShade="F2"/>
          <w:lang w:val="ro-RO"/>
        </w:rPr>
      </w:pP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b/>
          <w:sz w:val="32"/>
          <w:szCs w:val="32"/>
          <w:shd w:val="clear" w:color="auto" w:fill="F2F2F2" w:themeFill="background1" w:themeFillShade="F2"/>
          <w:lang w:val="ro-RO"/>
        </w:rPr>
        <w:t>Speta 1. Inregistrare TVA depasire plafon</w:t>
      </w:r>
      <w:r w:rsidRPr="00EF458F">
        <w:rPr>
          <w:rFonts w:ascii="Times New Roman" w:hAnsi="Times New Roman" w:cs="Times New Roman"/>
          <w:sz w:val="32"/>
          <w:szCs w:val="32"/>
          <w:shd w:val="clear" w:color="auto" w:fill="F2F2F2" w:themeFill="background1" w:themeFillShade="F2"/>
          <w:lang w:val="ro-RO"/>
        </w:rPr>
        <w:t>.</w:t>
      </w:r>
      <w:r w:rsidRPr="00EF458F">
        <w:rPr>
          <w:rFonts w:ascii="Times New Roman" w:hAnsi="Times New Roman" w:cs="Times New Roman"/>
          <w:sz w:val="32"/>
          <w:szCs w:val="32"/>
          <w:lang w:val="ro-RO"/>
        </w:rPr>
        <w:t xml:space="preserve"> S.C. cu sediul in Romania se infiintează în septembrie 202</w:t>
      </w:r>
      <w:r w:rsidR="00B4147F" w:rsidRPr="00EF458F">
        <w:rPr>
          <w:rFonts w:ascii="Times New Roman" w:hAnsi="Times New Roman" w:cs="Times New Roman"/>
          <w:sz w:val="32"/>
          <w:szCs w:val="32"/>
          <w:lang w:val="ro-RO"/>
        </w:rPr>
        <w:t>4</w:t>
      </w:r>
      <w:r w:rsidRPr="00EF458F">
        <w:rPr>
          <w:rFonts w:ascii="Times New Roman" w:hAnsi="Times New Roman" w:cs="Times New Roman"/>
          <w:sz w:val="32"/>
          <w:szCs w:val="32"/>
          <w:lang w:val="ro-RO"/>
        </w:rPr>
        <w:t>. Ea înregistrează următoarele valori ale cifrei de afaceri (cf. art. 310 CF), cumulat de la inceputul activitatii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781"/>
        <w:gridCol w:w="1691"/>
        <w:gridCol w:w="1656"/>
        <w:gridCol w:w="1691"/>
      </w:tblGrid>
      <w:tr w:rsidR="00F711D2" w:rsidRPr="00EF458F" w:rsidTr="00956B18">
        <w:trPr>
          <w:jc w:val="center"/>
        </w:trPr>
        <w:tc>
          <w:tcPr>
            <w:tcW w:w="1879" w:type="dxa"/>
            <w:shd w:val="clear" w:color="auto" w:fill="F2F2F2" w:themeFill="background1" w:themeFillShade="F2"/>
          </w:tcPr>
          <w:p w:rsidR="00F711D2" w:rsidRPr="00EF458F" w:rsidRDefault="00F711D2" w:rsidP="00956B18">
            <w:pPr>
              <w:spacing w:after="0" w:line="240" w:lineRule="auto"/>
              <w:rPr>
                <w:rFonts w:ascii="Times New Roman" w:hAnsi="Times New Roman" w:cs="Times New Roman"/>
                <w:b/>
                <w:sz w:val="32"/>
                <w:szCs w:val="32"/>
                <w:lang w:val="ro-RO"/>
              </w:rPr>
            </w:pPr>
            <w:r w:rsidRPr="00EF458F">
              <w:rPr>
                <w:rFonts w:ascii="Times New Roman" w:hAnsi="Times New Roman" w:cs="Times New Roman"/>
                <w:b/>
                <w:sz w:val="32"/>
                <w:szCs w:val="32"/>
                <w:lang w:val="ro-RO"/>
              </w:rPr>
              <w:t>Luna</w:t>
            </w:r>
          </w:p>
        </w:tc>
        <w:tc>
          <w:tcPr>
            <w:tcW w:w="1310" w:type="dxa"/>
            <w:shd w:val="clear" w:color="auto" w:fill="F2F2F2" w:themeFill="background1" w:themeFillShade="F2"/>
          </w:tcPr>
          <w:p w:rsidR="00F711D2" w:rsidRPr="00EF458F" w:rsidRDefault="00F711D2" w:rsidP="00956B18">
            <w:pPr>
              <w:spacing w:after="0" w:line="240" w:lineRule="auto"/>
              <w:rPr>
                <w:rFonts w:ascii="Times New Roman" w:hAnsi="Times New Roman" w:cs="Times New Roman"/>
                <w:b/>
                <w:sz w:val="32"/>
                <w:szCs w:val="32"/>
                <w:lang w:val="ro-RO"/>
              </w:rPr>
            </w:pPr>
            <w:r w:rsidRPr="00EF458F">
              <w:rPr>
                <w:rFonts w:ascii="Times New Roman" w:hAnsi="Times New Roman" w:cs="Times New Roman"/>
                <w:b/>
                <w:sz w:val="32"/>
                <w:szCs w:val="32"/>
                <w:lang w:val="ro-RO"/>
              </w:rPr>
              <w:t>Septembrie</w:t>
            </w:r>
          </w:p>
        </w:tc>
        <w:tc>
          <w:tcPr>
            <w:tcW w:w="1243" w:type="dxa"/>
            <w:shd w:val="clear" w:color="auto" w:fill="F2F2F2" w:themeFill="background1" w:themeFillShade="F2"/>
          </w:tcPr>
          <w:p w:rsidR="00F711D2" w:rsidRPr="00EF458F" w:rsidRDefault="00F711D2" w:rsidP="00956B18">
            <w:pPr>
              <w:spacing w:after="0" w:line="240" w:lineRule="auto"/>
              <w:rPr>
                <w:rFonts w:ascii="Times New Roman" w:hAnsi="Times New Roman" w:cs="Times New Roman"/>
                <w:b/>
                <w:sz w:val="32"/>
                <w:szCs w:val="32"/>
                <w:lang w:val="ro-RO"/>
              </w:rPr>
            </w:pPr>
            <w:r w:rsidRPr="00EF458F">
              <w:rPr>
                <w:rFonts w:ascii="Times New Roman" w:hAnsi="Times New Roman" w:cs="Times New Roman"/>
                <w:b/>
                <w:sz w:val="32"/>
                <w:szCs w:val="32"/>
                <w:lang w:val="ro-RO"/>
              </w:rPr>
              <w:t>Octombrie</w:t>
            </w:r>
          </w:p>
        </w:tc>
        <w:tc>
          <w:tcPr>
            <w:tcW w:w="1243" w:type="dxa"/>
            <w:shd w:val="clear" w:color="auto" w:fill="F2F2F2" w:themeFill="background1" w:themeFillShade="F2"/>
          </w:tcPr>
          <w:p w:rsidR="00F711D2" w:rsidRPr="00EF458F" w:rsidRDefault="00F711D2" w:rsidP="00956B18">
            <w:pPr>
              <w:spacing w:after="0" w:line="240" w:lineRule="auto"/>
              <w:rPr>
                <w:rFonts w:ascii="Times New Roman" w:hAnsi="Times New Roman" w:cs="Times New Roman"/>
                <w:b/>
                <w:sz w:val="32"/>
                <w:szCs w:val="32"/>
                <w:lang w:val="ro-RO"/>
              </w:rPr>
            </w:pPr>
            <w:r w:rsidRPr="00EF458F">
              <w:rPr>
                <w:rFonts w:ascii="Times New Roman" w:hAnsi="Times New Roman" w:cs="Times New Roman"/>
                <w:b/>
                <w:sz w:val="32"/>
                <w:szCs w:val="32"/>
                <w:lang w:val="ro-RO"/>
              </w:rPr>
              <w:t>Noiembrie</w:t>
            </w:r>
          </w:p>
        </w:tc>
        <w:tc>
          <w:tcPr>
            <w:tcW w:w="1269" w:type="dxa"/>
            <w:shd w:val="clear" w:color="auto" w:fill="F2F2F2" w:themeFill="background1" w:themeFillShade="F2"/>
          </w:tcPr>
          <w:p w:rsidR="00F711D2" w:rsidRPr="00EF458F" w:rsidRDefault="00F711D2" w:rsidP="00956B18">
            <w:pPr>
              <w:spacing w:after="0" w:line="240" w:lineRule="auto"/>
              <w:rPr>
                <w:rFonts w:ascii="Times New Roman" w:hAnsi="Times New Roman" w:cs="Times New Roman"/>
                <w:b/>
                <w:sz w:val="32"/>
                <w:szCs w:val="32"/>
                <w:lang w:val="ro-RO"/>
              </w:rPr>
            </w:pPr>
            <w:r w:rsidRPr="00EF458F">
              <w:rPr>
                <w:rFonts w:ascii="Times New Roman" w:hAnsi="Times New Roman" w:cs="Times New Roman"/>
                <w:b/>
                <w:sz w:val="32"/>
                <w:szCs w:val="32"/>
                <w:lang w:val="ro-RO"/>
              </w:rPr>
              <w:t>Decembrie</w:t>
            </w:r>
          </w:p>
        </w:tc>
      </w:tr>
      <w:tr w:rsidR="00F711D2" w:rsidRPr="00EF458F" w:rsidTr="00956B18">
        <w:trPr>
          <w:jc w:val="center"/>
        </w:trPr>
        <w:tc>
          <w:tcPr>
            <w:tcW w:w="1879" w:type="dxa"/>
          </w:tcPr>
          <w:p w:rsidR="00F711D2" w:rsidRPr="00EF458F" w:rsidRDefault="00F711D2" w:rsidP="00956B18">
            <w:pPr>
              <w:spacing w:after="0" w:line="240" w:lineRule="auto"/>
              <w:rPr>
                <w:rFonts w:ascii="Times New Roman" w:hAnsi="Times New Roman" w:cs="Times New Roman"/>
                <w:sz w:val="32"/>
                <w:szCs w:val="32"/>
                <w:lang w:val="ro-RO"/>
              </w:rPr>
            </w:pPr>
            <w:r w:rsidRPr="00EF458F">
              <w:rPr>
                <w:rFonts w:ascii="Times New Roman" w:hAnsi="Times New Roman" w:cs="Times New Roman"/>
                <w:sz w:val="32"/>
                <w:szCs w:val="32"/>
                <w:lang w:val="ro-RO"/>
              </w:rPr>
              <w:t>Cifra de afaceri (cf. art 310 CF)</w:t>
            </w:r>
          </w:p>
        </w:tc>
        <w:tc>
          <w:tcPr>
            <w:tcW w:w="1310" w:type="dxa"/>
          </w:tcPr>
          <w:p w:rsidR="00F711D2" w:rsidRPr="00EF458F" w:rsidRDefault="00F711D2" w:rsidP="00956B18">
            <w:pPr>
              <w:spacing w:after="0" w:line="240" w:lineRule="auto"/>
              <w:jc w:val="right"/>
              <w:rPr>
                <w:rFonts w:ascii="Times New Roman" w:hAnsi="Times New Roman" w:cs="Times New Roman"/>
                <w:sz w:val="32"/>
                <w:szCs w:val="32"/>
                <w:lang w:val="ro-RO"/>
              </w:rPr>
            </w:pPr>
            <w:r w:rsidRPr="00EF458F">
              <w:rPr>
                <w:rFonts w:ascii="Times New Roman" w:hAnsi="Times New Roman" w:cs="Times New Roman"/>
                <w:sz w:val="32"/>
                <w:szCs w:val="32"/>
                <w:lang w:val="ro-RO"/>
              </w:rPr>
              <w:t>80.000</w:t>
            </w:r>
          </w:p>
        </w:tc>
        <w:tc>
          <w:tcPr>
            <w:tcW w:w="1243" w:type="dxa"/>
          </w:tcPr>
          <w:p w:rsidR="00F711D2" w:rsidRPr="00EF458F" w:rsidRDefault="00F711D2" w:rsidP="00956B18">
            <w:pPr>
              <w:spacing w:after="0" w:line="240" w:lineRule="auto"/>
              <w:jc w:val="right"/>
              <w:rPr>
                <w:rFonts w:ascii="Times New Roman" w:hAnsi="Times New Roman" w:cs="Times New Roman"/>
                <w:sz w:val="32"/>
                <w:szCs w:val="32"/>
                <w:lang w:val="ro-RO"/>
              </w:rPr>
            </w:pPr>
            <w:r w:rsidRPr="00EF458F">
              <w:rPr>
                <w:rFonts w:ascii="Times New Roman" w:hAnsi="Times New Roman" w:cs="Times New Roman"/>
                <w:sz w:val="32"/>
                <w:szCs w:val="32"/>
                <w:lang w:val="ro-RO"/>
              </w:rPr>
              <w:t>180.000</w:t>
            </w:r>
          </w:p>
        </w:tc>
        <w:tc>
          <w:tcPr>
            <w:tcW w:w="1243" w:type="dxa"/>
          </w:tcPr>
          <w:p w:rsidR="00F711D2" w:rsidRPr="00EF458F" w:rsidRDefault="00F711D2" w:rsidP="00956B18">
            <w:pPr>
              <w:spacing w:after="0" w:line="240" w:lineRule="auto"/>
              <w:jc w:val="right"/>
              <w:rPr>
                <w:rFonts w:ascii="Times New Roman" w:hAnsi="Times New Roman" w:cs="Times New Roman"/>
                <w:sz w:val="32"/>
                <w:szCs w:val="32"/>
                <w:lang w:val="ro-RO"/>
              </w:rPr>
            </w:pPr>
            <w:r w:rsidRPr="00EF458F">
              <w:rPr>
                <w:rFonts w:ascii="Times New Roman" w:hAnsi="Times New Roman" w:cs="Times New Roman"/>
                <w:sz w:val="32"/>
                <w:szCs w:val="32"/>
                <w:lang w:val="ro-RO"/>
              </w:rPr>
              <w:t>250.000</w:t>
            </w:r>
          </w:p>
        </w:tc>
        <w:tc>
          <w:tcPr>
            <w:tcW w:w="1269" w:type="dxa"/>
          </w:tcPr>
          <w:p w:rsidR="00F711D2" w:rsidRPr="00EF458F" w:rsidRDefault="00F711D2" w:rsidP="00956B18">
            <w:pPr>
              <w:spacing w:after="0" w:line="240" w:lineRule="auto"/>
              <w:jc w:val="right"/>
              <w:rPr>
                <w:rFonts w:ascii="Times New Roman" w:hAnsi="Times New Roman" w:cs="Times New Roman"/>
                <w:sz w:val="32"/>
                <w:szCs w:val="32"/>
                <w:lang w:val="ro-RO"/>
              </w:rPr>
            </w:pPr>
            <w:r w:rsidRPr="00EF458F">
              <w:rPr>
                <w:rFonts w:ascii="Times New Roman" w:hAnsi="Times New Roman" w:cs="Times New Roman"/>
                <w:sz w:val="32"/>
                <w:szCs w:val="32"/>
                <w:lang w:val="ro-RO"/>
              </w:rPr>
              <w:t>320.000</w:t>
            </w:r>
          </w:p>
        </w:tc>
      </w:tr>
    </w:tbl>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1. Care este plafonul pentru aplicarea sistemului de scutire pentru societati mici?</w:t>
      </w:r>
    </w:p>
    <w:p w:rsidR="00F711D2" w:rsidRPr="00EF458F" w:rsidRDefault="00F711D2" w:rsidP="00F711D2">
      <w:pPr>
        <w:spacing w:after="0" w:line="240" w:lineRule="auto"/>
        <w:jc w:val="both"/>
        <w:rPr>
          <w:rFonts w:ascii="Times New Roman" w:hAnsi="Times New Roman" w:cs="Times New Roman"/>
          <w:color w:val="FF0000"/>
          <w:sz w:val="32"/>
          <w:szCs w:val="32"/>
          <w:lang w:val="ro-RO"/>
        </w:rPr>
      </w:pPr>
      <w:r w:rsidRPr="00EF458F">
        <w:rPr>
          <w:rFonts w:ascii="Times New Roman" w:hAnsi="Times New Roman" w:cs="Times New Roman"/>
          <w:color w:val="FF0000"/>
          <w:sz w:val="32"/>
          <w:szCs w:val="32"/>
          <w:lang w:val="ro-RO"/>
        </w:rPr>
        <w:t>MOMENTUN 300.000 LEI. ESTE POSIBIL CA NOUL PLAFON SA FIE 395.000 lei</w:t>
      </w:r>
    </w:p>
    <w:p w:rsidR="00F711D2" w:rsidRPr="00EF458F" w:rsidRDefault="00F711D2" w:rsidP="00F711D2">
      <w:pPr>
        <w:spacing w:after="0" w:line="240" w:lineRule="auto"/>
        <w:jc w:val="both"/>
        <w:rPr>
          <w:rFonts w:ascii="Times New Roman" w:hAnsi="Times New Roman" w:cs="Times New Roman"/>
          <w:sz w:val="32"/>
          <w:szCs w:val="32"/>
          <w:lang w:val="ro-RO"/>
        </w:rPr>
      </w:pP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 xml:space="preserve">2. Cand se poate inregistra in scopuri de TVA societatea? </w:t>
      </w: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Oricand</w:t>
      </w:r>
    </w:p>
    <w:p w:rsidR="00F711D2" w:rsidRPr="00EF458F" w:rsidRDefault="00F711D2" w:rsidP="00F711D2">
      <w:pPr>
        <w:spacing w:after="0" w:line="240" w:lineRule="auto"/>
        <w:jc w:val="both"/>
        <w:rPr>
          <w:rFonts w:ascii="Times New Roman" w:hAnsi="Times New Roman" w:cs="Times New Roman"/>
          <w:sz w:val="32"/>
          <w:szCs w:val="32"/>
          <w:lang w:val="ro-RO"/>
        </w:rPr>
      </w:pP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 xml:space="preserve">3. Determinați momentul la care SC a depășit plafonul anual de înregistrare în scop de TVA și prezentați procedura privind înregistrarea (până cînd trebuie să solicite înregistrarea și data de la care devine valabilă înregistrarea).  </w:t>
      </w: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Pana pe 10 ianuarie – D700</w:t>
      </w: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 xml:space="preserve">De la 1 feb – Platitor </w:t>
      </w:r>
    </w:p>
    <w:p w:rsidR="00F711D2" w:rsidRPr="00EF458F" w:rsidRDefault="00F711D2" w:rsidP="00F711D2">
      <w:pPr>
        <w:spacing w:after="0" w:line="240" w:lineRule="auto"/>
        <w:jc w:val="both"/>
        <w:rPr>
          <w:rFonts w:ascii="Times New Roman" w:hAnsi="Times New Roman" w:cs="Times New Roman"/>
          <w:color w:val="FF0000"/>
          <w:sz w:val="32"/>
          <w:szCs w:val="32"/>
          <w:lang w:val="ro-RO"/>
        </w:rPr>
      </w:pPr>
      <w:r w:rsidRPr="00EF458F">
        <w:rPr>
          <w:rFonts w:ascii="Times New Roman" w:hAnsi="Times New Roman" w:cs="Times New Roman"/>
          <w:color w:val="FF0000"/>
          <w:sz w:val="32"/>
          <w:szCs w:val="32"/>
          <w:lang w:val="ro-RO"/>
        </w:rPr>
        <w:t>DUPA MODIFICAREA LEGISLATIEI, ESTE POSIBIL CA INREGISTRAREA SA FIE OBLIGATORIE IN ZIUA DEPASIRII</w:t>
      </w:r>
    </w:p>
    <w:p w:rsidR="00F711D2" w:rsidRPr="00EF458F" w:rsidRDefault="00F711D2" w:rsidP="00F711D2">
      <w:pPr>
        <w:spacing w:after="0" w:line="240" w:lineRule="auto"/>
        <w:jc w:val="both"/>
        <w:rPr>
          <w:rFonts w:ascii="Times New Roman" w:hAnsi="Times New Roman" w:cs="Times New Roman"/>
          <w:sz w:val="32"/>
          <w:szCs w:val="32"/>
          <w:lang w:val="ro-RO"/>
        </w:rPr>
      </w:pP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4. Ce se intampla in perioada de la solicitarea inregistrarii si pana la data inregistrarii efective?</w:t>
      </w: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Ramane neplatitor</w:t>
      </w:r>
    </w:p>
    <w:p w:rsidR="00F711D2" w:rsidRPr="00EF458F" w:rsidRDefault="00F711D2" w:rsidP="00F711D2">
      <w:pPr>
        <w:spacing w:after="0" w:line="240" w:lineRule="auto"/>
        <w:jc w:val="both"/>
        <w:rPr>
          <w:rFonts w:ascii="Times New Roman" w:hAnsi="Times New Roman" w:cs="Times New Roman"/>
          <w:sz w:val="32"/>
          <w:szCs w:val="32"/>
          <w:lang w:val="ro-RO"/>
        </w:rPr>
      </w:pPr>
    </w:p>
    <w:p w:rsidR="00F711D2" w:rsidRPr="00EF458F" w:rsidRDefault="00F711D2" w:rsidP="00F711D2">
      <w:pPr>
        <w:spacing w:after="0" w:line="240" w:lineRule="auto"/>
        <w:jc w:val="both"/>
        <w:rPr>
          <w:rFonts w:ascii="Times New Roman" w:hAnsi="Times New Roman" w:cs="Times New Roman"/>
          <w:sz w:val="32"/>
          <w:szCs w:val="32"/>
          <w:lang w:val="ro-RO"/>
        </w:rPr>
      </w:pPr>
      <w:r w:rsidRPr="00EF458F">
        <w:rPr>
          <w:rFonts w:ascii="Times New Roman" w:hAnsi="Times New Roman" w:cs="Times New Roman"/>
          <w:sz w:val="32"/>
          <w:szCs w:val="32"/>
          <w:lang w:val="ro-RO"/>
        </w:rPr>
        <w:t>5. Ce se intampla daca persoana nu solicita inregistrarea in scopuri de TVA?</w:t>
      </w:r>
    </w:p>
    <w:p w:rsidR="00F711D2" w:rsidRPr="00EF458F" w:rsidRDefault="00F711D2" w:rsidP="00F711D2">
      <w:pPr>
        <w:spacing w:after="0" w:line="240" w:lineRule="auto"/>
        <w:rPr>
          <w:rFonts w:ascii="Times New Roman" w:hAnsi="Times New Roman" w:cs="Times New Roman"/>
          <w:sz w:val="32"/>
          <w:szCs w:val="32"/>
          <w:lang w:val="ro-RO"/>
        </w:rPr>
      </w:pPr>
      <w:r w:rsidRPr="00EF458F">
        <w:rPr>
          <w:rFonts w:ascii="Times New Roman" w:hAnsi="Times New Roman" w:cs="Times New Roman"/>
          <w:sz w:val="32"/>
          <w:szCs w:val="32"/>
          <w:lang w:val="ro-RO"/>
        </w:rPr>
        <w:t xml:space="preserve">Va datora TVA pentru perioada de dupa 1 feb </w:t>
      </w:r>
    </w:p>
    <w:p w:rsidR="00A83963" w:rsidRPr="00A269D3" w:rsidRDefault="00A83963" w:rsidP="006C56C9">
      <w:pPr>
        <w:spacing w:after="0" w:line="240" w:lineRule="auto"/>
        <w:rPr>
          <w:rFonts w:ascii="Times New Roman" w:hAnsi="Times New Roman" w:cs="Times New Roman"/>
          <w:sz w:val="28"/>
          <w:szCs w:val="28"/>
          <w:lang w:val="ro-RO"/>
        </w:rPr>
      </w:pPr>
    </w:p>
    <w:p w:rsidR="00317379" w:rsidRPr="00FC5BFD" w:rsidRDefault="006C702E" w:rsidP="006C56C9">
      <w:pPr>
        <w:shd w:val="clear" w:color="auto" w:fill="FBD4B4" w:themeFill="accent6" w:themeFillTint="66"/>
        <w:spacing w:after="0" w:line="240" w:lineRule="auto"/>
        <w:jc w:val="both"/>
        <w:rPr>
          <w:rFonts w:ascii="Times New Roman" w:hAnsi="Times New Roman" w:cs="Times New Roman"/>
          <w:b/>
          <w:sz w:val="28"/>
          <w:szCs w:val="28"/>
          <w:lang w:val="ro-RO"/>
        </w:rPr>
      </w:pPr>
      <w:r w:rsidRPr="00FC5BFD">
        <w:rPr>
          <w:rFonts w:ascii="Times New Roman" w:hAnsi="Times New Roman" w:cs="Times New Roman"/>
          <w:b/>
          <w:sz w:val="28"/>
          <w:szCs w:val="28"/>
          <w:lang w:val="ro-RO"/>
        </w:rPr>
        <w:lastRenderedPageBreak/>
        <w:t>LIC &amp; AIC</w:t>
      </w:r>
    </w:p>
    <w:p w:rsidR="00317379" w:rsidRPr="00FC5BFD" w:rsidRDefault="00317379" w:rsidP="006C56C9">
      <w:pPr>
        <w:spacing w:after="0" w:line="240" w:lineRule="auto"/>
        <w:jc w:val="both"/>
        <w:rPr>
          <w:rFonts w:ascii="Times New Roman" w:hAnsi="Times New Roman" w:cs="Times New Roman"/>
          <w:sz w:val="24"/>
          <w:szCs w:val="24"/>
          <w:lang w:val="ro-RO"/>
        </w:rPr>
      </w:pPr>
    </w:p>
    <w:p w:rsidR="00631E8E" w:rsidRPr="00EF458F" w:rsidRDefault="00631E8E" w:rsidP="00631E8E">
      <w:pPr>
        <w:tabs>
          <w:tab w:val="left" w:pos="142"/>
        </w:tabs>
        <w:spacing w:after="0" w:line="240" w:lineRule="auto"/>
        <w:jc w:val="both"/>
        <w:rPr>
          <w:rFonts w:ascii="Times New Roman" w:hAnsi="Times New Roman" w:cs="Times New Roman"/>
          <w:b/>
          <w:sz w:val="28"/>
          <w:szCs w:val="28"/>
          <w:lang w:val="ro-RO"/>
        </w:rPr>
      </w:pPr>
      <w:r w:rsidRPr="00EF458F">
        <w:rPr>
          <w:rFonts w:ascii="Times New Roman" w:hAnsi="Times New Roman"/>
          <w:sz w:val="28"/>
          <w:szCs w:val="28"/>
          <w:lang w:val="ro-RO"/>
        </w:rPr>
        <w:t>Stabiliți tratamentul TVA pentru tranzacțiile prezentate mai jos. Pentru fiecare tranzacție precizați tipul operațiunii și locul operațiunii,</w:t>
      </w:r>
      <w:r w:rsidR="00DC517D" w:rsidRPr="00EF458F">
        <w:rPr>
          <w:rFonts w:ascii="Times New Roman" w:hAnsi="Times New Roman"/>
          <w:sz w:val="28"/>
          <w:szCs w:val="28"/>
          <w:lang w:val="ro-RO"/>
        </w:rPr>
        <w:t xml:space="preserve"> daca operatiunea este scutita,</w:t>
      </w:r>
      <w:r w:rsidRPr="00EF458F">
        <w:rPr>
          <w:rFonts w:ascii="Times New Roman" w:hAnsi="Times New Roman"/>
          <w:sz w:val="28"/>
          <w:szCs w:val="28"/>
          <w:lang w:val="ro-RO"/>
        </w:rPr>
        <w:t xml:space="preserve"> persoana obligată la plata TVA, baza de impozitare a TVA şi cota de TVA aplicabilă. Menționați care sunt declarațiile de impunere și informative in materie de TVA, după caz, ce trebuie depuse, termenele de depunere ale acestora și scadențele pentru plata obligațiilor fiscale la bugetul de stat.</w:t>
      </w:r>
    </w:p>
    <w:p w:rsidR="00631E8E" w:rsidRPr="00EF458F" w:rsidRDefault="00631E8E" w:rsidP="006C56C9">
      <w:pPr>
        <w:spacing w:after="0" w:line="240" w:lineRule="auto"/>
        <w:jc w:val="both"/>
        <w:rPr>
          <w:rFonts w:ascii="Times New Roman" w:hAnsi="Times New Roman" w:cs="Times New Roman"/>
          <w:sz w:val="28"/>
          <w:szCs w:val="28"/>
          <w:lang w:val="ro-RO"/>
        </w:rPr>
      </w:pPr>
    </w:p>
    <w:p w:rsidR="001F55E3" w:rsidRPr="00EF458F" w:rsidRDefault="001F55E3" w:rsidP="006C56C9">
      <w:pPr>
        <w:shd w:val="clear" w:color="auto" w:fill="B6DDE8" w:themeFill="accent5" w:themeFillTint="66"/>
        <w:spacing w:after="0" w:line="240" w:lineRule="auto"/>
        <w:jc w:val="both"/>
        <w:rPr>
          <w:rFonts w:ascii="Times New Roman" w:hAnsi="Times New Roman" w:cs="Times New Roman"/>
          <w:b/>
          <w:sz w:val="28"/>
          <w:szCs w:val="28"/>
          <w:lang w:val="ro-RO"/>
        </w:rPr>
      </w:pPr>
      <w:r w:rsidRPr="00EF458F">
        <w:rPr>
          <w:rFonts w:ascii="Times New Roman" w:hAnsi="Times New Roman" w:cs="Times New Roman"/>
          <w:b/>
          <w:sz w:val="28"/>
          <w:szCs w:val="28"/>
          <w:lang w:val="ro-RO"/>
        </w:rPr>
        <w:t>Cazuri generale</w:t>
      </w:r>
    </w:p>
    <w:p w:rsidR="001F55E3" w:rsidRPr="00EF458F" w:rsidRDefault="001F55E3" w:rsidP="006C56C9">
      <w:pPr>
        <w:spacing w:after="0" w:line="240" w:lineRule="auto"/>
        <w:jc w:val="both"/>
        <w:rPr>
          <w:rFonts w:ascii="Times New Roman" w:hAnsi="Times New Roman" w:cs="Times New Roman"/>
          <w:b/>
          <w:sz w:val="28"/>
          <w:szCs w:val="28"/>
          <w:shd w:val="clear" w:color="auto" w:fill="D9D9D9" w:themeFill="background1" w:themeFillShade="D9"/>
          <w:lang w:val="ro-RO"/>
        </w:rPr>
      </w:pPr>
    </w:p>
    <w:p w:rsidR="00927643" w:rsidRPr="00EF458F" w:rsidRDefault="00B80B61" w:rsidP="006C56C9">
      <w:pPr>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shd w:val="clear" w:color="auto" w:fill="D9D9D9" w:themeFill="background1" w:themeFillShade="D9"/>
          <w:lang w:val="ro-RO"/>
        </w:rPr>
        <w:t>Speta 1</w:t>
      </w:r>
      <w:r w:rsidRPr="00EF458F">
        <w:rPr>
          <w:rFonts w:ascii="Times New Roman" w:hAnsi="Times New Roman" w:cs="Times New Roman"/>
          <w:sz w:val="28"/>
          <w:szCs w:val="28"/>
          <w:lang w:val="ro-RO"/>
        </w:rPr>
        <w:t xml:space="preserve">. </w:t>
      </w:r>
      <w:r w:rsidR="006C702E" w:rsidRPr="00EF458F">
        <w:rPr>
          <w:rFonts w:ascii="Times New Roman" w:hAnsi="Times New Roman" w:cs="Times New Roman"/>
          <w:bCs/>
          <w:sz w:val="28"/>
          <w:szCs w:val="28"/>
          <w:lang w:val="ro-RO"/>
        </w:rPr>
        <w:t>Xeya SRL</w:t>
      </w:r>
      <w:r w:rsidRPr="00EF458F">
        <w:rPr>
          <w:rFonts w:ascii="Times New Roman" w:hAnsi="Times New Roman" w:cs="Times New Roman"/>
          <w:sz w:val="28"/>
          <w:szCs w:val="28"/>
          <w:lang w:val="ro-RO"/>
        </w:rPr>
        <w:t>,stabilita si inregistrata in scop de TVA i</w:t>
      </w:r>
      <w:r w:rsidR="003341EA" w:rsidRPr="00EF458F">
        <w:rPr>
          <w:rFonts w:ascii="Times New Roman" w:hAnsi="Times New Roman" w:cs="Times New Roman"/>
          <w:sz w:val="28"/>
          <w:szCs w:val="28"/>
          <w:lang w:val="ro-RO"/>
        </w:rPr>
        <w:t>n Romania, cod valabil in VIES,</w:t>
      </w:r>
      <w:r w:rsidRPr="00EF458F">
        <w:rPr>
          <w:rFonts w:ascii="Times New Roman" w:hAnsi="Times New Roman" w:cs="Times New Roman"/>
          <w:sz w:val="28"/>
          <w:szCs w:val="28"/>
          <w:lang w:val="ro-RO"/>
        </w:rPr>
        <w:t xml:space="preserve"> livreaza societatii Alfa GmbH, stabilita si inregistrata in scop de TVA in Germania, cod valabil in VIES, 3 </w:t>
      </w:r>
      <w:r w:rsidR="006C702E" w:rsidRPr="00EF458F">
        <w:rPr>
          <w:rFonts w:ascii="Times New Roman" w:hAnsi="Times New Roman" w:cs="Times New Roman"/>
          <w:sz w:val="28"/>
          <w:szCs w:val="28"/>
          <w:lang w:val="ro-RO"/>
        </w:rPr>
        <w:t>aspiratoare</w:t>
      </w:r>
      <w:r w:rsidRPr="00EF458F">
        <w:rPr>
          <w:rFonts w:ascii="Times New Roman" w:hAnsi="Times New Roman" w:cs="Times New Roman"/>
          <w:sz w:val="28"/>
          <w:szCs w:val="28"/>
          <w:lang w:val="ro-RO"/>
        </w:rPr>
        <w:t xml:space="preserve">, produse de aceasta, in valoare de 30.000 lei fiecare, existand documente ce dovedesc transportul, </w:t>
      </w:r>
      <w:r w:rsidRPr="00EF458F">
        <w:rPr>
          <w:rFonts w:ascii="Times New Roman" w:hAnsi="Times New Roman" w:cs="Times New Roman"/>
          <w:bCs/>
          <w:sz w:val="28"/>
          <w:szCs w:val="28"/>
          <w:lang w:val="ro-RO"/>
        </w:rPr>
        <w:t>conditie de transport: DDP</w:t>
      </w:r>
      <w:r w:rsidRPr="00EF458F">
        <w:rPr>
          <w:rFonts w:ascii="Times New Roman" w:hAnsi="Times New Roman" w:cs="Times New Roman"/>
          <w:sz w:val="28"/>
          <w:szCs w:val="28"/>
          <w:lang w:val="ro-RO"/>
        </w:rPr>
        <w:t xml:space="preserve">. Bunurile sunt expediate de </w:t>
      </w:r>
      <w:r w:rsidR="00927643" w:rsidRPr="00EF458F">
        <w:rPr>
          <w:rFonts w:ascii="Times New Roman" w:hAnsi="Times New Roman" w:cs="Times New Roman"/>
          <w:bCs/>
          <w:sz w:val="28"/>
          <w:szCs w:val="28"/>
          <w:lang w:val="ro-RO"/>
        </w:rPr>
        <w:t>Xeya SRL</w:t>
      </w:r>
      <w:r w:rsidRPr="00EF458F">
        <w:rPr>
          <w:rFonts w:ascii="Times New Roman" w:hAnsi="Times New Roman" w:cs="Times New Roman"/>
          <w:sz w:val="28"/>
          <w:szCs w:val="28"/>
          <w:lang w:val="ro-RO"/>
        </w:rPr>
        <w:t xml:space="preserve">din Bucuresti in Hamburg. </w:t>
      </w:r>
    </w:p>
    <w:p w:rsidR="00631E8E" w:rsidRDefault="00631E8E"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EF458F" w:rsidRDefault="00EF458F" w:rsidP="006C56C9">
      <w:pPr>
        <w:spacing w:after="0" w:line="240" w:lineRule="auto"/>
        <w:jc w:val="both"/>
        <w:rPr>
          <w:rFonts w:ascii="Times New Roman" w:hAnsi="Times New Roman" w:cs="Times New Roman"/>
          <w:bCs/>
          <w:sz w:val="28"/>
          <w:szCs w:val="28"/>
          <w:lang w:val="ro-RO"/>
        </w:rPr>
      </w:pPr>
      <w:r w:rsidRPr="00765557">
        <w:rPr>
          <w:rFonts w:ascii="Times New Roman" w:hAnsi="Times New Roman" w:cs="Times New Roman"/>
          <w:b/>
          <w:bCs/>
          <w:sz w:val="28"/>
          <w:szCs w:val="28"/>
          <w:u w:val="single"/>
          <w:lang w:val="ro-RO"/>
        </w:rPr>
        <w:t>Xeya SRL</w:t>
      </w:r>
      <w:r>
        <w:rPr>
          <w:rFonts w:ascii="Times New Roman" w:hAnsi="Times New Roman" w:cs="Times New Roman"/>
          <w:bCs/>
          <w:sz w:val="28"/>
          <w:szCs w:val="28"/>
          <w:lang w:val="ro-RO"/>
        </w:rPr>
        <w:t>-livrare intracomunitara (LIC)</w:t>
      </w:r>
    </w:p>
    <w:p w:rsidR="00EF458F" w:rsidRDefault="00A75DF4"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Conform art.275 alin (1) lit.a) locul operațiunii este RO ( de aici pleaca bunurile)</w:t>
      </w:r>
    </w:p>
    <w:p w:rsidR="00EF458F" w:rsidRDefault="00EF458F" w:rsidP="006C56C9">
      <w:pPr>
        <w:spacing w:after="0" w:line="240" w:lineRule="auto"/>
        <w:jc w:val="both"/>
        <w:rPr>
          <w:rFonts w:ascii="Times New Roman" w:hAnsi="Times New Roman" w:cs="Times New Roman"/>
          <w:bCs/>
          <w:sz w:val="28"/>
          <w:szCs w:val="28"/>
          <w:lang w:val="ro-RO"/>
        </w:rPr>
      </w:pPr>
    </w:p>
    <w:p w:rsidR="00EF458F" w:rsidRDefault="00A75DF4"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LIC scutita?  DA ( soc din Germania transmite codul sau de TVA si exista documente care dovedesc transportul)</w:t>
      </w:r>
    </w:p>
    <w:p w:rsidR="00A75DF4" w:rsidRDefault="00A75DF4"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Persona obligata? Nu exista</w:t>
      </w:r>
    </w:p>
    <w:p w:rsidR="00A75DF4" w:rsidRDefault="00A75DF4"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Factura? Factura este emisa fara TVA</w:t>
      </w:r>
    </w:p>
    <w:p w:rsidR="00EF458F" w:rsidRDefault="00EF458F" w:rsidP="006C56C9">
      <w:pPr>
        <w:spacing w:after="0" w:line="240" w:lineRule="auto"/>
        <w:jc w:val="both"/>
        <w:rPr>
          <w:rFonts w:ascii="Times New Roman" w:hAnsi="Times New Roman" w:cs="Times New Roman"/>
          <w:bCs/>
          <w:sz w:val="28"/>
          <w:szCs w:val="28"/>
          <w:lang w:val="ro-RO"/>
        </w:rPr>
      </w:pPr>
    </w:p>
    <w:p w:rsidR="00EF458F" w:rsidRDefault="00EF458F"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r w:rsidRPr="00765557">
        <w:rPr>
          <w:rFonts w:ascii="Times New Roman" w:hAnsi="Times New Roman" w:cs="Times New Roman"/>
          <w:b/>
          <w:sz w:val="28"/>
          <w:szCs w:val="28"/>
          <w:u w:val="single"/>
          <w:lang w:val="ro-RO"/>
        </w:rPr>
        <w:t>Alfa GmbH</w:t>
      </w:r>
      <w:r>
        <w:rPr>
          <w:rFonts w:ascii="Times New Roman" w:hAnsi="Times New Roman" w:cs="Times New Roman"/>
          <w:sz w:val="28"/>
          <w:szCs w:val="28"/>
          <w:lang w:val="ro-RO"/>
        </w:rPr>
        <w:t>-Achizitie intracomunitara (AIC)</w:t>
      </w:r>
    </w:p>
    <w:p w:rsidR="00EF458F" w:rsidRDefault="00EF458F"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A75DF4" w:rsidRDefault="00A75DF4" w:rsidP="00A75DF4">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Loc Germania ( aici ajung bunurile0</w:t>
      </w:r>
    </w:p>
    <w:p w:rsidR="00A75DF4" w:rsidRDefault="00A75DF4" w:rsidP="00A75DF4">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AIC taxabil, o declara in GERMANIA cu taxare inversa</w:t>
      </w:r>
    </w:p>
    <w:p w:rsidR="00A75DF4" w:rsidRPr="00EF458F" w:rsidRDefault="00A75DF4" w:rsidP="00A75DF4">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Persoana obligata? Soc germana</w:t>
      </w:r>
    </w:p>
    <w:p w:rsidR="00EF458F" w:rsidRDefault="00EF458F"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EF458F" w:rsidRPr="00EF458F" w:rsidRDefault="00EF458F"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B80B61" w:rsidRDefault="00B80B61" w:rsidP="006C56C9">
      <w:pPr>
        <w:spacing w:after="0" w:line="240" w:lineRule="auto"/>
        <w:jc w:val="both"/>
        <w:rPr>
          <w:rFonts w:ascii="Times New Roman" w:hAnsi="Times New Roman" w:cs="Times New Roman"/>
          <w:bCs/>
          <w:sz w:val="28"/>
          <w:szCs w:val="28"/>
          <w:lang w:val="ro-RO"/>
        </w:rPr>
      </w:pPr>
      <w:r w:rsidRPr="00EF458F">
        <w:rPr>
          <w:rFonts w:ascii="Times New Roman" w:hAnsi="Times New Roman" w:cs="Times New Roman"/>
          <w:b/>
          <w:bCs/>
          <w:sz w:val="28"/>
          <w:szCs w:val="28"/>
          <w:shd w:val="clear" w:color="auto" w:fill="D9D9D9" w:themeFill="background1" w:themeFillShade="D9"/>
          <w:lang w:val="ro-RO"/>
        </w:rPr>
        <w:t xml:space="preserve">Speta </w:t>
      </w:r>
      <w:r w:rsidR="006C702E" w:rsidRPr="00EF458F">
        <w:rPr>
          <w:rFonts w:ascii="Times New Roman" w:hAnsi="Times New Roman" w:cs="Times New Roman"/>
          <w:b/>
          <w:bCs/>
          <w:sz w:val="28"/>
          <w:szCs w:val="28"/>
          <w:shd w:val="clear" w:color="auto" w:fill="D9D9D9" w:themeFill="background1" w:themeFillShade="D9"/>
          <w:lang w:val="ro-RO"/>
        </w:rPr>
        <w:t>2</w:t>
      </w:r>
      <w:r w:rsidRPr="00EF458F">
        <w:rPr>
          <w:rFonts w:ascii="Times New Roman" w:hAnsi="Times New Roman" w:cs="Times New Roman"/>
          <w:b/>
          <w:bCs/>
          <w:sz w:val="28"/>
          <w:szCs w:val="28"/>
          <w:shd w:val="clear" w:color="auto" w:fill="D9D9D9" w:themeFill="background1" w:themeFillShade="D9"/>
          <w:lang w:val="ro-RO"/>
        </w:rPr>
        <w:t>.</w:t>
      </w:r>
      <w:r w:rsidRPr="00EF458F">
        <w:rPr>
          <w:rFonts w:ascii="Times New Roman" w:hAnsi="Times New Roman" w:cs="Times New Roman"/>
          <w:bCs/>
          <w:sz w:val="28"/>
          <w:szCs w:val="28"/>
          <w:lang w:val="ro-RO"/>
        </w:rPr>
        <w:t>Societatea X</w:t>
      </w:r>
      <w:r w:rsidR="006C702E" w:rsidRPr="00EF458F">
        <w:rPr>
          <w:rFonts w:ascii="Times New Roman" w:hAnsi="Times New Roman" w:cs="Times New Roman"/>
          <w:bCs/>
          <w:sz w:val="28"/>
          <w:szCs w:val="28"/>
          <w:lang w:val="ro-RO"/>
        </w:rPr>
        <w:t>eya</w:t>
      </w:r>
      <w:r w:rsidRPr="00EF458F">
        <w:rPr>
          <w:rFonts w:ascii="Times New Roman" w:hAnsi="Times New Roman" w:cs="Times New Roman"/>
          <w:bCs/>
          <w:sz w:val="28"/>
          <w:szCs w:val="28"/>
          <w:lang w:val="ro-RO"/>
        </w:rPr>
        <w:t xml:space="preserve"> SRL stabilita si inregistrata in scop de TVA in Romania, cod valabil in VIES, livreaza bunuri societatii Alfa GmbH, stabilita si inregistrata in scop de TVA in Germania. Bunurile sunt expediate de X</w:t>
      </w:r>
      <w:r w:rsidR="006C702E" w:rsidRPr="00EF458F">
        <w:rPr>
          <w:rFonts w:ascii="Times New Roman" w:hAnsi="Times New Roman" w:cs="Times New Roman"/>
          <w:bCs/>
          <w:sz w:val="28"/>
          <w:szCs w:val="28"/>
          <w:lang w:val="ro-RO"/>
        </w:rPr>
        <w:t>eya</w:t>
      </w:r>
      <w:r w:rsidRPr="00EF458F">
        <w:rPr>
          <w:rFonts w:ascii="Times New Roman" w:hAnsi="Times New Roman" w:cs="Times New Roman"/>
          <w:bCs/>
          <w:sz w:val="28"/>
          <w:szCs w:val="28"/>
          <w:lang w:val="ro-RO"/>
        </w:rPr>
        <w:t xml:space="preserve"> SRL din Bucuresti in Oradea, conditie de transport: DDP, existand documente ce dovedec transportul. Valoare bunuri livrate: 15.000 lei.</w:t>
      </w:r>
    </w:p>
    <w:p w:rsidR="00BF2136" w:rsidRDefault="00BF2136" w:rsidP="006C56C9">
      <w:pPr>
        <w:spacing w:after="0" w:line="240" w:lineRule="auto"/>
        <w:jc w:val="both"/>
        <w:rPr>
          <w:rFonts w:ascii="Times New Roman" w:hAnsi="Times New Roman" w:cs="Times New Roman"/>
          <w:bCs/>
          <w:sz w:val="28"/>
          <w:szCs w:val="28"/>
          <w:lang w:val="ro-RO"/>
        </w:rPr>
      </w:pPr>
    </w:p>
    <w:p w:rsidR="00BF2136" w:rsidRDefault="00BF2136" w:rsidP="006C56C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lang w:val="ro-RO"/>
        </w:rPr>
        <w:t>Loc</w:t>
      </w:r>
      <w:r>
        <w:rPr>
          <w:rFonts w:ascii="Times New Roman" w:hAnsi="Times New Roman" w:cs="Times New Roman"/>
          <w:bCs/>
          <w:sz w:val="28"/>
          <w:szCs w:val="28"/>
        </w:rPr>
        <w:t>: RO</w:t>
      </w:r>
    </w:p>
    <w:p w:rsidR="00BF2136" w:rsidRDefault="00BF2136" w:rsidP="006C56C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Persoana obligata? Societatea din RO</w:t>
      </w:r>
    </w:p>
    <w:p w:rsidR="00BF2136" w:rsidRPr="00BF2136" w:rsidRDefault="00BF2136" w:rsidP="006C56C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Factura facuta de soc din RO cu TVA 19%</w:t>
      </w:r>
    </w:p>
    <w:p w:rsidR="00BF2136" w:rsidRDefault="00BF2136" w:rsidP="006C56C9">
      <w:pPr>
        <w:spacing w:after="0" w:line="240" w:lineRule="auto"/>
        <w:jc w:val="both"/>
        <w:rPr>
          <w:rFonts w:ascii="Times New Roman" w:hAnsi="Times New Roman" w:cs="Times New Roman"/>
          <w:bCs/>
          <w:sz w:val="28"/>
          <w:szCs w:val="28"/>
          <w:lang w:val="ro-RO"/>
        </w:rPr>
      </w:pPr>
    </w:p>
    <w:p w:rsidR="00BF2136" w:rsidRDefault="00BF2136" w:rsidP="006C56C9">
      <w:pPr>
        <w:spacing w:after="0" w:line="240" w:lineRule="auto"/>
        <w:jc w:val="both"/>
        <w:rPr>
          <w:rFonts w:ascii="Times New Roman" w:hAnsi="Times New Roman" w:cs="Times New Roman"/>
          <w:bCs/>
          <w:sz w:val="28"/>
          <w:szCs w:val="28"/>
          <w:lang w:val="ro-RO"/>
        </w:rPr>
      </w:pPr>
    </w:p>
    <w:p w:rsidR="00BF2136" w:rsidRDefault="00BF2136" w:rsidP="006C56C9">
      <w:pPr>
        <w:spacing w:after="0" w:line="240" w:lineRule="auto"/>
        <w:jc w:val="both"/>
        <w:rPr>
          <w:rFonts w:ascii="Times New Roman" w:hAnsi="Times New Roman" w:cs="Times New Roman"/>
          <w:bCs/>
          <w:sz w:val="28"/>
          <w:szCs w:val="28"/>
          <w:lang w:val="ro-RO"/>
        </w:rPr>
      </w:pPr>
    </w:p>
    <w:p w:rsidR="00BF2136" w:rsidRDefault="00BF2136" w:rsidP="006C56C9">
      <w:pPr>
        <w:spacing w:after="0" w:line="240" w:lineRule="auto"/>
        <w:jc w:val="both"/>
        <w:rPr>
          <w:rFonts w:ascii="Times New Roman" w:hAnsi="Times New Roman" w:cs="Times New Roman"/>
          <w:bCs/>
          <w:sz w:val="28"/>
          <w:szCs w:val="28"/>
          <w:lang w:val="ro-RO"/>
        </w:rPr>
      </w:pPr>
    </w:p>
    <w:p w:rsidR="00BF2136" w:rsidRPr="00EF458F" w:rsidRDefault="00BF2136" w:rsidP="006C56C9">
      <w:pPr>
        <w:spacing w:after="0" w:line="240" w:lineRule="auto"/>
        <w:jc w:val="both"/>
        <w:rPr>
          <w:rFonts w:ascii="Times New Roman" w:hAnsi="Times New Roman" w:cs="Times New Roman"/>
          <w:bCs/>
          <w:sz w:val="28"/>
          <w:szCs w:val="28"/>
          <w:lang w:val="ro-RO"/>
        </w:rPr>
      </w:pPr>
    </w:p>
    <w:p w:rsidR="00B36EA9" w:rsidRPr="00EF458F" w:rsidRDefault="00B36EA9" w:rsidP="006C56C9">
      <w:pPr>
        <w:spacing w:after="0" w:line="240" w:lineRule="auto"/>
        <w:jc w:val="both"/>
        <w:rPr>
          <w:rFonts w:ascii="Times New Roman" w:hAnsi="Times New Roman" w:cs="Times New Roman"/>
          <w:bCs/>
          <w:sz w:val="28"/>
          <w:szCs w:val="28"/>
          <w:lang w:val="ro-RO"/>
        </w:rPr>
      </w:pPr>
    </w:p>
    <w:p w:rsidR="00B80B61" w:rsidRDefault="00B80B61" w:rsidP="006C56C9">
      <w:pPr>
        <w:spacing w:after="0" w:line="240" w:lineRule="auto"/>
        <w:jc w:val="both"/>
        <w:rPr>
          <w:rFonts w:ascii="Times New Roman" w:hAnsi="Times New Roman" w:cs="Times New Roman"/>
          <w:bCs/>
          <w:sz w:val="28"/>
          <w:szCs w:val="28"/>
          <w:lang w:val="ro-RO"/>
        </w:rPr>
      </w:pPr>
      <w:r w:rsidRPr="00EF458F">
        <w:rPr>
          <w:rFonts w:ascii="Times New Roman" w:hAnsi="Times New Roman" w:cs="Times New Roman"/>
          <w:b/>
          <w:bCs/>
          <w:sz w:val="28"/>
          <w:szCs w:val="28"/>
          <w:shd w:val="clear" w:color="auto" w:fill="D9D9D9" w:themeFill="background1" w:themeFillShade="D9"/>
          <w:lang w:val="ro-RO"/>
        </w:rPr>
        <w:t>Speta</w:t>
      </w:r>
      <w:r w:rsidR="006C702E" w:rsidRPr="00EF458F">
        <w:rPr>
          <w:rFonts w:ascii="Times New Roman" w:hAnsi="Times New Roman" w:cs="Times New Roman"/>
          <w:b/>
          <w:bCs/>
          <w:sz w:val="28"/>
          <w:szCs w:val="28"/>
          <w:shd w:val="clear" w:color="auto" w:fill="D9D9D9" w:themeFill="background1" w:themeFillShade="D9"/>
          <w:lang w:val="ro-RO"/>
        </w:rPr>
        <w:t xml:space="preserve"> 3</w:t>
      </w:r>
      <w:r w:rsidRPr="00EF458F">
        <w:rPr>
          <w:rFonts w:ascii="Times New Roman" w:hAnsi="Times New Roman" w:cs="Times New Roman"/>
          <w:b/>
          <w:bCs/>
          <w:sz w:val="28"/>
          <w:szCs w:val="28"/>
          <w:shd w:val="clear" w:color="auto" w:fill="D9D9D9" w:themeFill="background1" w:themeFillShade="D9"/>
          <w:lang w:val="ro-RO"/>
        </w:rPr>
        <w:t>.</w:t>
      </w:r>
      <w:r w:rsidRPr="00EF458F">
        <w:rPr>
          <w:rFonts w:ascii="Times New Roman" w:hAnsi="Times New Roman" w:cs="Times New Roman"/>
          <w:bCs/>
          <w:sz w:val="28"/>
          <w:szCs w:val="28"/>
          <w:lang w:val="ro-RO"/>
        </w:rPr>
        <w:t xml:space="preserve"> Societatea X</w:t>
      </w:r>
      <w:r w:rsidR="006C702E" w:rsidRPr="00EF458F">
        <w:rPr>
          <w:rFonts w:ascii="Times New Roman" w:hAnsi="Times New Roman" w:cs="Times New Roman"/>
          <w:bCs/>
          <w:sz w:val="28"/>
          <w:szCs w:val="28"/>
          <w:lang w:val="ro-RO"/>
        </w:rPr>
        <w:t>eya</w:t>
      </w:r>
      <w:r w:rsidRPr="00EF458F">
        <w:rPr>
          <w:rFonts w:ascii="Times New Roman" w:hAnsi="Times New Roman" w:cs="Times New Roman"/>
          <w:bCs/>
          <w:sz w:val="28"/>
          <w:szCs w:val="28"/>
          <w:lang w:val="ro-RO"/>
        </w:rPr>
        <w:t xml:space="preserve"> SRL stabilita si inregistrata in scop de TVA in Romania, cod valabil in VIES, livreaza bunuri societatii Z</w:t>
      </w:r>
      <w:r w:rsidR="006C702E" w:rsidRPr="00EF458F">
        <w:rPr>
          <w:rFonts w:ascii="Times New Roman" w:hAnsi="Times New Roman" w:cs="Times New Roman"/>
          <w:bCs/>
          <w:sz w:val="28"/>
          <w:szCs w:val="28"/>
          <w:lang w:val="ro-RO"/>
        </w:rPr>
        <w:t>etta</w:t>
      </w:r>
      <w:r w:rsidRPr="00EF458F">
        <w:rPr>
          <w:rFonts w:ascii="Times New Roman" w:hAnsi="Times New Roman" w:cs="Times New Roman"/>
          <w:bCs/>
          <w:sz w:val="28"/>
          <w:szCs w:val="28"/>
          <w:lang w:val="ro-RO"/>
        </w:rPr>
        <w:t xml:space="preserve"> SA, stabilita si inregistrata in scop de TVA in Romania. Bunurile sunt expediate de X</w:t>
      </w:r>
      <w:r w:rsidR="006C702E" w:rsidRPr="00EF458F">
        <w:rPr>
          <w:rFonts w:ascii="Times New Roman" w:hAnsi="Times New Roman" w:cs="Times New Roman"/>
          <w:bCs/>
          <w:sz w:val="28"/>
          <w:szCs w:val="28"/>
          <w:lang w:val="ro-RO"/>
        </w:rPr>
        <w:t>eya</w:t>
      </w:r>
      <w:r w:rsidRPr="00EF458F">
        <w:rPr>
          <w:rFonts w:ascii="Times New Roman" w:hAnsi="Times New Roman" w:cs="Times New Roman"/>
          <w:bCs/>
          <w:sz w:val="28"/>
          <w:szCs w:val="28"/>
          <w:lang w:val="ro-RO"/>
        </w:rPr>
        <w:t xml:space="preserve"> din Bucuresti in Hamburg, conditie de transport: DDP, existand documente ce dovedesc transportul. Valoare bunuri livrate: 50.000 lei. </w:t>
      </w:r>
    </w:p>
    <w:p w:rsidR="00BF2136" w:rsidRDefault="00BF2136" w:rsidP="006C56C9">
      <w:pPr>
        <w:spacing w:after="0" w:line="240" w:lineRule="auto"/>
        <w:jc w:val="both"/>
        <w:rPr>
          <w:rFonts w:ascii="Times New Roman" w:hAnsi="Times New Roman" w:cs="Times New Roman"/>
          <w:bCs/>
          <w:sz w:val="28"/>
          <w:szCs w:val="28"/>
          <w:lang w:val="ro-RO"/>
        </w:rPr>
      </w:pPr>
    </w:p>
    <w:p w:rsidR="00BF2136" w:rsidRPr="00765557" w:rsidRDefault="00BF2136" w:rsidP="006C56C9">
      <w:pPr>
        <w:spacing w:after="0" w:line="240" w:lineRule="auto"/>
        <w:jc w:val="both"/>
        <w:rPr>
          <w:rFonts w:ascii="Times New Roman" w:hAnsi="Times New Roman" w:cs="Times New Roman"/>
          <w:bCs/>
          <w:sz w:val="28"/>
          <w:szCs w:val="28"/>
          <w:u w:val="single"/>
          <w:lang w:val="ro-RO"/>
        </w:rPr>
      </w:pPr>
      <w:r w:rsidRPr="00765557">
        <w:rPr>
          <w:rFonts w:ascii="Times New Roman" w:hAnsi="Times New Roman" w:cs="Times New Roman"/>
          <w:bCs/>
          <w:sz w:val="28"/>
          <w:szCs w:val="28"/>
          <w:u w:val="single"/>
          <w:lang w:val="ro-RO"/>
        </w:rPr>
        <w:t xml:space="preserve">Societatea Xeya SRL: </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Loc:RO</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LIC scutita (cod VIES de Germania+documente de transport)</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Facura  emisa fara TVA</w:t>
      </w:r>
    </w:p>
    <w:p w:rsidR="00BF2136" w:rsidRDefault="00BF2136" w:rsidP="006C56C9">
      <w:pPr>
        <w:spacing w:after="0" w:line="240" w:lineRule="auto"/>
        <w:jc w:val="both"/>
        <w:rPr>
          <w:rFonts w:ascii="Times New Roman" w:hAnsi="Times New Roman" w:cs="Times New Roman"/>
          <w:bCs/>
          <w:sz w:val="28"/>
          <w:szCs w:val="28"/>
          <w:lang w:val="ro-RO"/>
        </w:rPr>
      </w:pPr>
    </w:p>
    <w:p w:rsidR="00BF2136" w:rsidRDefault="00765557" w:rsidP="006C56C9">
      <w:pPr>
        <w:spacing w:after="0" w:line="240" w:lineRule="auto"/>
        <w:jc w:val="both"/>
        <w:rPr>
          <w:rFonts w:ascii="Times New Roman" w:hAnsi="Times New Roman" w:cs="Times New Roman"/>
          <w:bCs/>
          <w:sz w:val="28"/>
          <w:szCs w:val="28"/>
          <w:lang w:val="ro-RO"/>
        </w:rPr>
      </w:pPr>
      <w:r w:rsidRPr="00765557">
        <w:rPr>
          <w:rFonts w:ascii="Times New Roman" w:hAnsi="Times New Roman" w:cs="Times New Roman"/>
          <w:bCs/>
          <w:sz w:val="28"/>
          <w:szCs w:val="28"/>
          <w:u w:val="single"/>
          <w:lang w:val="ro-RO"/>
        </w:rPr>
        <w:t>Societatea Zetta SRL</w:t>
      </w:r>
      <w:r>
        <w:rPr>
          <w:rFonts w:ascii="Times New Roman" w:hAnsi="Times New Roman" w:cs="Times New Roman"/>
          <w:bCs/>
          <w:sz w:val="28"/>
          <w:szCs w:val="28"/>
          <w:lang w:val="ro-RO"/>
        </w:rPr>
        <w:t>: (este inregistrata in scupuri de TVA in Germania inainte de acesata operatiune)</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AIC taxabila</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Persoana obligata este ZETTA SRL , aplica taxare inversa in Germania</w:t>
      </w:r>
    </w:p>
    <w:p w:rsidR="00BF2136" w:rsidRDefault="00BF2136" w:rsidP="006C56C9">
      <w:pPr>
        <w:spacing w:after="0" w:line="240" w:lineRule="auto"/>
        <w:jc w:val="both"/>
        <w:rPr>
          <w:rFonts w:ascii="Times New Roman" w:hAnsi="Times New Roman" w:cs="Times New Roman"/>
          <w:bCs/>
          <w:sz w:val="28"/>
          <w:szCs w:val="28"/>
          <w:lang w:val="ro-RO"/>
        </w:rPr>
      </w:pPr>
    </w:p>
    <w:p w:rsidR="00064CB8" w:rsidRPr="00EF458F" w:rsidRDefault="00064CB8" w:rsidP="006C56C9">
      <w:pPr>
        <w:spacing w:after="0" w:line="240" w:lineRule="auto"/>
        <w:jc w:val="both"/>
        <w:rPr>
          <w:rFonts w:ascii="Times New Roman" w:hAnsi="Times New Roman" w:cs="Times New Roman"/>
          <w:bCs/>
          <w:sz w:val="28"/>
          <w:szCs w:val="28"/>
          <w:lang w:val="ro-RO"/>
        </w:rPr>
      </w:pPr>
    </w:p>
    <w:p w:rsidR="006C702E" w:rsidRDefault="006C702E" w:rsidP="006C56C9">
      <w:pPr>
        <w:spacing w:after="0" w:line="240" w:lineRule="auto"/>
        <w:jc w:val="both"/>
        <w:rPr>
          <w:rFonts w:ascii="Times New Roman" w:hAnsi="Times New Roman" w:cs="Times New Roman"/>
          <w:bCs/>
          <w:sz w:val="28"/>
          <w:szCs w:val="28"/>
          <w:lang w:val="ro-RO"/>
        </w:rPr>
      </w:pPr>
      <w:r w:rsidRPr="00EF458F">
        <w:rPr>
          <w:rFonts w:ascii="Times New Roman" w:hAnsi="Times New Roman" w:cs="Times New Roman"/>
          <w:b/>
          <w:bCs/>
          <w:sz w:val="28"/>
          <w:szCs w:val="28"/>
          <w:shd w:val="clear" w:color="auto" w:fill="D9D9D9" w:themeFill="background1" w:themeFillShade="D9"/>
          <w:lang w:val="ro-RO"/>
        </w:rPr>
        <w:t>Speta 4.</w:t>
      </w:r>
      <w:r w:rsidRPr="00EF458F">
        <w:rPr>
          <w:rFonts w:ascii="Times New Roman" w:hAnsi="Times New Roman" w:cs="Times New Roman"/>
          <w:bCs/>
          <w:sz w:val="28"/>
          <w:szCs w:val="28"/>
          <w:lang w:val="ro-RO"/>
        </w:rPr>
        <w:t xml:space="preserve"> Societatea Zeta Kft stabilita si inregistrata in scop de TVA in Ungaria, cod valabil in VIES livreaza bunuri societatii Yuhu SRL stabilita in Romania stabilita si inregistrata in scop de TVA in Romania, cod valabil VIES. Bunurile sunt expediate de Zeta Kft din Budapesta in Bucuresti, conditie de transport: DDP, existand documente ce dovedesc transportul. Valoare bunuri livrate: 50.000 lei. </w:t>
      </w:r>
    </w:p>
    <w:p w:rsidR="00765557" w:rsidRDefault="00765557" w:rsidP="006C56C9">
      <w:pPr>
        <w:spacing w:after="0" w:line="240" w:lineRule="auto"/>
        <w:jc w:val="both"/>
        <w:rPr>
          <w:rFonts w:ascii="Times New Roman" w:hAnsi="Times New Roman" w:cs="Times New Roman"/>
          <w:bCs/>
          <w:sz w:val="28"/>
          <w:szCs w:val="28"/>
          <w:lang w:val="ro-RO"/>
        </w:rPr>
      </w:pP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Zeta Kft : LIC</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LOC :HU</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Livrare scutita de TVA </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Yuhu SRL:AIC </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LOC RO</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AIC ? Da</w:t>
      </w:r>
    </w:p>
    <w:p w:rsidR="00765557" w:rsidRDefault="00765557"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Persoana obligata </w:t>
      </w:r>
      <w:r w:rsidR="002B7F1A">
        <w:rPr>
          <w:rFonts w:ascii="Times New Roman" w:hAnsi="Times New Roman" w:cs="Times New Roman"/>
          <w:bCs/>
          <w:sz w:val="28"/>
          <w:szCs w:val="28"/>
          <w:lang w:val="ro-RO"/>
        </w:rPr>
        <w:t>Yuhu (taxare inversa)</w:t>
      </w:r>
    </w:p>
    <w:p w:rsidR="00765557" w:rsidRPr="00EF458F" w:rsidRDefault="00765557" w:rsidP="006C56C9">
      <w:pPr>
        <w:spacing w:after="0" w:line="240" w:lineRule="auto"/>
        <w:jc w:val="both"/>
        <w:rPr>
          <w:rFonts w:ascii="Times New Roman" w:hAnsi="Times New Roman" w:cs="Times New Roman"/>
          <w:bCs/>
          <w:sz w:val="28"/>
          <w:szCs w:val="28"/>
          <w:lang w:val="ro-RO"/>
        </w:rPr>
      </w:pPr>
    </w:p>
    <w:p w:rsidR="00A808F7" w:rsidRPr="00EF458F" w:rsidRDefault="00A808F7" w:rsidP="006C56C9">
      <w:pPr>
        <w:spacing w:after="0" w:line="240" w:lineRule="auto"/>
        <w:jc w:val="both"/>
        <w:rPr>
          <w:rFonts w:ascii="Times New Roman" w:hAnsi="Times New Roman" w:cs="Times New Roman"/>
          <w:bCs/>
          <w:sz w:val="28"/>
          <w:szCs w:val="28"/>
          <w:lang w:val="ro-RO"/>
        </w:rPr>
      </w:pPr>
    </w:p>
    <w:p w:rsidR="006C702E" w:rsidRPr="00EF458F" w:rsidRDefault="006C702E" w:rsidP="006C56C9">
      <w:pPr>
        <w:spacing w:after="0" w:line="240" w:lineRule="auto"/>
        <w:jc w:val="both"/>
        <w:rPr>
          <w:rFonts w:ascii="Times New Roman" w:hAnsi="Times New Roman" w:cs="Times New Roman"/>
          <w:bCs/>
          <w:sz w:val="28"/>
          <w:szCs w:val="28"/>
          <w:lang w:val="ro-RO"/>
        </w:rPr>
      </w:pPr>
      <w:r w:rsidRPr="00EF458F">
        <w:rPr>
          <w:rFonts w:ascii="Times New Roman" w:hAnsi="Times New Roman" w:cs="Times New Roman"/>
          <w:b/>
          <w:bCs/>
          <w:sz w:val="28"/>
          <w:szCs w:val="28"/>
          <w:shd w:val="clear" w:color="auto" w:fill="D9D9D9" w:themeFill="background1" w:themeFillShade="D9"/>
          <w:lang w:val="ro-RO"/>
        </w:rPr>
        <w:t xml:space="preserve">Speta </w:t>
      </w:r>
      <w:r w:rsidR="003C7FAC" w:rsidRPr="00EF458F">
        <w:rPr>
          <w:rFonts w:ascii="Times New Roman" w:hAnsi="Times New Roman" w:cs="Times New Roman"/>
          <w:b/>
          <w:bCs/>
          <w:sz w:val="28"/>
          <w:szCs w:val="28"/>
          <w:shd w:val="clear" w:color="auto" w:fill="D9D9D9" w:themeFill="background1" w:themeFillShade="D9"/>
          <w:lang w:val="ro-RO"/>
        </w:rPr>
        <w:t>5</w:t>
      </w:r>
      <w:r w:rsidRPr="00EF458F">
        <w:rPr>
          <w:rFonts w:ascii="Times New Roman" w:hAnsi="Times New Roman" w:cs="Times New Roman"/>
          <w:b/>
          <w:bCs/>
          <w:sz w:val="28"/>
          <w:szCs w:val="28"/>
          <w:shd w:val="clear" w:color="auto" w:fill="D9D9D9" w:themeFill="background1" w:themeFillShade="D9"/>
          <w:lang w:val="ro-RO"/>
        </w:rPr>
        <w:t>.</w:t>
      </w:r>
      <w:r w:rsidRPr="00EF458F">
        <w:rPr>
          <w:rFonts w:ascii="Times New Roman" w:hAnsi="Times New Roman" w:cs="Times New Roman"/>
          <w:bCs/>
          <w:sz w:val="28"/>
          <w:szCs w:val="28"/>
          <w:lang w:val="ro-RO"/>
        </w:rPr>
        <w:t xml:space="preserve"> Societatea Zeta Kft stabilita si inregistrata in scop de TVA in Ungaria, cod valabil in VIES livreaza bunuri societatii Yuhu SRL stabilita si inregistrata in scop de TVA in Romania. Bunurile sunt expediate din Budapesta in Madrid, conditie de transport: DDP, existand documente ce dovedesc transportul. Valoare bunuri livrate: 10.000 lei.</w:t>
      </w:r>
    </w:p>
    <w:p w:rsidR="00A808F7" w:rsidRDefault="00A808F7" w:rsidP="006C56C9">
      <w:pPr>
        <w:spacing w:after="0" w:line="240" w:lineRule="auto"/>
        <w:jc w:val="both"/>
        <w:rPr>
          <w:rFonts w:ascii="Times New Roman" w:hAnsi="Times New Roman" w:cs="Times New Roman"/>
          <w:bCs/>
          <w:sz w:val="28"/>
          <w:szCs w:val="28"/>
          <w:lang w:val="ro-RO"/>
        </w:rPr>
      </w:pPr>
    </w:p>
    <w:p w:rsidR="002B7F1A" w:rsidRDefault="002B7F1A" w:rsidP="006C56C9">
      <w:pPr>
        <w:spacing w:after="0" w:line="240" w:lineRule="auto"/>
        <w:jc w:val="both"/>
        <w:rPr>
          <w:rFonts w:ascii="Times New Roman" w:hAnsi="Times New Roman" w:cs="Times New Roman"/>
          <w:bCs/>
          <w:sz w:val="28"/>
          <w:szCs w:val="28"/>
          <w:lang w:val="ro-RO"/>
        </w:rPr>
      </w:pPr>
    </w:p>
    <w:p w:rsidR="002B7F1A" w:rsidRDefault="000A0C90"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Societatea Yuhu SRL se inregistreaza in scop de TVA in Spania </w:t>
      </w:r>
    </w:p>
    <w:p w:rsidR="000A0C90" w:rsidRDefault="000A0C90"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 xml:space="preserve">Zeta :LIC </w:t>
      </w:r>
    </w:p>
    <w:p w:rsidR="000A0C90" w:rsidRDefault="000A0C90"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Loc Hu</w:t>
      </w:r>
    </w:p>
    <w:p w:rsidR="000A0C90" w:rsidRDefault="000A0C90"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Livrare scuita? DA</w:t>
      </w:r>
      <w:r w:rsidR="00E530FC">
        <w:rPr>
          <w:rFonts w:ascii="Times New Roman" w:hAnsi="Times New Roman" w:cs="Times New Roman"/>
          <w:bCs/>
          <w:sz w:val="28"/>
          <w:szCs w:val="28"/>
          <w:lang w:val="ro-RO"/>
        </w:rPr>
        <w:t xml:space="preserve"> (cod valid VIES din Ro si Spania+documente de trasport)</w:t>
      </w:r>
    </w:p>
    <w:p w:rsidR="00E530FC" w:rsidRDefault="00E530FC"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Facuta fara T</w:t>
      </w:r>
      <w:r w:rsidR="00A112E5">
        <w:rPr>
          <w:rFonts w:ascii="Times New Roman" w:hAnsi="Times New Roman" w:cs="Times New Roman"/>
          <w:bCs/>
          <w:sz w:val="28"/>
          <w:szCs w:val="28"/>
          <w:lang w:val="ro-RO"/>
        </w:rPr>
        <w:t>VA</w:t>
      </w:r>
    </w:p>
    <w:p w:rsidR="00E530FC" w:rsidRDefault="00E530FC" w:rsidP="006C56C9">
      <w:pPr>
        <w:spacing w:after="0" w:line="240" w:lineRule="auto"/>
        <w:jc w:val="both"/>
        <w:rPr>
          <w:rFonts w:ascii="Times New Roman" w:hAnsi="Times New Roman" w:cs="Times New Roman"/>
          <w:bCs/>
          <w:sz w:val="28"/>
          <w:szCs w:val="28"/>
          <w:lang w:val="ro-RO"/>
        </w:rPr>
      </w:pPr>
    </w:p>
    <w:p w:rsidR="00E530FC" w:rsidRDefault="00E530FC"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Yuhu SRL </w:t>
      </w:r>
    </w:p>
    <w:p w:rsidR="00E530FC" w:rsidRDefault="00E530FC"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AIC taxabila </w:t>
      </w:r>
    </w:p>
    <w:p w:rsidR="00E530FC" w:rsidRDefault="00E530FC" w:rsidP="006C56C9">
      <w:pPr>
        <w:spacing w:after="0" w:line="240" w:lineRule="auto"/>
        <w:jc w:val="both"/>
        <w:rPr>
          <w:rFonts w:ascii="Times New Roman" w:hAnsi="Times New Roman" w:cs="Times New Roman"/>
          <w:bCs/>
          <w:sz w:val="28"/>
          <w:szCs w:val="28"/>
          <w:lang w:val="ro-RO"/>
        </w:rPr>
      </w:pPr>
      <w:r>
        <w:rPr>
          <w:rFonts w:ascii="Times New Roman" w:hAnsi="Times New Roman" w:cs="Times New Roman"/>
          <w:bCs/>
          <w:sz w:val="28"/>
          <w:szCs w:val="28"/>
          <w:lang w:val="ro-RO"/>
        </w:rPr>
        <w:t>Persoana obligata  Yuhu SRL (taxare inversa in Spania)</w:t>
      </w:r>
    </w:p>
    <w:p w:rsidR="002B7F1A" w:rsidRDefault="002B7F1A" w:rsidP="006C56C9">
      <w:pPr>
        <w:spacing w:after="0" w:line="240" w:lineRule="auto"/>
        <w:jc w:val="both"/>
        <w:rPr>
          <w:rFonts w:ascii="Times New Roman" w:hAnsi="Times New Roman" w:cs="Times New Roman"/>
          <w:bCs/>
          <w:sz w:val="28"/>
          <w:szCs w:val="28"/>
          <w:lang w:val="ro-RO"/>
        </w:rPr>
      </w:pPr>
    </w:p>
    <w:p w:rsidR="00A112E5" w:rsidRDefault="00A112E5" w:rsidP="006C56C9">
      <w:pPr>
        <w:spacing w:after="0" w:line="240" w:lineRule="auto"/>
        <w:jc w:val="both"/>
        <w:rPr>
          <w:rFonts w:ascii="Times New Roman" w:hAnsi="Times New Roman" w:cs="Times New Roman"/>
          <w:bCs/>
          <w:sz w:val="28"/>
          <w:szCs w:val="28"/>
          <w:lang w:val="ro-RO"/>
        </w:rPr>
      </w:pPr>
    </w:p>
    <w:p w:rsidR="00A112E5" w:rsidRPr="00EF458F" w:rsidRDefault="00A112E5" w:rsidP="006C56C9">
      <w:pPr>
        <w:spacing w:after="0" w:line="240" w:lineRule="auto"/>
        <w:jc w:val="both"/>
        <w:rPr>
          <w:rFonts w:ascii="Times New Roman" w:hAnsi="Times New Roman" w:cs="Times New Roman"/>
          <w:bCs/>
          <w:sz w:val="28"/>
          <w:szCs w:val="28"/>
          <w:lang w:val="ro-RO"/>
        </w:rPr>
      </w:pPr>
    </w:p>
    <w:p w:rsidR="006B36C0" w:rsidRPr="00EF458F" w:rsidRDefault="00F3248D" w:rsidP="006B36C0">
      <w:pPr>
        <w:spacing w:after="0" w:line="240" w:lineRule="auto"/>
        <w:jc w:val="both"/>
        <w:rPr>
          <w:rFonts w:ascii="Times New Roman" w:hAnsi="Times New Roman" w:cs="Times New Roman"/>
          <w:sz w:val="28"/>
          <w:szCs w:val="28"/>
          <w:lang w:val="ro-RO"/>
        </w:rPr>
      </w:pPr>
      <w:r w:rsidRPr="00EF458F">
        <w:rPr>
          <w:rFonts w:ascii="Times New Roman" w:hAnsi="Times New Roman" w:cs="Times New Roman"/>
          <w:b/>
          <w:bCs/>
          <w:sz w:val="28"/>
          <w:szCs w:val="28"/>
          <w:shd w:val="clear" w:color="auto" w:fill="D9D9D9" w:themeFill="background1" w:themeFillShade="D9"/>
          <w:lang w:val="ro-RO"/>
        </w:rPr>
        <w:t xml:space="preserve">Speta </w:t>
      </w:r>
      <w:r w:rsidR="003C7FAC" w:rsidRPr="00EF458F">
        <w:rPr>
          <w:rFonts w:ascii="Times New Roman" w:hAnsi="Times New Roman" w:cs="Times New Roman"/>
          <w:b/>
          <w:bCs/>
          <w:sz w:val="28"/>
          <w:szCs w:val="28"/>
          <w:shd w:val="clear" w:color="auto" w:fill="D9D9D9" w:themeFill="background1" w:themeFillShade="D9"/>
          <w:lang w:val="ro-RO"/>
        </w:rPr>
        <w:t>6</w:t>
      </w:r>
      <w:r w:rsidRPr="00EF458F">
        <w:rPr>
          <w:rFonts w:ascii="Times New Roman" w:hAnsi="Times New Roman" w:cs="Times New Roman"/>
          <w:b/>
          <w:bCs/>
          <w:sz w:val="28"/>
          <w:szCs w:val="28"/>
          <w:shd w:val="clear" w:color="auto" w:fill="D9D9D9" w:themeFill="background1" w:themeFillShade="D9"/>
          <w:lang w:val="ro-RO"/>
        </w:rPr>
        <w:t>.</w:t>
      </w:r>
      <w:r w:rsidRPr="00EF458F">
        <w:rPr>
          <w:rFonts w:ascii="Times New Roman" w:hAnsi="Times New Roman" w:cs="Times New Roman"/>
          <w:bCs/>
          <w:sz w:val="28"/>
          <w:szCs w:val="28"/>
          <w:lang w:val="ro-RO"/>
        </w:rPr>
        <w:t xml:space="preserve">Societatea Xeya SRL stabilita si inregistrata in scop de TVA in Romania, cod valabil in VIES, livreaza bunuri </w:t>
      </w:r>
      <w:r w:rsidR="006B36C0" w:rsidRPr="00EF458F">
        <w:rPr>
          <w:rFonts w:ascii="Times New Roman" w:hAnsi="Times New Roman" w:cs="Times New Roman"/>
          <w:bCs/>
          <w:sz w:val="28"/>
          <w:szCs w:val="28"/>
          <w:lang w:val="ro-RO"/>
        </w:rPr>
        <w:t>catre</w:t>
      </w:r>
      <w:r w:rsidR="001904B2" w:rsidRPr="00EF458F">
        <w:rPr>
          <w:rFonts w:ascii="Times New Roman" w:hAnsi="Times New Roman" w:cs="Times New Roman"/>
          <w:bCs/>
          <w:sz w:val="28"/>
          <w:szCs w:val="28"/>
          <w:lang w:val="ro-RO"/>
        </w:rPr>
        <w:t xml:space="preserve"> o</w:t>
      </w:r>
      <w:r w:rsidR="006B36C0" w:rsidRPr="00EF458F">
        <w:rPr>
          <w:rFonts w:ascii="Times New Roman" w:hAnsi="Times New Roman" w:cs="Times New Roman"/>
          <w:bCs/>
          <w:sz w:val="28"/>
          <w:szCs w:val="28"/>
          <w:lang w:val="ro-RO"/>
        </w:rPr>
        <w:t xml:space="preserve"> persoana fizica</w:t>
      </w:r>
      <w:r w:rsidRPr="00EF458F">
        <w:rPr>
          <w:rFonts w:ascii="Times New Roman" w:hAnsi="Times New Roman" w:cs="Times New Roman"/>
          <w:bCs/>
          <w:sz w:val="28"/>
          <w:szCs w:val="28"/>
          <w:lang w:val="ro-RO"/>
        </w:rPr>
        <w:t xml:space="preserve"> din Franta</w:t>
      </w:r>
      <w:r w:rsidR="006B36C0" w:rsidRPr="00EF458F">
        <w:rPr>
          <w:rFonts w:ascii="Times New Roman" w:hAnsi="Times New Roman" w:cs="Times New Roman"/>
          <w:bCs/>
          <w:sz w:val="28"/>
          <w:szCs w:val="28"/>
          <w:lang w:val="ro-RO"/>
        </w:rPr>
        <w:t xml:space="preserve">. </w:t>
      </w:r>
      <w:r w:rsidR="006B36C0" w:rsidRPr="00EF458F">
        <w:rPr>
          <w:rFonts w:ascii="Times New Roman" w:hAnsi="Times New Roman" w:cs="Times New Roman"/>
          <w:sz w:val="28"/>
          <w:szCs w:val="28"/>
          <w:lang w:val="ro-RO"/>
        </w:rPr>
        <w:t>Bunurile sunt expediate de Xeya</w:t>
      </w:r>
      <w:r w:rsidR="001904B2" w:rsidRPr="00EF458F">
        <w:rPr>
          <w:rFonts w:ascii="Times New Roman" w:hAnsi="Times New Roman" w:cs="Times New Roman"/>
          <w:sz w:val="28"/>
          <w:szCs w:val="28"/>
          <w:lang w:val="ro-RO"/>
        </w:rPr>
        <w:t xml:space="preserve"> SRL</w:t>
      </w:r>
      <w:r w:rsidR="006B36C0" w:rsidRPr="00EF458F">
        <w:rPr>
          <w:rFonts w:ascii="Times New Roman" w:hAnsi="Times New Roman" w:cs="Times New Roman"/>
          <w:sz w:val="28"/>
          <w:szCs w:val="28"/>
          <w:lang w:val="ro-RO"/>
        </w:rPr>
        <w:t xml:space="preserve"> din Bucuresti in Paris, conditie de transport: DDP, existand documente ce dovedesc transportul. Valoare bunuri livrate: </w:t>
      </w:r>
      <w:r w:rsidR="00EC0F48" w:rsidRPr="00EF458F">
        <w:rPr>
          <w:rFonts w:ascii="Times New Roman" w:hAnsi="Times New Roman" w:cs="Times New Roman"/>
          <w:sz w:val="28"/>
          <w:szCs w:val="28"/>
          <w:lang w:val="ro-RO"/>
        </w:rPr>
        <w:t>7</w:t>
      </w:r>
      <w:r w:rsidR="006B36C0" w:rsidRPr="00EF458F">
        <w:rPr>
          <w:rFonts w:ascii="Times New Roman" w:hAnsi="Times New Roman" w:cs="Times New Roman"/>
          <w:sz w:val="28"/>
          <w:szCs w:val="28"/>
          <w:lang w:val="ro-RO"/>
        </w:rPr>
        <w:t>5.000 lei.</w:t>
      </w:r>
    </w:p>
    <w:p w:rsidR="00875654" w:rsidRDefault="00875654" w:rsidP="006B36C0">
      <w:pPr>
        <w:spacing w:after="0" w:line="240" w:lineRule="auto"/>
        <w:jc w:val="both"/>
        <w:rPr>
          <w:rFonts w:ascii="Times New Roman" w:hAnsi="Times New Roman" w:cs="Times New Roman"/>
          <w:sz w:val="28"/>
          <w:szCs w:val="28"/>
          <w:lang w:val="ro-RO"/>
        </w:rPr>
      </w:pPr>
    </w:p>
    <w:p w:rsidR="00A112E5" w:rsidRPr="00A112E5" w:rsidRDefault="00A112E5" w:rsidP="006B36C0">
      <w:pPr>
        <w:spacing w:after="0" w:line="240" w:lineRule="auto"/>
        <w:jc w:val="both"/>
        <w:rPr>
          <w:rFonts w:ascii="Times New Roman" w:hAnsi="Times New Roman" w:cs="Times New Roman"/>
          <w:sz w:val="28"/>
          <w:szCs w:val="28"/>
          <w:u w:val="single"/>
          <w:lang w:val="ro-RO"/>
        </w:rPr>
      </w:pPr>
      <w:r>
        <w:rPr>
          <w:rFonts w:ascii="Times New Roman" w:hAnsi="Times New Roman" w:cs="Times New Roman"/>
          <w:sz w:val="28"/>
          <w:szCs w:val="28"/>
          <w:lang w:val="ro-RO"/>
        </w:rPr>
        <w:t xml:space="preserve">Avem o </w:t>
      </w:r>
      <w:r w:rsidRPr="00224D91">
        <w:rPr>
          <w:rFonts w:ascii="Times New Roman" w:hAnsi="Times New Roman" w:cs="Times New Roman"/>
          <w:color w:val="FF0000"/>
          <w:sz w:val="28"/>
          <w:szCs w:val="28"/>
          <w:u w:val="single"/>
          <w:lang w:val="ro-RO"/>
        </w:rPr>
        <w:t>vanzare intracomunitara la distanta</w:t>
      </w:r>
      <w:r w:rsidRPr="00A112E5">
        <w:rPr>
          <w:rFonts w:ascii="Times New Roman" w:hAnsi="Times New Roman" w:cs="Times New Roman"/>
          <w:sz w:val="28"/>
          <w:szCs w:val="28"/>
          <w:u w:val="single"/>
          <w:lang w:val="ro-RO"/>
        </w:rPr>
        <w:t xml:space="preserve"> </w:t>
      </w:r>
      <w:r>
        <w:rPr>
          <w:rFonts w:ascii="Times New Roman" w:hAnsi="Times New Roman" w:cs="Times New Roman"/>
          <w:sz w:val="28"/>
          <w:szCs w:val="28"/>
          <w:u w:val="single"/>
          <w:lang w:val="ro-RO"/>
        </w:rPr>
        <w:t xml:space="preserve">=livrarea unor bunuri cu transport dintr-un stat membru SM </w:t>
      </w:r>
      <w:r w:rsidR="00224D91">
        <w:rPr>
          <w:rFonts w:ascii="Times New Roman" w:hAnsi="Times New Roman" w:cs="Times New Roman"/>
          <w:sz w:val="28"/>
          <w:szCs w:val="28"/>
          <w:u w:val="single"/>
          <w:lang w:val="ro-RO"/>
        </w:rPr>
        <w:t>in alt stat membru SM catre o persoana neimpozabila (de regula persoana fizica) daca bunurile sunt expediate de catre furnizor sau de o persoana in numele furnizorului.</w:t>
      </w:r>
    </w:p>
    <w:p w:rsidR="00A112E5" w:rsidRDefault="00A112E5" w:rsidP="006B36C0">
      <w:pPr>
        <w:spacing w:after="0" w:line="240" w:lineRule="auto"/>
        <w:jc w:val="both"/>
        <w:rPr>
          <w:rFonts w:ascii="Times New Roman" w:hAnsi="Times New Roman" w:cs="Times New Roman"/>
          <w:sz w:val="28"/>
          <w:szCs w:val="28"/>
          <w:lang w:val="ro-RO"/>
        </w:rPr>
      </w:pPr>
    </w:p>
    <w:p w:rsidR="00A112E5" w:rsidRDefault="000C30CC" w:rsidP="006B36C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Cazul 1) valoarea totala a vanzarilor intracomunitare de bunuri la distanta este mai mare decat 10.000 euro (46.3</w:t>
      </w:r>
      <w:r w:rsidR="00822FDA">
        <w:rPr>
          <w:rFonts w:ascii="Times New Roman" w:hAnsi="Times New Roman" w:cs="Times New Roman"/>
          <w:sz w:val="28"/>
          <w:szCs w:val="28"/>
          <w:lang w:val="ro-RO"/>
        </w:rPr>
        <w:t>37</w:t>
      </w:r>
      <w:r>
        <w:rPr>
          <w:rFonts w:ascii="Times New Roman" w:hAnsi="Times New Roman" w:cs="Times New Roman"/>
          <w:sz w:val="28"/>
          <w:szCs w:val="28"/>
          <w:lang w:val="ro-RO"/>
        </w:rPr>
        <w:t xml:space="preserve"> lei) </w:t>
      </w:r>
      <w:r w:rsidR="00822FDA">
        <w:rPr>
          <w:rFonts w:ascii="Times New Roman" w:hAnsi="Times New Roman" w:cs="Times New Roman"/>
          <w:sz w:val="28"/>
          <w:szCs w:val="28"/>
          <w:lang w:val="ro-RO"/>
        </w:rPr>
        <w:t>atunci locul operatiunii este obligatoriu locul in care se termina transportul (la beneficiar)</w:t>
      </w:r>
    </w:p>
    <w:p w:rsidR="00A112E5" w:rsidRDefault="00A112E5" w:rsidP="006B36C0">
      <w:pPr>
        <w:spacing w:after="0" w:line="240" w:lineRule="auto"/>
        <w:jc w:val="both"/>
        <w:rPr>
          <w:rFonts w:ascii="Times New Roman" w:hAnsi="Times New Roman" w:cs="Times New Roman"/>
          <w:sz w:val="28"/>
          <w:szCs w:val="28"/>
          <w:lang w:val="ro-RO"/>
        </w:rPr>
      </w:pPr>
    </w:p>
    <w:tbl>
      <w:tblPr>
        <w:tblStyle w:val="TableGrid"/>
        <w:tblW w:w="0" w:type="auto"/>
        <w:tblLook w:val="04A0"/>
      </w:tblPr>
      <w:tblGrid>
        <w:gridCol w:w="4916"/>
        <w:gridCol w:w="4917"/>
      </w:tblGrid>
      <w:tr w:rsidR="00822FDA" w:rsidTr="00822FDA">
        <w:tc>
          <w:tcPr>
            <w:tcW w:w="4916" w:type="dxa"/>
          </w:tcPr>
          <w:p w:rsidR="00822FDA" w:rsidRDefault="00822FDA"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Vanzari intracomunitare de bunuri la distanta</w:t>
            </w:r>
          </w:p>
        </w:tc>
        <w:tc>
          <w:tcPr>
            <w:tcW w:w="4917" w:type="dxa"/>
          </w:tcPr>
          <w:p w:rsidR="00822FDA" w:rsidRDefault="00822FDA"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Soc</w:t>
            </w:r>
            <w:r w:rsidR="007A7570">
              <w:rPr>
                <w:rFonts w:ascii="Times New Roman" w:hAnsi="Times New Roman" w:cs="Times New Roman"/>
                <w:sz w:val="28"/>
                <w:szCs w:val="28"/>
                <w:lang w:val="ro-RO"/>
              </w:rPr>
              <w:t>ietatea</w:t>
            </w:r>
            <w:r>
              <w:rPr>
                <w:rFonts w:ascii="Times New Roman" w:hAnsi="Times New Roman" w:cs="Times New Roman"/>
                <w:sz w:val="28"/>
                <w:szCs w:val="28"/>
                <w:lang w:val="ro-RO"/>
              </w:rPr>
              <w:t xml:space="preserve"> din Ro catre persoane fizice din Franta</w:t>
            </w:r>
          </w:p>
        </w:tc>
      </w:tr>
      <w:tr w:rsidR="00822FDA" w:rsidTr="00822FDA">
        <w:tc>
          <w:tcPr>
            <w:tcW w:w="4916" w:type="dxa"/>
          </w:tcPr>
          <w:p w:rsidR="00822FDA" w:rsidRDefault="00822FDA"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Locul taxarii cu TVA</w:t>
            </w:r>
          </w:p>
        </w:tc>
        <w:tc>
          <w:tcPr>
            <w:tcW w:w="4917" w:type="dxa"/>
          </w:tcPr>
          <w:p w:rsidR="00822FDA" w:rsidRDefault="00822FDA" w:rsidP="00822FDA">
            <w:pPr>
              <w:jc w:val="both"/>
              <w:rPr>
                <w:rFonts w:ascii="Times New Roman" w:hAnsi="Times New Roman" w:cs="Times New Roman"/>
                <w:sz w:val="28"/>
                <w:szCs w:val="28"/>
                <w:lang w:val="ro-RO"/>
              </w:rPr>
            </w:pPr>
            <w:r>
              <w:rPr>
                <w:rFonts w:ascii="Times New Roman" w:hAnsi="Times New Roman" w:cs="Times New Roman"/>
                <w:sz w:val="28"/>
                <w:szCs w:val="28"/>
                <w:lang w:val="ro-RO"/>
              </w:rPr>
              <w:t>Locul in care se afla beneficiarul, locul in care se incheie expedierea marfurilor</w:t>
            </w:r>
          </w:p>
        </w:tc>
      </w:tr>
      <w:tr w:rsidR="00822FDA" w:rsidTr="00822FDA">
        <w:tc>
          <w:tcPr>
            <w:tcW w:w="4916" w:type="dxa"/>
          </w:tcPr>
          <w:p w:rsidR="00822FDA" w:rsidRDefault="00822FDA"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Persona obligata la plata TVA</w:t>
            </w:r>
          </w:p>
        </w:tc>
        <w:tc>
          <w:tcPr>
            <w:tcW w:w="4917" w:type="dxa"/>
          </w:tcPr>
          <w:p w:rsidR="00822FDA" w:rsidRDefault="00822FDA" w:rsidP="007A7570">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Societatea din </w:t>
            </w:r>
            <w:r w:rsidR="007A7570">
              <w:rPr>
                <w:rFonts w:ascii="Times New Roman" w:hAnsi="Times New Roman" w:cs="Times New Roman"/>
                <w:sz w:val="28"/>
                <w:szCs w:val="28"/>
                <w:lang w:val="ro-RO"/>
              </w:rPr>
              <w:t>Romania</w:t>
            </w:r>
            <w:r>
              <w:rPr>
                <w:rFonts w:ascii="Times New Roman" w:hAnsi="Times New Roman" w:cs="Times New Roman"/>
                <w:sz w:val="28"/>
                <w:szCs w:val="28"/>
                <w:lang w:val="ro-RO"/>
              </w:rPr>
              <w:t xml:space="preserve"> trebuie sa se inregistreze in scop de TVA in Franta </w:t>
            </w:r>
            <w:r w:rsidR="007A7570">
              <w:rPr>
                <w:rFonts w:ascii="Times New Roman" w:hAnsi="Times New Roman" w:cs="Times New Roman"/>
                <w:sz w:val="28"/>
                <w:szCs w:val="28"/>
                <w:lang w:val="ro-RO"/>
              </w:rPr>
              <w:t>, sa obtina un CIF din Franta</w:t>
            </w:r>
          </w:p>
        </w:tc>
      </w:tr>
      <w:tr w:rsidR="00822FDA" w:rsidTr="00822FDA">
        <w:tc>
          <w:tcPr>
            <w:tcW w:w="4916" w:type="dxa"/>
          </w:tcPr>
          <w:p w:rsidR="00822FDA" w:rsidRDefault="007A7570"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Factura si declararea TVA (varianta 1)</w:t>
            </w:r>
          </w:p>
        </w:tc>
        <w:tc>
          <w:tcPr>
            <w:tcW w:w="4917" w:type="dxa"/>
          </w:tcPr>
          <w:p w:rsidR="00822FDA" w:rsidRDefault="007A7570"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Factureaza folosind cod de TVA din Franta , TVA datorata se va plati in Franta si nu in Romania,Depune declaratia de TVA in Franta (emiterea facturii se face conform legislatiei TVA din statul membru in care se incheie expedierea/trasportil marfurilor)</w:t>
            </w:r>
          </w:p>
        </w:tc>
      </w:tr>
      <w:tr w:rsidR="00822FDA" w:rsidTr="00822FDA">
        <w:tc>
          <w:tcPr>
            <w:tcW w:w="4916" w:type="dxa"/>
          </w:tcPr>
          <w:p w:rsidR="00822FDA" w:rsidRDefault="007A7570"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Factura si declararea TVA (varianta 2)</w:t>
            </w:r>
          </w:p>
        </w:tc>
        <w:tc>
          <w:tcPr>
            <w:tcW w:w="4917" w:type="dxa"/>
          </w:tcPr>
          <w:p w:rsidR="00822FDA" w:rsidRDefault="007A7570"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Societatea romaneasca poate opta pentru aplicarea in Romania a regimului special (OSS). Va factura catre clienti persoane neimpozabile (fizice) folosind codul de </w:t>
            </w:r>
            <w:r>
              <w:rPr>
                <w:rFonts w:ascii="Times New Roman" w:hAnsi="Times New Roman" w:cs="Times New Roman"/>
                <w:sz w:val="28"/>
                <w:szCs w:val="28"/>
                <w:lang w:val="ro-RO"/>
              </w:rPr>
              <w:lastRenderedPageBreak/>
              <w:t>TVA din Romania si cota de TVA din Franta  (adica codul de TVA din statul membru de destinatie)</w:t>
            </w:r>
          </w:p>
          <w:p w:rsidR="007A7570" w:rsidRDefault="007A7570" w:rsidP="006B36C0">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va raporta in D 398 (OSS) +D 300 (rd.3) </w:t>
            </w:r>
          </w:p>
        </w:tc>
      </w:tr>
      <w:tr w:rsidR="00822FDA" w:rsidTr="00822FDA">
        <w:tc>
          <w:tcPr>
            <w:tcW w:w="4916" w:type="dxa"/>
          </w:tcPr>
          <w:p w:rsidR="00822FDA" w:rsidRDefault="00822FDA" w:rsidP="006B36C0">
            <w:pPr>
              <w:jc w:val="both"/>
              <w:rPr>
                <w:rFonts w:ascii="Times New Roman" w:hAnsi="Times New Roman" w:cs="Times New Roman"/>
                <w:sz w:val="28"/>
                <w:szCs w:val="28"/>
                <w:lang w:val="ro-RO"/>
              </w:rPr>
            </w:pPr>
          </w:p>
        </w:tc>
        <w:tc>
          <w:tcPr>
            <w:tcW w:w="4917" w:type="dxa"/>
          </w:tcPr>
          <w:p w:rsidR="00822FDA" w:rsidRDefault="00822FDA" w:rsidP="006B36C0">
            <w:pPr>
              <w:jc w:val="both"/>
              <w:rPr>
                <w:rFonts w:ascii="Times New Roman" w:hAnsi="Times New Roman" w:cs="Times New Roman"/>
                <w:sz w:val="28"/>
                <w:szCs w:val="28"/>
                <w:lang w:val="ro-RO"/>
              </w:rPr>
            </w:pPr>
          </w:p>
        </w:tc>
      </w:tr>
    </w:tbl>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335A03" w:rsidRDefault="00335A03" w:rsidP="00335A0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Cazul 1) valoarea totala a vanzarilor intracomunitare de bunuri la distanta este mai mice decat 10.000 euro (46.337 lei) atunci locul operatiunii este obligatoriu locul de plecare a transportului</w:t>
      </w:r>
    </w:p>
    <w:p w:rsidR="00335A03" w:rsidRDefault="00335A03" w:rsidP="00335A03">
      <w:pPr>
        <w:spacing w:after="0" w:line="240" w:lineRule="auto"/>
        <w:jc w:val="both"/>
        <w:rPr>
          <w:rFonts w:ascii="Times New Roman" w:hAnsi="Times New Roman" w:cs="Times New Roman"/>
          <w:sz w:val="28"/>
          <w:szCs w:val="28"/>
          <w:lang w:val="ro-RO"/>
        </w:rPr>
      </w:pPr>
    </w:p>
    <w:tbl>
      <w:tblPr>
        <w:tblStyle w:val="TableGrid"/>
        <w:tblW w:w="0" w:type="auto"/>
        <w:tblLook w:val="04A0"/>
      </w:tblPr>
      <w:tblGrid>
        <w:gridCol w:w="4916"/>
        <w:gridCol w:w="4917"/>
      </w:tblGrid>
      <w:tr w:rsidR="00335A03" w:rsidTr="00956B18">
        <w:tc>
          <w:tcPr>
            <w:tcW w:w="4916"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Vanzari intracomunitare de bunuri la distanta</w:t>
            </w:r>
          </w:p>
        </w:tc>
        <w:tc>
          <w:tcPr>
            <w:tcW w:w="4917"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Societatea din Ro catre persoane fizice din Franta</w:t>
            </w:r>
          </w:p>
        </w:tc>
      </w:tr>
      <w:tr w:rsidR="00335A03" w:rsidTr="00956B18">
        <w:tc>
          <w:tcPr>
            <w:tcW w:w="4916"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Locul taxarii cu TVA</w:t>
            </w:r>
          </w:p>
        </w:tc>
        <w:tc>
          <w:tcPr>
            <w:tcW w:w="4917"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Este in statul membru de plecare a transportului (Romania)</w:t>
            </w:r>
          </w:p>
        </w:tc>
      </w:tr>
      <w:tr w:rsidR="00335A03" w:rsidTr="00956B18">
        <w:tc>
          <w:tcPr>
            <w:tcW w:w="4916"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Persona obligata la plata TVA</w:t>
            </w:r>
          </w:p>
        </w:tc>
        <w:tc>
          <w:tcPr>
            <w:tcW w:w="4917"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Societatea din RO</w:t>
            </w:r>
          </w:p>
        </w:tc>
      </w:tr>
      <w:tr w:rsidR="00335A03" w:rsidTr="00956B18">
        <w:tc>
          <w:tcPr>
            <w:tcW w:w="4916"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Factura si declararea TVA (varianta 1)</w:t>
            </w:r>
          </w:p>
        </w:tc>
        <w:tc>
          <w:tcPr>
            <w:tcW w:w="4917" w:type="dxa"/>
          </w:tcPr>
          <w:p w:rsidR="00335A03" w:rsidRPr="00E04A3A" w:rsidRDefault="00335A03" w:rsidP="00E04A3A">
            <w:pPr>
              <w:pStyle w:val="ListParagraph"/>
              <w:numPr>
                <w:ilvl w:val="0"/>
                <w:numId w:val="28"/>
              </w:numPr>
              <w:jc w:val="both"/>
              <w:rPr>
                <w:rFonts w:ascii="Times New Roman" w:hAnsi="Times New Roman" w:cs="Times New Roman"/>
                <w:sz w:val="28"/>
                <w:szCs w:val="28"/>
                <w:lang w:val="ro-RO"/>
              </w:rPr>
            </w:pPr>
            <w:r w:rsidRPr="00E04A3A">
              <w:rPr>
                <w:rFonts w:ascii="Times New Roman" w:hAnsi="Times New Roman" w:cs="Times New Roman"/>
                <w:sz w:val="28"/>
                <w:szCs w:val="28"/>
                <w:lang w:val="ro-RO"/>
              </w:rPr>
              <w:t>Emite factuta cu TVA din Romania</w:t>
            </w:r>
            <w:r w:rsidR="006B650B">
              <w:rPr>
                <w:rFonts w:ascii="Times New Roman" w:hAnsi="Times New Roman" w:cs="Times New Roman"/>
                <w:sz w:val="28"/>
                <w:szCs w:val="28"/>
                <w:lang w:val="ro-RO"/>
              </w:rPr>
              <w:t xml:space="preserve"> </w:t>
            </w:r>
            <w:r w:rsidRPr="00E04A3A">
              <w:rPr>
                <w:rFonts w:ascii="Times New Roman" w:hAnsi="Times New Roman" w:cs="Times New Roman"/>
                <w:sz w:val="28"/>
                <w:szCs w:val="28"/>
                <w:lang w:val="ro-RO"/>
              </w:rPr>
              <w:t>( cu excep</w:t>
            </w:r>
            <w:r w:rsidR="006B650B">
              <w:rPr>
                <w:rFonts w:ascii="Times New Roman" w:hAnsi="Times New Roman" w:cs="Times New Roman"/>
                <w:sz w:val="28"/>
                <w:szCs w:val="28"/>
                <w:lang w:val="ro-RO"/>
              </w:rPr>
              <w:t>tia cazului i</w:t>
            </w:r>
            <w:r w:rsidRPr="00E04A3A">
              <w:rPr>
                <w:rFonts w:ascii="Times New Roman" w:hAnsi="Times New Roman" w:cs="Times New Roman"/>
                <w:sz w:val="28"/>
                <w:szCs w:val="28"/>
                <w:lang w:val="ro-RO"/>
              </w:rPr>
              <w:t>n care furnizorul aplica regimul special de scutire pentru intreprinderile mici)</w:t>
            </w:r>
          </w:p>
          <w:p w:rsidR="00335A03" w:rsidRDefault="00335A03" w:rsidP="00E04A3A">
            <w:pPr>
              <w:pStyle w:val="ListParagraph"/>
              <w:numPr>
                <w:ilvl w:val="0"/>
                <w:numId w:val="28"/>
              </w:numPr>
              <w:jc w:val="both"/>
              <w:rPr>
                <w:rFonts w:ascii="Times New Roman" w:hAnsi="Times New Roman" w:cs="Times New Roman"/>
                <w:sz w:val="28"/>
                <w:szCs w:val="28"/>
                <w:lang w:val="ro-RO"/>
              </w:rPr>
            </w:pPr>
            <w:r w:rsidRPr="00E04A3A">
              <w:rPr>
                <w:rFonts w:ascii="Times New Roman" w:hAnsi="Times New Roman" w:cs="Times New Roman"/>
                <w:sz w:val="28"/>
                <w:szCs w:val="28"/>
                <w:lang w:val="ro-RO"/>
              </w:rPr>
              <w:t>D</w:t>
            </w:r>
            <w:r w:rsidR="00E04A3A">
              <w:rPr>
                <w:rFonts w:ascii="Times New Roman" w:hAnsi="Times New Roman" w:cs="Times New Roman"/>
                <w:sz w:val="28"/>
                <w:szCs w:val="28"/>
                <w:lang w:val="ro-RO"/>
              </w:rPr>
              <w:t>eclarar</w:t>
            </w:r>
            <w:r w:rsidRPr="00E04A3A">
              <w:rPr>
                <w:rFonts w:ascii="Times New Roman" w:hAnsi="Times New Roman" w:cs="Times New Roman"/>
                <w:sz w:val="28"/>
                <w:szCs w:val="28"/>
                <w:lang w:val="ro-RO"/>
              </w:rPr>
              <w:t>ea operatiunii se f</w:t>
            </w:r>
            <w:r w:rsidR="006B650B">
              <w:rPr>
                <w:rFonts w:ascii="Times New Roman" w:hAnsi="Times New Roman" w:cs="Times New Roman"/>
                <w:sz w:val="28"/>
                <w:szCs w:val="28"/>
                <w:lang w:val="ro-RO"/>
              </w:rPr>
              <w:t>care in Decont</w:t>
            </w:r>
            <w:r w:rsidRPr="00E04A3A">
              <w:rPr>
                <w:rFonts w:ascii="Times New Roman" w:hAnsi="Times New Roman" w:cs="Times New Roman"/>
                <w:sz w:val="28"/>
                <w:szCs w:val="28"/>
                <w:lang w:val="ro-RO"/>
              </w:rPr>
              <w:t xml:space="preserve">ul de TVA la rd.17 </w:t>
            </w:r>
            <w:r w:rsidR="00E04A3A" w:rsidRPr="00E04A3A">
              <w:rPr>
                <w:rFonts w:ascii="Times New Roman" w:hAnsi="Times New Roman" w:cs="Times New Roman"/>
                <w:sz w:val="28"/>
                <w:szCs w:val="28"/>
                <w:lang w:val="ro-RO"/>
              </w:rPr>
              <w:t>, 18</w:t>
            </w:r>
          </w:p>
          <w:p w:rsidR="00E04A3A" w:rsidRPr="00E04A3A" w:rsidRDefault="00E04A3A" w:rsidP="00E04A3A">
            <w:pPr>
              <w:pStyle w:val="ListParagraph"/>
              <w:numPr>
                <w:ilvl w:val="0"/>
                <w:numId w:val="28"/>
              </w:numPr>
              <w:jc w:val="both"/>
              <w:rPr>
                <w:rFonts w:ascii="Times New Roman" w:hAnsi="Times New Roman" w:cs="Times New Roman"/>
                <w:sz w:val="28"/>
                <w:szCs w:val="28"/>
                <w:lang w:val="ro-RO"/>
              </w:rPr>
            </w:pPr>
            <w:r>
              <w:rPr>
                <w:rFonts w:ascii="Times New Roman" w:hAnsi="Times New Roman" w:cs="Times New Roman"/>
                <w:sz w:val="28"/>
                <w:szCs w:val="28"/>
                <w:lang w:val="ro-RO"/>
              </w:rPr>
              <w:t>Completarea in decontul de TVA a rubricii de la final</w:t>
            </w:r>
          </w:p>
          <w:p w:rsidR="00E04A3A" w:rsidRDefault="00E04A3A" w:rsidP="00956B18">
            <w:pPr>
              <w:jc w:val="both"/>
              <w:rPr>
                <w:rFonts w:ascii="Times New Roman" w:hAnsi="Times New Roman" w:cs="Times New Roman"/>
                <w:sz w:val="28"/>
                <w:szCs w:val="28"/>
                <w:lang w:val="ro-RO"/>
              </w:rPr>
            </w:pPr>
          </w:p>
        </w:tc>
      </w:tr>
      <w:tr w:rsidR="00335A03" w:rsidTr="00956B18">
        <w:tc>
          <w:tcPr>
            <w:tcW w:w="4916" w:type="dxa"/>
          </w:tcPr>
          <w:p w:rsidR="00335A03" w:rsidRDefault="00335A03" w:rsidP="00956B18">
            <w:pPr>
              <w:jc w:val="both"/>
              <w:rPr>
                <w:rFonts w:ascii="Times New Roman" w:hAnsi="Times New Roman" w:cs="Times New Roman"/>
                <w:sz w:val="28"/>
                <w:szCs w:val="28"/>
                <w:lang w:val="ro-RO"/>
              </w:rPr>
            </w:pPr>
            <w:r>
              <w:rPr>
                <w:rFonts w:ascii="Times New Roman" w:hAnsi="Times New Roman" w:cs="Times New Roman"/>
                <w:sz w:val="28"/>
                <w:szCs w:val="28"/>
                <w:lang w:val="ro-RO"/>
              </w:rPr>
              <w:t>Factura si declararea TVA (varianta 2)</w:t>
            </w:r>
          </w:p>
        </w:tc>
        <w:tc>
          <w:tcPr>
            <w:tcW w:w="4917" w:type="dxa"/>
          </w:tcPr>
          <w:p w:rsidR="00335A03" w:rsidRDefault="00335A03" w:rsidP="006B650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B650B">
              <w:rPr>
                <w:rFonts w:ascii="Times New Roman" w:hAnsi="Times New Roman" w:cs="Times New Roman"/>
                <w:sz w:val="28"/>
                <w:szCs w:val="28"/>
                <w:lang w:val="ro-RO"/>
              </w:rPr>
              <w:t>Furnizorul din Ro poate opta pentru utilizarea regimului OSS, caz in care declara si plateste TVA intracomunitar  intr-un singur stat membru , TVA datorata in alte state</w:t>
            </w:r>
          </w:p>
        </w:tc>
      </w:tr>
    </w:tbl>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Default="00A112E5" w:rsidP="006B36C0">
      <w:pPr>
        <w:spacing w:after="0" w:line="240" w:lineRule="auto"/>
        <w:jc w:val="both"/>
        <w:rPr>
          <w:rFonts w:ascii="Times New Roman" w:hAnsi="Times New Roman" w:cs="Times New Roman"/>
          <w:sz w:val="28"/>
          <w:szCs w:val="28"/>
          <w:lang w:val="ro-RO"/>
        </w:rPr>
      </w:pPr>
    </w:p>
    <w:p w:rsidR="00A112E5" w:rsidRPr="00EF458F" w:rsidRDefault="00A112E5" w:rsidP="006B36C0">
      <w:pPr>
        <w:spacing w:after="0" w:line="240" w:lineRule="auto"/>
        <w:jc w:val="both"/>
        <w:rPr>
          <w:rFonts w:ascii="Times New Roman" w:hAnsi="Times New Roman" w:cs="Times New Roman"/>
          <w:sz w:val="28"/>
          <w:szCs w:val="28"/>
          <w:lang w:val="ro-RO"/>
        </w:rPr>
      </w:pPr>
    </w:p>
    <w:p w:rsidR="00250DBD" w:rsidRPr="00EF458F"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lang w:val="ro-RO"/>
        </w:rPr>
        <w:t>Vanzare intracomunitara de bunuri la distanta</w:t>
      </w:r>
      <w:r w:rsidRPr="00EF458F">
        <w:rPr>
          <w:rFonts w:ascii="Times New Roman" w:hAnsi="Times New Roman" w:cs="Times New Roman"/>
          <w:sz w:val="28"/>
          <w:szCs w:val="28"/>
          <w:lang w:val="ro-RO"/>
        </w:rPr>
        <w:t xml:space="preserve"> = livrarea unor bunuri cu transport dintr-un SM in alt SM catre o persoana neimpozabila (de regula pers fizica), daca bunurile sunt expediate de catre furnizor sau de o pers in numele furnizorului</w:t>
      </w:r>
      <w:r w:rsidR="00875654" w:rsidRPr="00EF458F">
        <w:rPr>
          <w:rFonts w:ascii="Times New Roman" w:hAnsi="Times New Roman" w:cs="Times New Roman"/>
          <w:sz w:val="28"/>
          <w:szCs w:val="28"/>
          <w:lang w:val="ro-RO"/>
        </w:rPr>
        <w:t>.</w:t>
      </w:r>
    </w:p>
    <w:p w:rsidR="001F2052" w:rsidRPr="00EF458F" w:rsidRDefault="001F2052"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8"/>
          <w:szCs w:val="28"/>
          <w:lang w:val="ro-RO"/>
        </w:rPr>
      </w:pPr>
      <w:r w:rsidRPr="00EF458F">
        <w:rPr>
          <w:rFonts w:ascii="Times New Roman" w:hAnsi="Times New Roman" w:cs="Times New Roman"/>
          <w:b/>
          <w:sz w:val="28"/>
          <w:szCs w:val="28"/>
          <w:lang w:val="ro-RO"/>
        </w:rPr>
        <w:t>Locul unei vanzari intracomunitare de bunuri la distanta</w:t>
      </w:r>
      <w:r w:rsidRPr="00EF458F">
        <w:rPr>
          <w:rFonts w:ascii="Times New Roman" w:hAnsi="Times New Roman" w:cs="Times New Roman"/>
          <w:sz w:val="28"/>
          <w:szCs w:val="28"/>
          <w:lang w:val="ro-RO"/>
        </w:rPr>
        <w:t xml:space="preserve"> – locul operatiunii este locul unde se afla beneficiarul (locul unde se termina transportul) – art. 275, alin 2</w:t>
      </w:r>
    </w:p>
    <w:p w:rsidR="00250DBD" w:rsidRPr="00EF458F"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8"/>
          <w:szCs w:val="28"/>
          <w:lang w:val="ro-RO"/>
        </w:rPr>
      </w:pPr>
      <w:r w:rsidRPr="00EF458F">
        <w:rPr>
          <w:rFonts w:ascii="Times New Roman" w:hAnsi="Times New Roman" w:cs="Times New Roman"/>
          <w:b/>
          <w:sz w:val="28"/>
          <w:szCs w:val="28"/>
          <w:lang w:val="ro-RO"/>
        </w:rPr>
        <w:t>Reguli TVA:</w:t>
      </w: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 xml:space="preserve">1)Daca valoarea totala a </w:t>
      </w:r>
      <w:r w:rsidR="00FC5BFD" w:rsidRPr="00EF458F">
        <w:rPr>
          <w:rFonts w:ascii="Times New Roman" w:hAnsi="Times New Roman" w:cs="Times New Roman"/>
          <w:sz w:val="28"/>
          <w:szCs w:val="28"/>
          <w:lang w:val="ro-RO"/>
        </w:rPr>
        <w:t>vânzărilor</w:t>
      </w:r>
      <w:r w:rsidRPr="00EF458F">
        <w:rPr>
          <w:rFonts w:ascii="Times New Roman" w:hAnsi="Times New Roman" w:cs="Times New Roman"/>
          <w:sz w:val="28"/>
          <w:szCs w:val="28"/>
          <w:lang w:val="ro-RO"/>
        </w:rPr>
        <w:t xml:space="preserve"> intracomunitare de bunuri la distanta a depasit intr-un an 10.000 euro (46.3</w:t>
      </w:r>
      <w:r w:rsidR="00C77983">
        <w:rPr>
          <w:rFonts w:ascii="Times New Roman" w:hAnsi="Times New Roman" w:cs="Times New Roman"/>
          <w:sz w:val="28"/>
          <w:szCs w:val="28"/>
          <w:lang w:val="ro-RO"/>
        </w:rPr>
        <w:t>37</w:t>
      </w:r>
      <w:r w:rsidRPr="00EF458F">
        <w:rPr>
          <w:rFonts w:ascii="Times New Roman" w:hAnsi="Times New Roman" w:cs="Times New Roman"/>
          <w:sz w:val="28"/>
          <w:szCs w:val="28"/>
          <w:lang w:val="ro-RO"/>
        </w:rPr>
        <w:t xml:space="preserve"> lei) atunci locul operatiunii este obligatoriu locul in care se termina transportul (la beneficiar)</w:t>
      </w: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 xml:space="preserve">2)Daca valoarea totala a </w:t>
      </w:r>
      <w:r w:rsidR="00FC5BFD" w:rsidRPr="00EF458F">
        <w:rPr>
          <w:rFonts w:ascii="Times New Roman" w:hAnsi="Times New Roman" w:cs="Times New Roman"/>
          <w:sz w:val="28"/>
          <w:szCs w:val="28"/>
          <w:lang w:val="ro-RO"/>
        </w:rPr>
        <w:t>vânzărilor</w:t>
      </w:r>
      <w:r w:rsidRPr="00EF458F">
        <w:rPr>
          <w:rFonts w:ascii="Times New Roman" w:hAnsi="Times New Roman" w:cs="Times New Roman"/>
          <w:sz w:val="28"/>
          <w:szCs w:val="28"/>
          <w:lang w:val="ro-RO"/>
        </w:rPr>
        <w:t xml:space="preserve"> intracomunitare de bunuri la distanta NU a depasit intr-un an 10.000 euro (46.3</w:t>
      </w:r>
      <w:r w:rsidR="00C77983">
        <w:rPr>
          <w:rFonts w:ascii="Times New Roman" w:hAnsi="Times New Roman" w:cs="Times New Roman"/>
          <w:sz w:val="28"/>
          <w:szCs w:val="28"/>
          <w:lang w:val="ro-RO"/>
        </w:rPr>
        <w:t>37</w:t>
      </w:r>
      <w:r w:rsidRPr="00EF458F">
        <w:rPr>
          <w:rFonts w:ascii="Times New Roman" w:hAnsi="Times New Roman" w:cs="Times New Roman"/>
          <w:sz w:val="28"/>
          <w:szCs w:val="28"/>
          <w:lang w:val="ro-RO"/>
        </w:rPr>
        <w:t xml:space="preserve"> lei) atunci locul operatiunii este locul de plecare a transportului. </w:t>
      </w:r>
    </w:p>
    <w:p w:rsidR="00250DBD" w:rsidRPr="00EF458F" w:rsidRDefault="00250DBD"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p>
    <w:p w:rsidR="00250DBD"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lang w:val="ro-RO"/>
        </w:rPr>
        <w:t>Plafonul de 10.000 euro</w:t>
      </w:r>
      <w:r w:rsidRPr="00EF458F">
        <w:rPr>
          <w:rFonts w:ascii="Times New Roman" w:hAnsi="Times New Roman" w:cs="Times New Roman"/>
          <w:sz w:val="28"/>
          <w:szCs w:val="28"/>
          <w:lang w:val="ro-RO"/>
        </w:rPr>
        <w:t xml:space="preserve"> = reprezinta toate livrarile de bunuri catre PNI (pers neimp) din UE din alte SM decat RO</w:t>
      </w: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b/>
          <w:sz w:val="28"/>
          <w:szCs w:val="28"/>
          <w:lang w:val="ro-RO"/>
        </w:rPr>
      </w:pPr>
      <w:r w:rsidRPr="00EF458F">
        <w:rPr>
          <w:rFonts w:ascii="Times New Roman" w:hAnsi="Times New Roman" w:cs="Times New Roman"/>
          <w:b/>
          <w:sz w:val="28"/>
          <w:szCs w:val="28"/>
          <w:lang w:val="ro-RO"/>
        </w:rPr>
        <w:t xml:space="preserve">Regim special – art. 315 CF – OSS (Ghiseul Unic) </w:t>
      </w:r>
    </w:p>
    <w:p w:rsidR="00250DBD"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1)</w:t>
      </w:r>
      <w:r w:rsidR="00FC5BFD" w:rsidRPr="00EF458F">
        <w:rPr>
          <w:rFonts w:ascii="Times New Roman" w:hAnsi="Times New Roman" w:cs="Times New Roman"/>
          <w:sz w:val="28"/>
          <w:szCs w:val="28"/>
          <w:lang w:val="ro-RO"/>
        </w:rPr>
        <w:t xml:space="preserve"> V</w:t>
      </w:r>
      <w:r w:rsidRPr="00EF458F">
        <w:rPr>
          <w:rFonts w:ascii="Times New Roman" w:hAnsi="Times New Roman" w:cs="Times New Roman"/>
          <w:sz w:val="28"/>
          <w:szCs w:val="28"/>
          <w:lang w:val="ro-RO"/>
        </w:rPr>
        <w:t xml:space="preserve">ei putea factura </w:t>
      </w:r>
      <w:r w:rsidR="00FC5BFD" w:rsidRPr="00EF458F">
        <w:rPr>
          <w:rFonts w:ascii="Times New Roman" w:hAnsi="Times New Roman" w:cs="Times New Roman"/>
          <w:sz w:val="28"/>
          <w:szCs w:val="28"/>
          <w:lang w:val="ro-RO"/>
        </w:rPr>
        <w:t>către</w:t>
      </w:r>
      <w:r w:rsidRPr="00EF458F">
        <w:rPr>
          <w:rFonts w:ascii="Times New Roman" w:hAnsi="Times New Roman" w:cs="Times New Roman"/>
          <w:sz w:val="28"/>
          <w:szCs w:val="28"/>
          <w:lang w:val="ro-RO"/>
        </w:rPr>
        <w:t xml:space="preserve"> clientii PNI din UE folosind codul de TVA din RO si cota de TVA din SM de destinatie</w:t>
      </w:r>
    </w:p>
    <w:p w:rsidR="00875654" w:rsidRPr="00EF458F" w:rsidRDefault="00875654" w:rsidP="00EC0F4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2)</w:t>
      </w:r>
      <w:r w:rsidR="00FC5BFD" w:rsidRPr="00EF458F">
        <w:rPr>
          <w:rFonts w:ascii="Times New Roman" w:hAnsi="Times New Roman" w:cs="Times New Roman"/>
          <w:sz w:val="28"/>
          <w:szCs w:val="28"/>
          <w:lang w:val="ro-RO"/>
        </w:rPr>
        <w:t xml:space="preserve"> S</w:t>
      </w:r>
      <w:r w:rsidR="00EC0F48" w:rsidRPr="00EF458F">
        <w:rPr>
          <w:rFonts w:ascii="Times New Roman" w:hAnsi="Times New Roman" w:cs="Times New Roman"/>
          <w:sz w:val="28"/>
          <w:szCs w:val="28"/>
          <w:lang w:val="ro-RO"/>
        </w:rPr>
        <w:t xml:space="preserve">e va raporta tranzactia in D398 (OSS) </w:t>
      </w:r>
      <w:r w:rsidR="00FE0BF8" w:rsidRPr="00EF458F">
        <w:rPr>
          <w:rFonts w:ascii="Times New Roman" w:hAnsi="Times New Roman" w:cs="Times New Roman"/>
          <w:sz w:val="28"/>
          <w:szCs w:val="28"/>
          <w:lang w:val="ro-RO"/>
        </w:rPr>
        <w:t>+ D300 (rand 3)</w:t>
      </w:r>
    </w:p>
    <w:p w:rsidR="00250DBD" w:rsidRPr="00EF458F" w:rsidRDefault="00250DBD" w:rsidP="006B36C0">
      <w:pPr>
        <w:spacing w:after="0" w:line="240" w:lineRule="auto"/>
        <w:jc w:val="both"/>
        <w:rPr>
          <w:rFonts w:ascii="Times New Roman" w:hAnsi="Times New Roman" w:cs="Times New Roman"/>
          <w:sz w:val="28"/>
          <w:szCs w:val="28"/>
          <w:lang w:val="ro-RO"/>
        </w:rPr>
      </w:pPr>
    </w:p>
    <w:p w:rsidR="00F3248D" w:rsidRPr="00EF458F" w:rsidRDefault="00F3248D" w:rsidP="006C56C9">
      <w:pPr>
        <w:spacing w:after="0" w:line="240" w:lineRule="auto"/>
        <w:jc w:val="both"/>
        <w:rPr>
          <w:rFonts w:ascii="Times New Roman" w:hAnsi="Times New Roman" w:cs="Times New Roman"/>
          <w:sz w:val="28"/>
          <w:szCs w:val="28"/>
          <w:lang w:val="ro-RO"/>
        </w:rPr>
      </w:pPr>
    </w:p>
    <w:p w:rsidR="00D10E59" w:rsidRPr="00EF458F" w:rsidRDefault="007D64DB" w:rsidP="006C56C9">
      <w:pPr>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shd w:val="clear" w:color="auto" w:fill="D9D9D9" w:themeFill="background1" w:themeFillShade="D9"/>
          <w:lang w:val="ro-RO"/>
        </w:rPr>
        <w:t xml:space="preserve">Speta </w:t>
      </w:r>
      <w:r w:rsidR="003C7FAC" w:rsidRPr="00EF458F">
        <w:rPr>
          <w:rFonts w:ascii="Times New Roman" w:hAnsi="Times New Roman" w:cs="Times New Roman"/>
          <w:b/>
          <w:sz w:val="28"/>
          <w:szCs w:val="28"/>
          <w:shd w:val="clear" w:color="auto" w:fill="D9D9D9" w:themeFill="background1" w:themeFillShade="D9"/>
          <w:lang w:val="ro-RO"/>
        </w:rPr>
        <w:t>7</w:t>
      </w:r>
      <w:r w:rsidR="00D10E59" w:rsidRPr="00EF458F">
        <w:rPr>
          <w:rFonts w:ascii="Times New Roman" w:hAnsi="Times New Roman" w:cs="Times New Roman"/>
          <w:b/>
          <w:sz w:val="28"/>
          <w:szCs w:val="28"/>
          <w:shd w:val="clear" w:color="auto" w:fill="D9D9D9" w:themeFill="background1" w:themeFillShade="D9"/>
          <w:lang w:val="ro-RO"/>
        </w:rPr>
        <w:t>.</w:t>
      </w:r>
      <w:r w:rsidR="00D10E59" w:rsidRPr="00EF458F">
        <w:rPr>
          <w:rFonts w:ascii="Times New Roman" w:hAnsi="Times New Roman" w:cs="Times New Roman"/>
          <w:sz w:val="28"/>
          <w:szCs w:val="28"/>
          <w:lang w:val="ro-RO"/>
        </w:rPr>
        <w:t xml:space="preserve"> Covoare SRL,stabilita si inregistrata in scop de TVA in Romania, cod valabil in VIES,  transportă în Germania 3 covoare, produse de aceasta, in valoare de 100.000 lei fiecare, ce urmează a fi prezentate ca şi exponate în cadrul unei expoziţii de specialitate, existand documente ce dovedesc transportul. Bunurile sunt transportate de Covoare SRL din Bucuresti in Hamburg. La expozitie societatea Omega GmbH, societate stabilita si inregistrata in scop de TVA in DE, achizitioneaza covoarele.</w:t>
      </w:r>
    </w:p>
    <w:p w:rsidR="00275ED3" w:rsidRDefault="00275ED3" w:rsidP="006C56C9">
      <w:pPr>
        <w:spacing w:after="0" w:line="240" w:lineRule="auto"/>
        <w:jc w:val="both"/>
        <w:rPr>
          <w:rFonts w:ascii="Times New Roman" w:hAnsi="Times New Roman" w:cs="Times New Roman"/>
          <w:sz w:val="28"/>
          <w:szCs w:val="28"/>
          <w:lang w:val="ro-RO"/>
        </w:rPr>
      </w:pPr>
    </w:p>
    <w:p w:rsidR="00C77983" w:rsidRDefault="00C96FB6" w:rsidP="006C56C9">
      <w:pPr>
        <w:spacing w:after="0" w:line="240" w:lineRule="auto"/>
        <w:jc w:val="both"/>
        <w:rPr>
          <w:rFonts w:ascii="Times New Roman" w:hAnsi="Times New Roman" w:cs="Times New Roman"/>
          <w:sz w:val="28"/>
          <w:szCs w:val="28"/>
          <w:lang w:val="ro-RO"/>
        </w:rPr>
      </w:pPr>
      <w:r w:rsidRPr="00C96FB6">
        <w:rPr>
          <w:rFonts w:ascii="Times New Roman" w:hAnsi="Times New Roman" w:cs="Times New Roman"/>
          <w:sz w:val="28"/>
          <w:szCs w:val="28"/>
          <w:u w:val="single"/>
          <w:lang w:val="ro-RO"/>
        </w:rPr>
        <w:t>NONTRANSFERU</w:t>
      </w:r>
      <w:r>
        <w:rPr>
          <w:rFonts w:ascii="Times New Roman" w:hAnsi="Times New Roman" w:cs="Times New Roman"/>
          <w:sz w:val="28"/>
          <w:szCs w:val="28"/>
          <w:lang w:val="ro-RO"/>
        </w:rPr>
        <w:t>L</w:t>
      </w:r>
    </w:p>
    <w:p w:rsidR="00856A63" w:rsidRDefault="00856A63"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-din punct de vedere al trasportului covoarele pleaca din Ro in Germania pentru participarea la targuri expo ( se realizeaza un nontrasfer din RO in statele membre respective)</w:t>
      </w:r>
    </w:p>
    <w:p w:rsidR="00856A63" w:rsidRDefault="00856A63"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-sunt transferat din Ro in Germania la targ cu aviz de insotire</w:t>
      </w:r>
    </w:p>
    <w:p w:rsidR="00856A63" w:rsidRDefault="00856A63"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-din punct de vedere declarativ</w:t>
      </w:r>
    </w:p>
    <w:p w:rsidR="00856A63" w:rsidRDefault="00856A63"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Nu se declara in D 300 si nici in 390 Vies</w:t>
      </w:r>
    </w:p>
    <w:p w:rsidR="00856A63" w:rsidRDefault="00856A63"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-bunurile se declara in Registru nontransferurilor atat la plecare cat si la sosirea in RO</w:t>
      </w:r>
    </w:p>
    <w:p w:rsidR="00856A63" w:rsidRPr="00C96FB6" w:rsidRDefault="00C96FB6" w:rsidP="006C56C9">
      <w:pPr>
        <w:spacing w:after="0" w:line="240" w:lineRule="auto"/>
        <w:jc w:val="both"/>
        <w:rPr>
          <w:rFonts w:ascii="Times New Roman" w:hAnsi="Times New Roman" w:cs="Times New Roman"/>
          <w:sz w:val="28"/>
          <w:szCs w:val="28"/>
          <w:u w:val="single"/>
          <w:lang w:val="ro-RO"/>
        </w:rPr>
      </w:pPr>
      <w:r w:rsidRPr="00C96FB6">
        <w:rPr>
          <w:rFonts w:ascii="Times New Roman" w:hAnsi="Times New Roman" w:cs="Times New Roman"/>
          <w:sz w:val="28"/>
          <w:szCs w:val="28"/>
          <w:u w:val="single"/>
          <w:lang w:val="ro-RO"/>
        </w:rPr>
        <w:t>TRANSFER</w:t>
      </w:r>
    </w:p>
    <w:p w:rsidR="00C77983" w:rsidRDefault="00C77983" w:rsidP="006C56C9">
      <w:pPr>
        <w:spacing w:after="0" w:line="240" w:lineRule="auto"/>
        <w:jc w:val="both"/>
        <w:rPr>
          <w:rFonts w:ascii="Times New Roman" w:hAnsi="Times New Roman" w:cs="Times New Roman"/>
          <w:sz w:val="28"/>
          <w:szCs w:val="28"/>
          <w:lang w:val="ro-RO"/>
        </w:rPr>
      </w:pPr>
    </w:p>
    <w:p w:rsidR="00C77983" w:rsidRDefault="00C96FB6" w:rsidP="00C96FB6">
      <w:pPr>
        <w:pStyle w:val="ListParagraph"/>
        <w:numPr>
          <w:ilvl w:val="0"/>
          <w:numId w:val="2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Declara transferul in Ro ( acolo unde incepe transportul bunurilor) soc Covoare SRL</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LIC asimilata in RO de pe cod de TVA de Ro ( se declara D 390)</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RO</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LIC scutita</w:t>
      </w:r>
    </w:p>
    <w:p w:rsidR="00C96FB6" w:rsidRDefault="00C96FB6" w:rsidP="00C96FB6">
      <w:pPr>
        <w:pStyle w:val="ListParagraph"/>
        <w:numPr>
          <w:ilvl w:val="0"/>
          <w:numId w:val="2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Declara si achizitia intracomunitara de bunuri asimilata in Germania soc Covoare SRL</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AIC asimilata in Germania de pe cod de Germania (se declara in 390)</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Germania</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AIC taxabila in Germania (taxare inversa) </w:t>
      </w:r>
    </w:p>
    <w:p w:rsidR="00C96FB6" w:rsidRDefault="00C96FB6" w:rsidP="00C96FB6">
      <w:pPr>
        <w:pStyle w:val="ListParagraph"/>
        <w:spacing w:after="0" w:line="240" w:lineRule="auto"/>
        <w:jc w:val="both"/>
        <w:rPr>
          <w:rFonts w:ascii="Times New Roman" w:hAnsi="Times New Roman" w:cs="Times New Roman"/>
          <w:sz w:val="28"/>
          <w:szCs w:val="28"/>
          <w:lang w:val="ro-RO"/>
        </w:rPr>
      </w:pPr>
    </w:p>
    <w:p w:rsidR="00C96FB6" w:rsidRDefault="00C96FB6" w:rsidP="00C96FB6">
      <w:pPr>
        <w:pStyle w:val="ListParagraph"/>
        <w:numPr>
          <w:ilvl w:val="0"/>
          <w:numId w:val="29"/>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Livrare locala In Germania Covoara SRL la Omega din Germania</w:t>
      </w:r>
    </w:p>
    <w:p w:rsidR="00C96FB6" w:rsidRDefault="00C96FB6" w:rsidP="00C96FB6">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Germania</w:t>
      </w:r>
    </w:p>
    <w:p w:rsidR="00C96FB6" w:rsidRPr="00C96FB6" w:rsidRDefault="00C96FB6" w:rsidP="00C96FB6">
      <w:pPr>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96FB6">
        <w:rPr>
          <w:rFonts w:ascii="Times New Roman" w:hAnsi="Times New Roman" w:cs="Times New Roman"/>
          <w:sz w:val="28"/>
          <w:szCs w:val="28"/>
          <w:lang w:val="ro-RO"/>
        </w:rPr>
        <w:t>Persoana obligata Covoare SRL</w:t>
      </w:r>
    </w:p>
    <w:p w:rsidR="00C77983" w:rsidRDefault="00C96FB6" w:rsidP="00FC4310">
      <w:pPr>
        <w:pStyle w:val="ListParagraph"/>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Factura se face cu TVA de Germania</w:t>
      </w:r>
    </w:p>
    <w:p w:rsidR="00C77983" w:rsidRDefault="00C77983" w:rsidP="006C56C9">
      <w:pPr>
        <w:spacing w:after="0" w:line="240" w:lineRule="auto"/>
        <w:jc w:val="both"/>
        <w:rPr>
          <w:rFonts w:ascii="Times New Roman" w:hAnsi="Times New Roman" w:cs="Times New Roman"/>
          <w:sz w:val="28"/>
          <w:szCs w:val="28"/>
          <w:lang w:val="ro-RO"/>
        </w:rPr>
      </w:pPr>
    </w:p>
    <w:p w:rsidR="00C77983" w:rsidRPr="00EF458F" w:rsidRDefault="00C77983" w:rsidP="006C56C9">
      <w:pPr>
        <w:spacing w:after="0" w:line="240" w:lineRule="auto"/>
        <w:jc w:val="both"/>
        <w:rPr>
          <w:rFonts w:ascii="Times New Roman" w:hAnsi="Times New Roman" w:cs="Times New Roman"/>
          <w:sz w:val="28"/>
          <w:szCs w:val="28"/>
          <w:lang w:val="ro-RO"/>
        </w:rPr>
      </w:pPr>
    </w:p>
    <w:p w:rsidR="00E422AA" w:rsidRPr="00EF458F" w:rsidRDefault="00E422AA"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b/>
          <w:sz w:val="28"/>
          <w:szCs w:val="28"/>
          <w:shd w:val="clear" w:color="auto" w:fill="D9D9D9" w:themeFill="background1" w:themeFillShade="D9"/>
          <w:lang w:val="ro-RO"/>
        </w:rPr>
        <w:t xml:space="preserve">Speta </w:t>
      </w:r>
      <w:r w:rsidR="00D87BD3" w:rsidRPr="00EF458F">
        <w:rPr>
          <w:rFonts w:ascii="Times New Roman" w:hAnsi="Times New Roman" w:cs="Times New Roman"/>
          <w:b/>
          <w:sz w:val="28"/>
          <w:szCs w:val="28"/>
          <w:shd w:val="clear" w:color="auto" w:fill="D9D9D9" w:themeFill="background1" w:themeFillShade="D9"/>
          <w:lang w:val="ro-RO"/>
        </w:rPr>
        <w:t>8</w:t>
      </w:r>
      <w:r w:rsidRPr="00EF458F">
        <w:rPr>
          <w:rFonts w:ascii="Times New Roman" w:hAnsi="Times New Roman" w:cs="Times New Roman"/>
          <w:b/>
          <w:sz w:val="28"/>
          <w:szCs w:val="28"/>
          <w:shd w:val="clear" w:color="auto" w:fill="D9D9D9" w:themeFill="background1" w:themeFillShade="D9"/>
          <w:lang w:val="ro-RO"/>
        </w:rPr>
        <w:t>.</w:t>
      </w:r>
      <w:r w:rsidRPr="00EF458F">
        <w:rPr>
          <w:rFonts w:ascii="Times New Roman" w:hAnsi="Times New Roman" w:cs="Times New Roman"/>
          <w:sz w:val="28"/>
          <w:szCs w:val="28"/>
          <w:lang w:val="ro-RO"/>
        </w:rPr>
        <w:t xml:space="preserve"> Se dă următoarea </w:t>
      </w:r>
      <w:r w:rsidR="006F687F" w:rsidRPr="00EF458F">
        <w:rPr>
          <w:rFonts w:ascii="Times New Roman" w:hAnsi="Times New Roman" w:cs="Times New Roman"/>
          <w:sz w:val="28"/>
          <w:szCs w:val="28"/>
          <w:lang w:val="ro-RO"/>
        </w:rPr>
        <w:t>schema (livrari suc</w:t>
      </w:r>
      <w:r w:rsidR="005E41D5" w:rsidRPr="00EF458F">
        <w:rPr>
          <w:rFonts w:ascii="Times New Roman" w:hAnsi="Times New Roman" w:cs="Times New Roman"/>
          <w:sz w:val="28"/>
          <w:szCs w:val="28"/>
          <w:lang w:val="ro-RO"/>
        </w:rPr>
        <w:t>c</w:t>
      </w:r>
      <w:r w:rsidR="006F687F" w:rsidRPr="00EF458F">
        <w:rPr>
          <w:rFonts w:ascii="Times New Roman" w:hAnsi="Times New Roman" w:cs="Times New Roman"/>
          <w:sz w:val="28"/>
          <w:szCs w:val="28"/>
          <w:lang w:val="ro-RO"/>
        </w:rPr>
        <w:t>esive de bunuri)</w:t>
      </w:r>
      <w:r w:rsidRPr="00EF458F">
        <w:rPr>
          <w:rFonts w:ascii="Times New Roman" w:hAnsi="Times New Roman" w:cs="Times New Roman"/>
          <w:sz w:val="28"/>
          <w:szCs w:val="28"/>
          <w:lang w:val="ro-RO"/>
        </w:rPr>
        <w:t xml:space="preserve">: </w:t>
      </w:r>
    </w:p>
    <w:p w:rsidR="00E422AA" w:rsidRPr="00EF458F" w:rsidRDefault="006F687F"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sz w:val="28"/>
          <w:szCs w:val="28"/>
          <w:lang w:val="ro-RO"/>
        </w:rPr>
        <w:t>Livrarile succesive sunt livrari in care bunurile sunt facturate intre mai multe PI, dar transportul se face direct de la primul furnizor la ultimul client.</w:t>
      </w:r>
    </w:p>
    <w:p w:rsidR="006F687F" w:rsidRPr="00EF458F" w:rsidRDefault="006F687F" w:rsidP="006C56C9">
      <w:pPr>
        <w:spacing w:after="0" w:line="240" w:lineRule="auto"/>
        <w:rPr>
          <w:rFonts w:ascii="Times New Roman" w:hAnsi="Times New Roman" w:cs="Times New Roman"/>
          <w:sz w:val="28"/>
          <w:szCs w:val="28"/>
          <w:lang w:val="ro-RO"/>
        </w:rPr>
      </w:pPr>
    </w:p>
    <w:p w:rsidR="00D87BD3" w:rsidRPr="00EF458F" w:rsidRDefault="00FA77DC" w:rsidP="006C56C9">
      <w:pPr>
        <w:spacing w:after="0" w:line="240" w:lineRule="auto"/>
        <w:rPr>
          <w:rFonts w:ascii="Times New Roman" w:hAnsi="Times New Roman" w:cs="Times New Roman"/>
          <w:sz w:val="28"/>
          <w:szCs w:val="28"/>
          <w:lang w:val="ro-RO"/>
        </w:rPr>
      </w:pPr>
      <w:r w:rsidRPr="00EF458F">
        <w:rPr>
          <w:noProof/>
          <w:sz w:val="28"/>
          <w:szCs w:val="28"/>
          <w:lang w:val="en-GB" w:eastAsia="en-GB"/>
        </w:rPr>
        <w:pict>
          <v:shapetype id="_x0000_t202" coordsize="21600,21600" o:spt="202" path="m,l,21600r21600,l21600,xe">
            <v:stroke joinstyle="miter"/>
            <v:path gradientshapeok="t" o:connecttype="rect"/>
          </v:shapetype>
          <v:shape id="Text Box 11" o:spid="_x0000_s1026" type="#_x0000_t202" style="position:absolute;margin-left:316.75pt;margin-top:2.45pt;width:48.75pt;height:18.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">
            <v:textbox>
              <w:txbxContent>
                <w:p w:rsidR="001D6475" w:rsidRPr="006E68CB" w:rsidRDefault="001D6475" w:rsidP="00E422AA">
                  <w:pPr>
                    <w:rPr>
                      <w:b/>
                      <w:bCs/>
                    </w:rPr>
                  </w:pPr>
                  <w:r w:rsidRPr="006E68CB">
                    <w:rPr>
                      <w:b/>
                      <w:bCs/>
                    </w:rPr>
                    <w:t>Franta</w:t>
                  </w:r>
                </w:p>
              </w:txbxContent>
            </v:textbox>
          </v:shape>
        </w:pict>
      </w:r>
      <w:r w:rsidRPr="00EF458F">
        <w:rPr>
          <w:noProof/>
          <w:sz w:val="28"/>
          <w:szCs w:val="28"/>
          <w:lang w:val="en-GB" w:eastAsia="en-GB"/>
        </w:rPr>
        <w:pict>
          <v:shape id="Text Box 18" o:spid="_x0000_s1027" type="#_x0000_t202" style="position:absolute;margin-left:4.8pt;margin-top:2.5pt;width:59.55pt;height:18.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">
            <v:textbox>
              <w:txbxContent>
                <w:p w:rsidR="001D6475" w:rsidRPr="006E68CB" w:rsidRDefault="001D6475" w:rsidP="00E422AA">
                  <w:pPr>
                    <w:rPr>
                      <w:b/>
                      <w:bCs/>
                    </w:rPr>
                  </w:pPr>
                  <w:r w:rsidRPr="006E68CB">
                    <w:rPr>
                      <w:b/>
                      <w:bCs/>
                    </w:rPr>
                    <w:t>Romania</w:t>
                  </w:r>
                </w:p>
              </w:txbxContent>
            </v:textbox>
          </v:shape>
        </w:pict>
      </w:r>
    </w:p>
    <w:p w:rsidR="00D87BD3"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oval id="Oval 1" o:spid="_x0000_s1063" style="position:absolute;margin-left:10.55pt;margin-top:8.75pt;width:246pt;height:230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" fillcolor="white [3212]" strokecolor="#243f60 [1604]" strokeweight="2pt"/>
        </w:pict>
      </w:r>
    </w:p>
    <w:p w:rsidR="00D87BD3" w:rsidRPr="00EF458F" w:rsidRDefault="00D87BD3" w:rsidP="006C56C9">
      <w:pPr>
        <w:spacing w:after="0" w:line="240" w:lineRule="auto"/>
        <w:rPr>
          <w:rFonts w:ascii="Times New Roman" w:hAnsi="Times New Roman" w:cs="Times New Roman"/>
          <w:sz w:val="28"/>
          <w:szCs w:val="28"/>
          <w:lang w:val="ro-RO"/>
        </w:rPr>
      </w:pPr>
    </w:p>
    <w:p w:rsidR="00D87BD3" w:rsidRPr="00EF458F" w:rsidRDefault="00D87BD3" w:rsidP="006C56C9">
      <w:pPr>
        <w:spacing w:after="0" w:line="240" w:lineRule="auto"/>
        <w:rPr>
          <w:rFonts w:ascii="Times New Roman" w:hAnsi="Times New Roman" w:cs="Times New Roman"/>
          <w:sz w:val="28"/>
          <w:szCs w:val="28"/>
          <w:lang w:val="ro-RO"/>
        </w:rPr>
      </w:pPr>
    </w:p>
    <w:p w:rsidR="00D87BD3" w:rsidRPr="00EF458F" w:rsidRDefault="00D87BD3" w:rsidP="006C56C9">
      <w:pPr>
        <w:spacing w:after="0" w:line="240" w:lineRule="auto"/>
        <w:rPr>
          <w:rFonts w:ascii="Times New Roman" w:hAnsi="Times New Roman" w:cs="Times New Roman"/>
          <w:sz w:val="28"/>
          <w:szCs w:val="28"/>
          <w:lang w:val="ro-RO"/>
        </w:rPr>
      </w:pPr>
    </w:p>
    <w:p w:rsidR="00D87BD3" w:rsidRPr="00EF458F" w:rsidRDefault="00D87BD3" w:rsidP="006C56C9">
      <w:pPr>
        <w:spacing w:after="0" w:line="240" w:lineRule="auto"/>
        <w:rPr>
          <w:rFonts w:ascii="Times New Roman" w:hAnsi="Times New Roman" w:cs="Times New Roman"/>
          <w:sz w:val="28"/>
          <w:szCs w:val="28"/>
          <w:lang w:val="ro-RO"/>
        </w:rPr>
      </w:pPr>
    </w:p>
    <w:p w:rsidR="00D87BD3"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group id="Group 23" o:spid="_x0000_s1028" style="position:absolute;margin-left:275.85pt;margin-top:5.15pt;width:145.15pt;height:114.9pt;z-index:251668480" coordsize="18923,17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">
            <v:oval id="Oval 7" o:spid="_x0000_s1029" style="position:absolute;width:18923;height:178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" fillcolor="white [3212]" strokecolor="#243f60 [1604]"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0" type="#_x0000_t5" style="position:absolute;left:7429;top:6413;width:4572;height:5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" fillcolor="#4f81bd [3204]" strokecolor="#243f60 [1604]" strokeweight="2pt"/>
            <v:shape id="Text Box 16" o:spid="_x0000_s1031" type="#_x0000_t202" style="position:absolute;left:5334;top:12509;width:9334;height:3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1D6475" w:rsidRPr="006E68CB" w:rsidRDefault="001D6475" w:rsidP="00E422AA">
                    <w:pPr>
                      <w:rPr>
                        <w:b/>
                        <w:bCs/>
                      </w:rPr>
                    </w:pPr>
                    <w:r>
                      <w:rPr>
                        <w:b/>
                        <w:bCs/>
                      </w:rPr>
                      <w:t xml:space="preserve">Fromage SA </w:t>
                    </w:r>
                  </w:p>
                </w:txbxContent>
              </v:textbox>
            </v:shape>
          </v:group>
        </w:pict>
      </w:r>
    </w:p>
    <w:p w:rsidR="00D87BD3" w:rsidRPr="00EF458F" w:rsidRDefault="00D87BD3" w:rsidP="006C56C9">
      <w:pPr>
        <w:spacing w:after="0" w:line="240" w:lineRule="auto"/>
        <w:rPr>
          <w:rFonts w:ascii="Times New Roman" w:hAnsi="Times New Roman" w:cs="Times New Roman"/>
          <w:sz w:val="28"/>
          <w:szCs w:val="28"/>
          <w:lang w:val="ro-RO"/>
        </w:rPr>
      </w:pPr>
    </w:p>
    <w:p w:rsidR="00D87BD3"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Isosceles Triangle 8" o:spid="_x0000_s1062" type="#_x0000_t5" style="position:absolute;margin-left:64.1pt;margin-top:9.8pt;width:36.95pt;height:32.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" fillcolor="#4f81bd [3204]" strokecolor="#243f60 [1604]" strokeweight="2pt"/>
        </w:pict>
      </w:r>
    </w:p>
    <w:p w:rsidR="00D87BD3"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Text Box 17" o:spid="_x0000_s1032" type="#_x0000_t202" style="position:absolute;margin-left:181.35pt;margin-top:8.1pt;width:63.65pt;height:2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">
            <v:textbox>
              <w:txbxContent>
                <w:p w:rsidR="001D6475" w:rsidRPr="006E68CB" w:rsidRDefault="001D6475" w:rsidP="00E422AA">
                  <w:r w:rsidRPr="006E68CB">
                    <w:t>Transport</w:t>
                  </w:r>
                </w:p>
              </w:txbxContent>
            </v:textbox>
          </v:shape>
        </w:pict>
      </w:r>
    </w:p>
    <w:p w:rsidR="00D87BD3" w:rsidRPr="00EF458F" w:rsidRDefault="00D87BD3" w:rsidP="006C56C9">
      <w:pPr>
        <w:spacing w:after="0" w:line="240" w:lineRule="auto"/>
        <w:rPr>
          <w:rFonts w:ascii="Times New Roman" w:hAnsi="Times New Roman" w:cs="Times New Roman"/>
          <w:sz w:val="28"/>
          <w:szCs w:val="28"/>
          <w:lang w:val="ro-RO"/>
        </w:rPr>
      </w:pPr>
    </w:p>
    <w:p w:rsidR="006F687F"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Text Box 2" o:spid="_x0000_s1033" type="#_x0000_t202" style="position:absolute;margin-left:37.2pt;margin-top:12.35pt;width:86.75pt;height:19.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">
            <v:textbox>
              <w:txbxContent>
                <w:p w:rsidR="001D6475" w:rsidRPr="006E68CB" w:rsidRDefault="001D6475" w:rsidP="00E422AA">
                  <w:pPr>
                    <w:rPr>
                      <w:b/>
                      <w:bCs/>
                    </w:rPr>
                  </w:pPr>
                  <w:r>
                    <w:rPr>
                      <w:b/>
                      <w:bCs/>
                    </w:rPr>
                    <w:t>Smantana</w:t>
                  </w:r>
                  <w:r w:rsidRPr="006E68CB">
                    <w:rPr>
                      <w:b/>
                      <w:bCs/>
                    </w:rPr>
                    <w:t xml:space="preserve"> SRL</w:t>
                  </w:r>
                </w:p>
              </w:txbxContent>
            </v:textbox>
          </v:shape>
        </w:pict>
      </w:r>
      <w:r w:rsidRPr="00EF458F">
        <w:rPr>
          <w:rFonts w:ascii="Times New Roman" w:hAnsi="Times New Roman" w:cs="Times New Roman"/>
          <w:noProof/>
          <w:sz w:val="28"/>
          <w:szCs w:val="28"/>
          <w:lang w:val="en-GB" w:eastAsia="en-GB"/>
        </w:rPr>
        <w:pict>
          <v:shapetype id="_x0000_t32" coordsize="21600,21600" o:spt="32" o:oned="t" path="m,l21600,21600e" filled="f">
            <v:path arrowok="t" fillok="f" o:connecttype="none"/>
            <o:lock v:ext="edit" shapetype="t"/>
          </v:shapetype>
          <v:shape id="Straight Arrow Connector 11" o:spid="_x0000_s1061" type="#_x0000_t32" style="position:absolute;margin-left:130.15pt;margin-top:4.55pt;width:197.65pt;height:2.8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" strokecolor="#4579b8 [3044]">
            <v:stroke endarrow="block"/>
          </v:shape>
        </w:pict>
      </w:r>
    </w:p>
    <w:p w:rsidR="00E422AA"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60" type="#_x0000_t34" style="position:absolute;margin-left:124.25pt;margin-top:11.45pt;width:65.2pt;height:44.1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" strokecolor="#4579b8 [3044]">
            <v:stroke endarrow="block"/>
          </v:shape>
        </w:pict>
      </w:r>
    </w:p>
    <w:p w:rsidR="00E422AA"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Connector: Elbow 25" o:spid="_x0000_s1059" type="#_x0000_t34" style="position:absolute;margin-left:234.1pt;margin-top:6pt;width:85.7pt;height:41.3pt;flip:y;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" strokecolor="#4579b8 [3044]">
            <v:stroke endarrow="block"/>
          </v:shape>
        </w:pict>
      </w:r>
    </w:p>
    <w:p w:rsidR="00E422AA"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Text Box 9" o:spid="_x0000_s1034" type="#_x0000_t202" style="position:absolute;margin-left:107.8pt;margin-top:4.4pt;width:50.3pt;height:18.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v7LQIAAFc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">
            <v:textbox>
              <w:txbxContent>
                <w:p w:rsidR="001D6475" w:rsidRDefault="001D6475" w:rsidP="00E422AA">
                  <w:r>
                    <w:t>Factura</w:t>
                  </w:r>
                </w:p>
              </w:txbxContent>
            </v:textbox>
          </v:shape>
        </w:pict>
      </w:r>
      <w:r w:rsidRPr="00EF458F">
        <w:rPr>
          <w:rFonts w:ascii="Times New Roman" w:hAnsi="Times New Roman" w:cs="Times New Roman"/>
          <w:noProof/>
          <w:sz w:val="28"/>
          <w:szCs w:val="28"/>
          <w:lang w:val="en-GB" w:eastAsia="en-GB"/>
        </w:rPr>
        <w:pict>
          <v:shape id="Isosceles Triangle 9" o:spid="_x0000_s1058" type="#_x0000_t5" style="position:absolute;margin-left:189.6pt;margin-top:.5pt;width:37pt;height:32.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" fillcolor="#4f81bd [3204]" strokecolor="#243f60 [1604]" strokeweight="2pt"/>
        </w:pict>
      </w:r>
    </w:p>
    <w:p w:rsidR="00E422AA"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noProof/>
          <w:sz w:val="28"/>
          <w:szCs w:val="28"/>
          <w:lang w:val="en-GB" w:eastAsia="en-GB"/>
        </w:rPr>
        <w:pict>
          <v:shape id="Text Box 10" o:spid="_x0000_s1035" type="#_x0000_t202" style="position:absolute;margin-left:275.85pt;margin-top:6.15pt;width:52.35pt;height:18.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">
            <v:textbox>
              <w:txbxContent>
                <w:p w:rsidR="001D6475" w:rsidRDefault="001D6475" w:rsidP="00E422AA">
                  <w:r>
                    <w:t>Factura</w:t>
                  </w:r>
                </w:p>
              </w:txbxContent>
            </v:textbox>
          </v:shape>
        </w:pict>
      </w:r>
    </w:p>
    <w:p w:rsidR="00E422AA" w:rsidRPr="00EF458F" w:rsidRDefault="00E422AA" w:rsidP="006C56C9">
      <w:pPr>
        <w:spacing w:after="0" w:line="240" w:lineRule="auto"/>
        <w:rPr>
          <w:rFonts w:ascii="Times New Roman" w:hAnsi="Times New Roman" w:cs="Times New Roman"/>
          <w:sz w:val="28"/>
          <w:szCs w:val="28"/>
          <w:lang w:val="ro-RO"/>
        </w:rPr>
      </w:pPr>
    </w:p>
    <w:p w:rsidR="00E422AA" w:rsidRPr="00EF458F" w:rsidRDefault="00FA77DC" w:rsidP="006C56C9">
      <w:pPr>
        <w:spacing w:after="0" w:line="240" w:lineRule="auto"/>
        <w:rPr>
          <w:rFonts w:ascii="Times New Roman" w:hAnsi="Times New Roman" w:cs="Times New Roman"/>
          <w:sz w:val="28"/>
          <w:szCs w:val="28"/>
          <w:lang w:val="ro-RO"/>
        </w:rPr>
      </w:pPr>
      <w:r w:rsidRPr="00EF458F">
        <w:rPr>
          <w:rFonts w:ascii="Times New Roman" w:hAnsi="Times New Roman" w:cs="Times New Roman"/>
          <w:b/>
          <w:bCs/>
          <w:noProof/>
          <w:sz w:val="28"/>
          <w:szCs w:val="28"/>
          <w:lang w:val="en-GB" w:eastAsia="en-GB"/>
        </w:rPr>
        <w:lastRenderedPageBreak/>
        <w:pict>
          <v:shape id="Text Box 12" o:spid="_x0000_s1036" type="#_x0000_t202" style="position:absolute;margin-left:169.35pt;margin-top:1.85pt;width:86.75pt;height:2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">
            <v:textbox>
              <w:txbxContent>
                <w:p w:rsidR="001D6475" w:rsidRPr="006E68CB" w:rsidRDefault="001D6475" w:rsidP="00E422AA">
                  <w:pPr>
                    <w:rPr>
                      <w:b/>
                      <w:bCs/>
                    </w:rPr>
                  </w:pPr>
                  <w:r>
                    <w:rPr>
                      <w:b/>
                      <w:bCs/>
                    </w:rPr>
                    <w:t>Mamaliga</w:t>
                  </w:r>
                  <w:r w:rsidRPr="006E68CB">
                    <w:rPr>
                      <w:b/>
                      <w:bCs/>
                    </w:rPr>
                    <w:t xml:space="preserve"> SRL</w:t>
                  </w:r>
                </w:p>
              </w:txbxContent>
            </v:textbox>
          </v:shape>
        </w:pict>
      </w:r>
    </w:p>
    <w:p w:rsidR="00E422AA" w:rsidRPr="00EF458F" w:rsidRDefault="00E422AA" w:rsidP="006C56C9">
      <w:pPr>
        <w:spacing w:after="0" w:line="240" w:lineRule="auto"/>
        <w:rPr>
          <w:rFonts w:ascii="Times New Roman" w:hAnsi="Times New Roman" w:cs="Times New Roman"/>
          <w:sz w:val="28"/>
          <w:szCs w:val="28"/>
          <w:lang w:val="ro-RO"/>
        </w:rPr>
      </w:pPr>
    </w:p>
    <w:p w:rsidR="00E422AA" w:rsidRPr="00EF458F" w:rsidRDefault="00E422AA" w:rsidP="006C56C9">
      <w:pPr>
        <w:spacing w:after="0" w:line="240" w:lineRule="auto"/>
        <w:rPr>
          <w:rFonts w:ascii="Times New Roman" w:hAnsi="Times New Roman" w:cs="Times New Roman"/>
          <w:sz w:val="28"/>
          <w:szCs w:val="28"/>
          <w:lang w:val="ro-RO"/>
        </w:rPr>
      </w:pPr>
    </w:p>
    <w:p w:rsidR="00FC5BFD" w:rsidRPr="00EF458F" w:rsidRDefault="00FC5BFD" w:rsidP="006C56C9">
      <w:pPr>
        <w:spacing w:after="0" w:line="240" w:lineRule="auto"/>
        <w:jc w:val="both"/>
        <w:rPr>
          <w:rFonts w:ascii="Times New Roman" w:hAnsi="Times New Roman" w:cs="Times New Roman"/>
          <w:b/>
          <w:bCs/>
          <w:sz w:val="28"/>
          <w:szCs w:val="28"/>
          <w:lang w:val="ro-RO"/>
        </w:rPr>
      </w:pPr>
    </w:p>
    <w:p w:rsidR="00E422AA" w:rsidRPr="00EF458F" w:rsidRDefault="00E422AA" w:rsidP="006C56C9">
      <w:pPr>
        <w:spacing w:after="0" w:line="240" w:lineRule="auto"/>
        <w:jc w:val="both"/>
        <w:rPr>
          <w:rFonts w:ascii="Times New Roman" w:hAnsi="Times New Roman" w:cs="Times New Roman"/>
          <w:bCs/>
          <w:sz w:val="28"/>
          <w:szCs w:val="28"/>
          <w:lang w:val="ro-RO"/>
        </w:rPr>
      </w:pPr>
      <w:r w:rsidRPr="00EF458F">
        <w:rPr>
          <w:rFonts w:ascii="Times New Roman" w:hAnsi="Times New Roman" w:cs="Times New Roman"/>
          <w:bCs/>
          <w:sz w:val="28"/>
          <w:szCs w:val="28"/>
          <w:lang w:val="ro-RO"/>
        </w:rPr>
        <w:t xml:space="preserve">Smantana SRL si Mamaliga SRL </w:t>
      </w:r>
      <w:r w:rsidRPr="00EF458F">
        <w:rPr>
          <w:rFonts w:ascii="Times New Roman" w:hAnsi="Times New Roman" w:cs="Times New Roman"/>
          <w:sz w:val="28"/>
          <w:szCs w:val="28"/>
          <w:lang w:val="ro-RO"/>
        </w:rPr>
        <w:t xml:space="preserve">stabilite si inregistrate in scop de TVA </w:t>
      </w:r>
      <w:r w:rsidRPr="00EF458F">
        <w:rPr>
          <w:rFonts w:ascii="Times New Roman" w:hAnsi="Times New Roman" w:cs="Times New Roman"/>
          <w:bCs/>
          <w:sz w:val="28"/>
          <w:szCs w:val="28"/>
          <w:lang w:val="ro-RO"/>
        </w:rPr>
        <w:t xml:space="preserve">in Romania. Fromage SA </w:t>
      </w:r>
      <w:r w:rsidRPr="00EF458F">
        <w:rPr>
          <w:rFonts w:ascii="Times New Roman" w:hAnsi="Times New Roman" w:cs="Times New Roman"/>
          <w:sz w:val="28"/>
          <w:szCs w:val="28"/>
          <w:lang w:val="ro-RO"/>
        </w:rPr>
        <w:t>stabilita si inregistrata in scop de TVA in Franta</w:t>
      </w:r>
      <w:r w:rsidRPr="00EF458F">
        <w:rPr>
          <w:rFonts w:ascii="Times New Roman" w:hAnsi="Times New Roman" w:cs="Times New Roman"/>
          <w:bCs/>
          <w:sz w:val="28"/>
          <w:szCs w:val="28"/>
          <w:lang w:val="ro-RO"/>
        </w:rPr>
        <w:t>. Valoare bunuri livrate: 575.000 lei.</w:t>
      </w:r>
      <w:r w:rsidRPr="00EF458F">
        <w:rPr>
          <w:rFonts w:ascii="Times New Roman" w:hAnsi="Times New Roman" w:cs="Times New Roman"/>
          <w:sz w:val="28"/>
          <w:szCs w:val="28"/>
          <w:lang w:val="ro-RO"/>
        </w:rPr>
        <w:t xml:space="preserve"> Există documente ce dovedesc transportul. Care este tratamentul TVA:</w:t>
      </w:r>
    </w:p>
    <w:p w:rsidR="00AE5526" w:rsidRPr="00EF458F" w:rsidRDefault="00AE5526" w:rsidP="006C56C9">
      <w:pPr>
        <w:spacing w:after="0" w:line="240" w:lineRule="auto"/>
        <w:rPr>
          <w:rFonts w:ascii="Times New Roman" w:hAnsi="Times New Roman" w:cs="Times New Roman"/>
          <w:b/>
          <w:sz w:val="28"/>
          <w:szCs w:val="28"/>
          <w:lang w:val="ro-RO"/>
        </w:rPr>
      </w:pPr>
    </w:p>
    <w:p w:rsidR="00700F2F" w:rsidRPr="00EF458F" w:rsidRDefault="00700F2F" w:rsidP="006C56C9">
      <w:pPr>
        <w:spacing w:after="0" w:line="240" w:lineRule="auto"/>
        <w:rPr>
          <w:rFonts w:ascii="Times New Roman" w:hAnsi="Times New Roman" w:cs="Times New Roman"/>
          <w:b/>
          <w:sz w:val="28"/>
          <w:szCs w:val="28"/>
          <w:lang w:val="ro-RO"/>
        </w:rPr>
      </w:pPr>
      <w:r w:rsidRPr="00EF458F">
        <w:rPr>
          <w:rFonts w:ascii="Times New Roman" w:hAnsi="Times New Roman" w:cs="Times New Roman"/>
          <w:b/>
          <w:sz w:val="28"/>
          <w:szCs w:val="28"/>
          <w:lang w:val="ro-RO"/>
        </w:rPr>
        <w:t xml:space="preserve">Caz 1. Smantana SRL are sarcina transportului </w:t>
      </w:r>
    </w:p>
    <w:p w:rsidR="00700F2F" w:rsidRPr="00EF458F" w:rsidRDefault="005E41D5" w:rsidP="006C56C9">
      <w:pPr>
        <w:spacing w:after="0" w:line="240" w:lineRule="auto"/>
        <w:rPr>
          <w:rFonts w:ascii="Times New Roman" w:hAnsi="Times New Roman" w:cs="Times New Roman"/>
          <w:b/>
          <w:sz w:val="28"/>
          <w:szCs w:val="28"/>
          <w:lang w:val="ro-RO"/>
        </w:rPr>
      </w:pPr>
      <w:r w:rsidRPr="00EF458F">
        <w:rPr>
          <w:rFonts w:ascii="Times New Roman" w:hAnsi="Times New Roman" w:cs="Times New Roman"/>
          <w:b/>
          <w:sz w:val="28"/>
          <w:szCs w:val="28"/>
          <w:lang w:val="ro-RO"/>
        </w:rPr>
        <w:br/>
      </w:r>
      <w:r w:rsidR="00700F2F" w:rsidRPr="00EF458F">
        <w:rPr>
          <w:rFonts w:ascii="Times New Roman" w:hAnsi="Times New Roman" w:cs="Times New Roman"/>
          <w:b/>
          <w:sz w:val="28"/>
          <w:szCs w:val="28"/>
          <w:lang w:val="ro-RO"/>
        </w:rPr>
        <w:t>Caz 2. Mamaliga SRL are sarcina transportului</w:t>
      </w:r>
      <w:bookmarkStart w:id="0" w:name="_GoBack"/>
      <w:bookmarkEnd w:id="0"/>
    </w:p>
    <w:p w:rsidR="00367F65" w:rsidRPr="00EF458F" w:rsidRDefault="00367F65" w:rsidP="006C56C9">
      <w:pPr>
        <w:spacing w:after="0" w:line="240" w:lineRule="auto"/>
        <w:rPr>
          <w:rFonts w:ascii="Times New Roman" w:hAnsi="Times New Roman" w:cs="Times New Roman"/>
          <w:b/>
          <w:sz w:val="28"/>
          <w:szCs w:val="28"/>
          <w:lang w:val="ro-RO"/>
        </w:rPr>
      </w:pPr>
    </w:p>
    <w:p w:rsidR="00700F2F" w:rsidRPr="00EF458F" w:rsidRDefault="00700F2F" w:rsidP="006C56C9">
      <w:pPr>
        <w:spacing w:after="0" w:line="240" w:lineRule="auto"/>
        <w:rPr>
          <w:rFonts w:ascii="Times New Roman" w:hAnsi="Times New Roman" w:cs="Times New Roman"/>
          <w:b/>
          <w:sz w:val="28"/>
          <w:szCs w:val="28"/>
          <w:lang w:val="ro-RO"/>
        </w:rPr>
      </w:pPr>
      <w:r w:rsidRPr="00EF458F">
        <w:rPr>
          <w:rFonts w:ascii="Times New Roman" w:hAnsi="Times New Roman" w:cs="Times New Roman"/>
          <w:b/>
          <w:sz w:val="28"/>
          <w:szCs w:val="28"/>
          <w:lang w:val="ro-RO"/>
        </w:rPr>
        <w:t>Caz 3. Fromage SARL are sarcina transportului</w:t>
      </w:r>
    </w:p>
    <w:p w:rsidR="005E41D5" w:rsidRPr="00EF458F" w:rsidRDefault="005E41D5" w:rsidP="006C56C9">
      <w:pPr>
        <w:spacing w:after="0" w:line="240" w:lineRule="auto"/>
        <w:rPr>
          <w:rFonts w:ascii="Times New Roman" w:hAnsi="Times New Roman" w:cs="Times New Roman"/>
          <w:b/>
          <w:sz w:val="28"/>
          <w:szCs w:val="28"/>
          <w:lang w:val="ro-RO"/>
        </w:rPr>
      </w:pPr>
    </w:p>
    <w:p w:rsidR="002143DB" w:rsidRPr="00EF458F" w:rsidRDefault="002143DB" w:rsidP="006C56C9">
      <w:pPr>
        <w:spacing w:after="0" w:line="240" w:lineRule="auto"/>
        <w:rPr>
          <w:rFonts w:ascii="Times New Roman" w:hAnsi="Times New Roman" w:cs="Times New Roman"/>
          <w:sz w:val="28"/>
          <w:szCs w:val="28"/>
          <w:lang w:val="ro-RO"/>
        </w:rPr>
      </w:pPr>
    </w:p>
    <w:p w:rsidR="00046958" w:rsidRPr="00EF458F"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rPr>
          <w:rFonts w:ascii="Times New Roman" w:hAnsi="Times New Roman" w:cs="Times New Roman"/>
          <w:b/>
          <w:sz w:val="28"/>
          <w:szCs w:val="28"/>
          <w:lang w:val="ro-RO"/>
        </w:rPr>
      </w:pPr>
      <w:r w:rsidRPr="00EF458F">
        <w:rPr>
          <w:rFonts w:ascii="Times New Roman" w:hAnsi="Times New Roman" w:cs="Times New Roman"/>
          <w:b/>
          <w:sz w:val="28"/>
          <w:szCs w:val="28"/>
          <w:lang w:val="ro-RO"/>
        </w:rPr>
        <w:t>Livrari succesive de bunuri</w:t>
      </w:r>
    </w:p>
    <w:p w:rsidR="00046958" w:rsidRPr="00EF458F"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8"/>
          <w:szCs w:val="28"/>
          <w:lang w:val="ro-RO" w:eastAsia="en-GB"/>
        </w:rPr>
      </w:pPr>
      <w:r w:rsidRPr="00EF458F">
        <w:rPr>
          <w:rFonts w:ascii="Times New Roman" w:eastAsia="Times New Roman" w:hAnsi="Times New Roman" w:cs="Times New Roman"/>
          <w:sz w:val="28"/>
          <w:szCs w:val="28"/>
          <w:lang w:val="ro-RO" w:eastAsia="en-GB"/>
        </w:rPr>
        <w:t xml:space="preserve">In cazul în care aceleași bunuri sunt livrate succesiv și sunt expediate sau transportate dintr-un stat membru în alt stat membru direct de la primul furnizor la ultimul client din lanț, </w:t>
      </w:r>
      <w:r w:rsidRPr="00EF458F">
        <w:rPr>
          <w:rFonts w:ascii="Times New Roman" w:eastAsia="Times New Roman" w:hAnsi="Times New Roman" w:cs="Times New Roman"/>
          <w:b/>
          <w:color w:val="FF0000"/>
          <w:sz w:val="28"/>
          <w:szCs w:val="28"/>
          <w:lang w:val="ro-RO" w:eastAsia="en-GB"/>
        </w:rPr>
        <w:t>expedierea sau transportul este atribuit numai livrării efectuate către operatorul intermediar.</w:t>
      </w:r>
    </w:p>
    <w:p w:rsidR="00046958" w:rsidRPr="00EF458F"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sz w:val="28"/>
          <w:szCs w:val="28"/>
          <w:lang w:val="ro-RO" w:eastAsia="en-GB"/>
        </w:rPr>
      </w:pPr>
      <w:r w:rsidRPr="00EF458F">
        <w:rPr>
          <w:rFonts w:ascii="Times New Roman" w:eastAsia="Times New Roman" w:hAnsi="Times New Roman" w:cs="Times New Roman"/>
          <w:sz w:val="28"/>
          <w:szCs w:val="28"/>
          <w:lang w:val="ro-RO" w:eastAsia="en-GB"/>
        </w:rPr>
        <w:t>Prin excepție de la dispozițiile alin. (9), expedierea sau transportul este atribuit numai livrării de bunuri efectuate de către operatorul intermediar în cazul în care operatorul intermediar a comunicat furnizorului său codul său de înregistrare în scopuri de TVA care i-a fost eliberat de către statul membru din care sunt expediate sau transportate bunurile.</w:t>
      </w:r>
    </w:p>
    <w:p w:rsidR="00046958" w:rsidRPr="00EF458F" w:rsidRDefault="00046958" w:rsidP="00046958">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eastAsia="Times New Roman" w:hAnsi="Times New Roman" w:cs="Times New Roman"/>
          <w:b/>
          <w:sz w:val="28"/>
          <w:szCs w:val="28"/>
          <w:lang w:val="ro-RO" w:eastAsia="en-GB"/>
        </w:rPr>
      </w:pPr>
      <w:r w:rsidRPr="00EF458F">
        <w:rPr>
          <w:rFonts w:ascii="Times New Roman" w:eastAsia="Times New Roman" w:hAnsi="Times New Roman" w:cs="Times New Roman"/>
          <w:sz w:val="28"/>
          <w:szCs w:val="28"/>
          <w:lang w:val="ro-RO" w:eastAsia="en-GB"/>
        </w:rPr>
        <w:t xml:space="preserve">In sensul prezentului articol, </w:t>
      </w:r>
      <w:r w:rsidRPr="00EF458F">
        <w:rPr>
          <w:rFonts w:ascii="Times New Roman" w:eastAsia="Times New Roman" w:hAnsi="Times New Roman" w:cs="Times New Roman"/>
          <w:b/>
          <w:sz w:val="28"/>
          <w:szCs w:val="28"/>
          <w:lang w:val="ro-RO" w:eastAsia="en-GB"/>
        </w:rPr>
        <w:t>«operator intermediar» înseamnă un furnizor din lanț, altul decât primul furnizor din lanț, care expediază sau transportă bunurile, fie el însuși, fie prin intermediul unei părți terțe care acționează în numele său.</w:t>
      </w:r>
    </w:p>
    <w:p w:rsidR="00046958" w:rsidRPr="00EF458F" w:rsidRDefault="00046958" w:rsidP="006C56C9">
      <w:pPr>
        <w:spacing w:after="0" w:line="240" w:lineRule="auto"/>
        <w:rPr>
          <w:rFonts w:ascii="Times New Roman" w:hAnsi="Times New Roman" w:cs="Times New Roman"/>
          <w:sz w:val="28"/>
          <w:szCs w:val="28"/>
          <w:lang w:val="ro-RO"/>
        </w:rPr>
      </w:pPr>
    </w:p>
    <w:p w:rsidR="00D23209" w:rsidRPr="00EF458F" w:rsidRDefault="00D23209" w:rsidP="006C56C9">
      <w:pPr>
        <w:spacing w:after="0" w:line="240" w:lineRule="auto"/>
        <w:rPr>
          <w:rFonts w:ascii="Times New Roman" w:hAnsi="Times New Roman" w:cs="Times New Roman"/>
          <w:sz w:val="28"/>
          <w:szCs w:val="28"/>
          <w:lang w:val="ro-RO"/>
        </w:rPr>
      </w:pPr>
    </w:p>
    <w:p w:rsidR="00D23209" w:rsidRPr="00EF458F" w:rsidRDefault="00D23209" w:rsidP="006C56C9">
      <w:pPr>
        <w:spacing w:after="0" w:line="240" w:lineRule="auto"/>
        <w:rPr>
          <w:rFonts w:ascii="Times New Roman" w:hAnsi="Times New Roman" w:cs="Times New Roman"/>
          <w:sz w:val="28"/>
          <w:szCs w:val="28"/>
          <w:lang w:val="ro-RO"/>
        </w:rPr>
      </w:pPr>
    </w:p>
    <w:p w:rsidR="004506E8" w:rsidRPr="00EF458F" w:rsidRDefault="004506E8" w:rsidP="006C56C9">
      <w:pPr>
        <w:spacing w:after="0" w:line="240" w:lineRule="auto"/>
        <w:rPr>
          <w:rFonts w:ascii="Times New Roman" w:hAnsi="Times New Roman" w:cs="Times New Roman"/>
          <w:sz w:val="28"/>
          <w:szCs w:val="28"/>
          <w:lang w:val="ro-RO"/>
        </w:rPr>
      </w:pPr>
    </w:p>
    <w:p w:rsidR="004506E8" w:rsidRDefault="004506E8" w:rsidP="006C56C9">
      <w:pPr>
        <w:spacing w:after="0" w:line="240" w:lineRule="auto"/>
        <w:rPr>
          <w:rFonts w:ascii="Times New Roman" w:hAnsi="Times New Roman" w:cs="Times New Roman"/>
          <w:sz w:val="28"/>
          <w:szCs w:val="28"/>
          <w:lang w:val="ro-RO"/>
        </w:rPr>
      </w:pPr>
    </w:p>
    <w:p w:rsidR="00FC4310" w:rsidRDefault="00FC4310" w:rsidP="006C56C9">
      <w:pPr>
        <w:spacing w:after="0" w:line="240" w:lineRule="auto"/>
        <w:rPr>
          <w:rFonts w:ascii="Times New Roman" w:hAnsi="Times New Roman" w:cs="Times New Roman"/>
          <w:sz w:val="28"/>
          <w:szCs w:val="28"/>
          <w:lang w:val="ro-RO"/>
        </w:rPr>
      </w:pPr>
    </w:p>
    <w:p w:rsidR="00FC4310" w:rsidRPr="00EF458F" w:rsidRDefault="00FC4310" w:rsidP="006C56C9">
      <w:pPr>
        <w:spacing w:after="0" w:line="240" w:lineRule="auto"/>
        <w:rPr>
          <w:rFonts w:ascii="Times New Roman" w:hAnsi="Times New Roman" w:cs="Times New Roman"/>
          <w:sz w:val="28"/>
          <w:szCs w:val="28"/>
          <w:lang w:val="ro-RO"/>
        </w:rPr>
      </w:pPr>
    </w:p>
    <w:p w:rsidR="00A870F7" w:rsidRPr="00EF458F" w:rsidRDefault="00F05387" w:rsidP="006C56C9">
      <w:pPr>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highlight w:val="lightGray"/>
          <w:lang w:val="ro-RO"/>
        </w:rPr>
        <w:t xml:space="preserve">Speta </w:t>
      </w:r>
      <w:r w:rsidR="00D87BD3" w:rsidRPr="00EF458F">
        <w:rPr>
          <w:rFonts w:ascii="Times New Roman" w:hAnsi="Times New Roman" w:cs="Times New Roman"/>
          <w:b/>
          <w:sz w:val="28"/>
          <w:szCs w:val="28"/>
          <w:highlight w:val="lightGray"/>
          <w:lang w:val="ro-RO"/>
        </w:rPr>
        <w:t>9</w:t>
      </w:r>
      <w:r w:rsidRPr="00EF458F">
        <w:rPr>
          <w:rFonts w:ascii="Times New Roman" w:hAnsi="Times New Roman" w:cs="Times New Roman"/>
          <w:b/>
          <w:sz w:val="28"/>
          <w:szCs w:val="28"/>
          <w:highlight w:val="lightGray"/>
          <w:lang w:val="ro-RO"/>
        </w:rPr>
        <w:t xml:space="preserve">. </w:t>
      </w:r>
      <w:r w:rsidRPr="00EF458F">
        <w:rPr>
          <w:rFonts w:ascii="Times New Roman" w:hAnsi="Times New Roman" w:cs="Times New Roman"/>
          <w:sz w:val="28"/>
          <w:szCs w:val="28"/>
          <w:lang w:val="ro-RO"/>
        </w:rPr>
        <w:t xml:space="preserve">Societatea Alfa GmbH, stabilita si inregistrata in scop de TVA in Germania, vinde bunuri către societatea Uihuh Kft stabilita si inregistrata in scop de TVA in Ungaria care este un cumpărător revânzător și care la rândul ei, vinde mai departe bunurile societății Libra SRL, stabilita si inregistrata in scop de TVA in Romania. Uihuh Kft dispune ca bunurile să fie expediate de Alfa GmbH de la Hamburg la Iasi la sediul societății Libra SRL. Alfa </w:t>
      </w:r>
      <w:r w:rsidR="003A6C3E" w:rsidRPr="00EF458F">
        <w:rPr>
          <w:rFonts w:ascii="Times New Roman" w:hAnsi="Times New Roman" w:cs="Times New Roman"/>
          <w:sz w:val="28"/>
          <w:szCs w:val="28"/>
          <w:lang w:val="ro-RO"/>
        </w:rPr>
        <w:t>GmbH</w:t>
      </w:r>
      <w:r w:rsidRPr="00EF458F">
        <w:rPr>
          <w:rFonts w:ascii="Times New Roman" w:hAnsi="Times New Roman" w:cs="Times New Roman"/>
          <w:sz w:val="28"/>
          <w:szCs w:val="28"/>
          <w:lang w:val="ro-RO"/>
        </w:rPr>
        <w:t xml:space="preserve"> are sarcina transportului. </w:t>
      </w:r>
      <w:r w:rsidRPr="00EF458F">
        <w:rPr>
          <w:rFonts w:ascii="Times New Roman" w:hAnsi="Times New Roman" w:cs="Times New Roman"/>
          <w:bCs/>
          <w:sz w:val="28"/>
          <w:szCs w:val="28"/>
          <w:lang w:val="ro-RO"/>
        </w:rPr>
        <w:t>Valoare bunuri livrate: 575.000 lei.</w:t>
      </w:r>
      <w:r w:rsidRPr="00EF458F">
        <w:rPr>
          <w:rFonts w:ascii="Times New Roman" w:hAnsi="Times New Roman" w:cs="Times New Roman"/>
          <w:sz w:val="28"/>
          <w:szCs w:val="28"/>
          <w:lang w:val="ro-RO"/>
        </w:rPr>
        <w:t xml:space="preserve"> Există documente ce dovedesc transportul. </w:t>
      </w:r>
    </w:p>
    <w:p w:rsidR="00F05387" w:rsidRPr="00EF458F" w:rsidRDefault="00FA77DC" w:rsidP="00FC5BFD">
      <w:pPr>
        <w:spacing w:after="0" w:line="240" w:lineRule="auto"/>
        <w:jc w:val="both"/>
        <w:rPr>
          <w:rFonts w:ascii="Times New Roman" w:hAnsi="Times New Roman" w:cs="Times New Roman"/>
          <w:b/>
          <w:sz w:val="28"/>
          <w:szCs w:val="28"/>
          <w:lang w:val="ro-RO"/>
        </w:rPr>
      </w:pPr>
      <w:r w:rsidRPr="00EF458F">
        <w:rPr>
          <w:rFonts w:ascii="Times New Roman" w:hAnsi="Times New Roman" w:cs="Times New Roman"/>
          <w:noProof/>
          <w:sz w:val="28"/>
          <w:szCs w:val="28"/>
          <w:lang w:val="en-GB" w:eastAsia="en-GB"/>
        </w:rPr>
        <w:lastRenderedPageBreak/>
        <w:pict>
          <v:group id="Group 55" o:spid="_x0000_s1037" style="position:absolute;left:0;text-align:left;margin-left:18.75pt;margin-top:2.1pt;width:440.25pt;height:275.25pt;z-index:251699200;mso-width-relative:margin;mso-height-relative:margin" coordsize="6096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">
            <v:shape id="TextBox 10" o:spid="_x0000_s1038" type="#_x0000_t202" style="position:absolute;left:26670;top:6286;width:10667;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transport</w:t>
                    </w:r>
                  </w:p>
                </w:txbxContent>
              </v:textbox>
            </v:shape>
            <v:group id="Group 48" o:spid="_x0000_s1039"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17" o:spid="_x0000_s1040" type="#_x0000_t202" style="position:absolute;left:35337;top:17811;width:9767;height:30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0" o:spid="_x0000_s1041"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Box 14" o:spid="_x0000_s1042" type="#_x0000_t202" style="position:absolute;left:16002;top:18478;width:9144;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factura</w:t>
                        </w:r>
                      </w:p>
                    </w:txbxContent>
                  </v:textbox>
                </v:shape>
                <v:group id="Group 52" o:spid="_x0000_s1043" style="position:absolute;width:60960;height:37909" coordsize="60960,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oup 53" o:spid="_x0000_s1044"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6" o:spid="_x0000_s1045" style="position:absolute;left:952;width:60008;height:37909" coordorigin="952" coordsize="60007,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8" o:spid="_x0000_s1046" style="position:absolute;left:952;top:4762;width:60008;height:33147" coordorigin="952,4762" coordsize="60007,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60" o:spid="_x0000_s1047" style="position:absolute;left:952;top:5238;width:12954;height:12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" filled="f" strokecolor="black [3213]">
                          <v:textbox>
                            <w:txbxContent>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Alfa GmbH S+Î DE</w:t>
                                </w:r>
                              </w:p>
                              <w:p w:rsidR="001D6475" w:rsidRDefault="001D6475" w:rsidP="00F05387"/>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Libra SRL S+Î</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lfa GmbH S+Î DE</w:t>
                                </w:r>
                              </w:p>
                            </w:txbxContent>
                          </v:textbox>
                        </v:oval>
                        <v:group id="Group 61" o:spid="_x0000_s1048" style="position:absolute;left:9144;top:4762;width:51816;height:33147" coordorigin="9144,4762" coordsize="51816,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49" style="position:absolute;left:23196;top:4762;width:37764;height:33147" coordorigin="23196,4762" coordsize="37763,3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6" o:spid="_x0000_s1050" style="position:absolute;left:46482;top:4762;width:14478;height:12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" filled="f" strokecolor="black [3213]">
                              <v:textbox>
                                <w:txbxContent>
                                  <w:p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Libra SRL </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RO</w:t>
                                    </w:r>
                                  </w:p>
                                </w:txbxContent>
                              </v:textbox>
                            </v:oval>
                            <v:oval id="Oval 67" o:spid="_x0000_s1051" style="position:absolute;left:23196;top:25717;width:14142;height:12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" filled="f" strokecolor="black [3213]">
                              <v:textbox>
                                <w:txbxContent>
                                  <w:p w:rsidR="001D6475" w:rsidRDefault="001D6475" w:rsidP="00F05387">
                                    <w:pPr>
                                      <w:pStyle w:val="NormalWeb"/>
                                      <w:kinsoku w:val="0"/>
                                      <w:overflowPunct w:val="0"/>
                                      <w:spacing w:before="0" w:beforeAutospacing="0" w:after="0" w:afterAutospacing="0"/>
                                      <w:jc w:val="center"/>
                                      <w:textAlignment w:val="baseline"/>
                                      <w:rPr>
                                        <w:rFonts w:ascii="Comic Sans MS" w:hAnsi="Comic Sans MS" w:cs="Arial"/>
                                        <w:color w:val="000000" w:themeColor="text1"/>
                                        <w:kern w:val="24"/>
                                        <w:lang w:val="ro-RO"/>
                                      </w:rPr>
                                    </w:pPr>
                                    <w:r>
                                      <w:rPr>
                                        <w:rFonts w:ascii="Comic Sans MS" w:hAnsi="Comic Sans MS" w:cs="Arial"/>
                                        <w:color w:val="000000" w:themeColor="text1"/>
                                        <w:kern w:val="24"/>
                                        <w:lang w:val="ro-RO"/>
                                      </w:rPr>
                                      <w:t xml:space="preserve">Uihuh Kft </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S+Î</w:t>
                                    </w:r>
                                  </w:p>
                                  <w:p w:rsidR="001D6475" w:rsidRDefault="001D6475" w:rsidP="00F05387">
                                    <w:pPr>
                                      <w:pStyle w:val="NormalWeb"/>
                                      <w:kinsoku w:val="0"/>
                                      <w:overflowPunct w:val="0"/>
                                      <w:spacing w:before="0" w:beforeAutospacing="0" w:after="0" w:afterAutospacing="0"/>
                                      <w:jc w:val="center"/>
                                      <w:textAlignment w:val="baseline"/>
                                    </w:pPr>
                                    <w:r>
                                      <w:rPr>
                                        <w:rFonts w:ascii="Comic Sans MS" w:hAnsi="Comic Sans MS" w:cs="Arial"/>
                                        <w:color w:val="000000" w:themeColor="text1"/>
                                        <w:kern w:val="24"/>
                                        <w:lang w:val="ro-RO"/>
                                      </w:rPr>
                                      <w:t>HU</w:t>
                                    </w:r>
                                  </w:p>
                                </w:txbxContent>
                              </v:textbox>
                            </v:oval>
                          </v:group>
                          <v:shape id="Straight Arrow Connector 63" o:spid="_x0000_s1052" type="#_x0000_t32" style="position:absolute;left:14478;top:12382;width:32004;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" strokecolor="black [3213]">
                            <v:stroke endarrow="open"/>
                          </v:shape>
                          <v:shape id="Straight Arrow Connector 64" o:spid="_x0000_s1053" type="#_x0000_t32" style="position:absolute;left:12192;top:14478;width:9906;height:16002;rotation:9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" strokecolor="black [3213]">
                            <v:stroke dashstyle="dash" endarrow="open"/>
                          </v:shape>
                          <v:shape id="Straight Arrow Connector 65" o:spid="_x0000_s1054" type="#_x0000_t32" style="position:absolute;left:36004;top:15240;width:13240;height:1219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" strokecolor="black [3213]">
                            <v:stroke dashstyle="dash" endarrow="open"/>
                          </v:shape>
                        </v:group>
                      </v:group>
                      <v:shape id="TextBox 18" o:spid="_x0000_s1055" type="#_x0000_t202" style="position:absolute;left:46482;width:14478;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1D6475" w:rsidRDefault="001D6475" w:rsidP="00F05387">
                              <w:pPr>
                                <w:pStyle w:val="NormalWeb"/>
                                <w:spacing w:before="0" w:beforeAutospacing="0" w:after="0" w:afterAutospacing="0"/>
                                <w:jc w:val="center"/>
                                <w:textAlignment w:val="baseline"/>
                              </w:pPr>
                              <w:r>
                                <w:rPr>
                                  <w:rFonts w:ascii="Comic Sans MS" w:hAnsi="Comic Sans MS" w:cs="Arial"/>
                                  <w:color w:val="000000" w:themeColor="text1"/>
                                  <w:kern w:val="24"/>
                                  <w:lang w:val="ro-RO"/>
                                </w:rPr>
                                <w:t>ROMANIA</w:t>
                              </w:r>
                            </w:p>
                          </w:txbxContent>
                        </v:textbox>
                      </v:shape>
                    </v:group>
                    <v:shape id="TextBox 20" o:spid="_x0000_s1056" type="#_x0000_t202" style="position:absolute;left:37338;top:29813;width:14478;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UNGARIA</w:t>
                            </w:r>
                          </w:p>
                        </w:txbxContent>
                      </v:textbox>
                    </v:shape>
                  </v:group>
                  <v:shape id="TextBox 20" o:spid="_x0000_s1057" type="#_x0000_t202" style="position:absolute;width:14478;height:3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D6475" w:rsidRDefault="001D6475" w:rsidP="00F05387">
                          <w:pPr>
                            <w:pStyle w:val="NormalWeb"/>
                            <w:spacing w:before="0" w:beforeAutospacing="0" w:after="0" w:afterAutospacing="0"/>
                            <w:jc w:val="center"/>
                            <w:textAlignment w:val="baseline"/>
                            <w:rPr>
                              <w:lang w:val="en-GB"/>
                            </w:rPr>
                          </w:pPr>
                          <w:r>
                            <w:rPr>
                              <w:rFonts w:ascii="Comic Sans MS" w:hAnsi="Comic Sans MS" w:cs="Arial"/>
                              <w:color w:val="000000" w:themeColor="text1"/>
                              <w:kern w:val="24"/>
                              <w:lang w:val="en-GB"/>
                            </w:rPr>
                            <w:t>GERMANIA</w:t>
                          </w:r>
                        </w:p>
                      </w:txbxContent>
                    </v:textbox>
                  </v:shape>
                </v:group>
              </v:group>
            </v:group>
          </v:group>
        </w:pict>
      </w:r>
    </w:p>
    <w:p w:rsidR="00DF2C5C" w:rsidRPr="00EF458F" w:rsidRDefault="00DF2C5C" w:rsidP="006C56C9">
      <w:pPr>
        <w:spacing w:after="0" w:line="240" w:lineRule="auto"/>
        <w:rPr>
          <w:rFonts w:ascii="Times New Roman" w:hAnsi="Times New Roman" w:cs="Times New Roman"/>
          <w:b/>
          <w:sz w:val="28"/>
          <w:szCs w:val="28"/>
          <w:lang w:val="ro-RO"/>
        </w:rPr>
      </w:pPr>
    </w:p>
    <w:p w:rsidR="00DF2C5C" w:rsidRPr="00EF458F" w:rsidRDefault="00DF2C5C" w:rsidP="006C56C9">
      <w:pPr>
        <w:spacing w:after="0" w:line="240" w:lineRule="auto"/>
        <w:rPr>
          <w:rFonts w:ascii="Times New Roman" w:hAnsi="Times New Roman" w:cs="Times New Roman"/>
          <w:b/>
          <w:sz w:val="28"/>
          <w:szCs w:val="28"/>
          <w:lang w:val="ro-RO"/>
        </w:rPr>
      </w:pPr>
    </w:p>
    <w:p w:rsidR="00DF2C5C" w:rsidRPr="00EF458F" w:rsidRDefault="00DF2C5C" w:rsidP="006C56C9">
      <w:pPr>
        <w:spacing w:after="0" w:line="240" w:lineRule="auto"/>
        <w:rPr>
          <w:rFonts w:ascii="Times New Roman" w:hAnsi="Times New Roman" w:cs="Times New Roman"/>
          <w:b/>
          <w:sz w:val="28"/>
          <w:szCs w:val="28"/>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b/>
          <w:bCs/>
          <w:sz w:val="28"/>
          <w:szCs w:val="28"/>
          <w:shd w:val="clear" w:color="auto" w:fill="D9D9D9" w:themeFill="background1" w:themeFillShade="D9"/>
          <w:lang w:val="ro-RO"/>
        </w:rPr>
      </w:pPr>
    </w:p>
    <w:p w:rsidR="00F05387" w:rsidRPr="00EF458F" w:rsidRDefault="00F05387" w:rsidP="006C56C9">
      <w:pPr>
        <w:spacing w:after="0" w:line="240" w:lineRule="auto"/>
        <w:jc w:val="both"/>
        <w:rPr>
          <w:rFonts w:ascii="Times New Roman" w:hAnsi="Times New Roman" w:cs="Times New Roman"/>
          <w:sz w:val="28"/>
          <w:szCs w:val="28"/>
          <w:lang w:val="ro-RO"/>
        </w:rPr>
      </w:pPr>
    </w:p>
    <w:p w:rsidR="003A6C3E" w:rsidRPr="00EF458F" w:rsidRDefault="003A6C3E" w:rsidP="006C56C9">
      <w:pPr>
        <w:spacing w:after="0" w:line="240" w:lineRule="auto"/>
        <w:jc w:val="both"/>
        <w:rPr>
          <w:rFonts w:ascii="Times New Roman" w:hAnsi="Times New Roman" w:cs="Times New Roman"/>
          <w:sz w:val="28"/>
          <w:szCs w:val="28"/>
          <w:lang w:val="ro-RO"/>
        </w:rPr>
      </w:pPr>
    </w:p>
    <w:p w:rsidR="00C3751F" w:rsidRPr="00EF458F" w:rsidRDefault="00C3751F" w:rsidP="006C56C9">
      <w:pPr>
        <w:spacing w:after="0" w:line="240" w:lineRule="auto"/>
        <w:jc w:val="both"/>
        <w:rPr>
          <w:rFonts w:ascii="Times New Roman" w:hAnsi="Times New Roman" w:cs="Times New Roman"/>
          <w:sz w:val="28"/>
          <w:szCs w:val="28"/>
          <w:lang w:val="ro-RO"/>
        </w:rPr>
      </w:pPr>
    </w:p>
    <w:p w:rsidR="00FC5BFD" w:rsidRPr="00EF458F" w:rsidRDefault="00FC5BFD" w:rsidP="006C56C9">
      <w:pPr>
        <w:spacing w:after="0" w:line="240" w:lineRule="auto"/>
        <w:jc w:val="both"/>
        <w:rPr>
          <w:rFonts w:ascii="Times New Roman" w:hAnsi="Times New Roman" w:cs="Times New Roman"/>
          <w:sz w:val="28"/>
          <w:szCs w:val="28"/>
          <w:lang w:val="ro-RO"/>
        </w:rPr>
      </w:pPr>
    </w:p>
    <w:p w:rsidR="00182B46" w:rsidRPr="00EF458F" w:rsidRDefault="00182B46" w:rsidP="006C56C9">
      <w:pPr>
        <w:spacing w:after="0" w:line="240" w:lineRule="auto"/>
        <w:jc w:val="both"/>
        <w:rPr>
          <w:rFonts w:ascii="Times New Roman" w:hAnsi="Times New Roman" w:cs="Times New Roman"/>
          <w:sz w:val="28"/>
          <w:szCs w:val="28"/>
          <w:lang w:val="ro-RO"/>
        </w:rPr>
      </w:pPr>
    </w:p>
    <w:p w:rsidR="001C3BCC" w:rsidRPr="00EF458F"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b/>
          <w:sz w:val="28"/>
          <w:szCs w:val="28"/>
          <w:lang w:val="ro-RO"/>
        </w:rPr>
        <w:t>Operatiuni triunghiulare</w:t>
      </w:r>
      <w:r w:rsidRPr="00EF458F">
        <w:rPr>
          <w:rFonts w:ascii="Times New Roman" w:hAnsi="Times New Roman" w:cs="Times New Roman"/>
          <w:sz w:val="28"/>
          <w:szCs w:val="28"/>
          <w:lang w:val="ro-RO"/>
        </w:rPr>
        <w:t xml:space="preserve"> – masura de simplificare in cazul livrarilor de bunuri succesive, doar daca sunt indeplinite urmatoarele conditii: </w:t>
      </w:r>
    </w:p>
    <w:p w:rsidR="001C3BCC" w:rsidRPr="00EF458F"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1)Sunt 3 PI inregistrate in scopuri de TVA in 3 SM diferite</w:t>
      </w:r>
    </w:p>
    <w:p w:rsidR="001C3BCC" w:rsidRPr="00EF458F"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2)Societatea din mijloc sa se comporte ca un cumparator revanzator</w:t>
      </w:r>
    </w:p>
    <w:p w:rsidR="001C3BCC" w:rsidRPr="00EF458F" w:rsidRDefault="001C3BCC" w:rsidP="001C3BCC">
      <w:pPr>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jc w:val="both"/>
        <w:rPr>
          <w:rFonts w:ascii="Times New Roman" w:hAnsi="Times New Roman" w:cs="Times New Roman"/>
          <w:sz w:val="28"/>
          <w:szCs w:val="28"/>
          <w:lang w:val="ro-RO"/>
        </w:rPr>
      </w:pPr>
      <w:r w:rsidRPr="00EF458F">
        <w:rPr>
          <w:rFonts w:ascii="Times New Roman" w:hAnsi="Times New Roman" w:cs="Times New Roman"/>
          <w:sz w:val="28"/>
          <w:szCs w:val="28"/>
          <w:lang w:val="ro-RO"/>
        </w:rPr>
        <w:t>3)Transportul sa aiba loc direct din SM al primului funizor in SM al clientului final si sa fie realizata fie de primul, fie de cel din mijloc</w:t>
      </w:r>
    </w:p>
    <w:p w:rsidR="001C3BCC" w:rsidRPr="00EF458F" w:rsidRDefault="001C3BCC" w:rsidP="006C56C9">
      <w:pPr>
        <w:spacing w:after="0" w:line="240" w:lineRule="auto"/>
        <w:jc w:val="both"/>
        <w:rPr>
          <w:rFonts w:ascii="Times New Roman" w:hAnsi="Times New Roman" w:cs="Times New Roman"/>
          <w:sz w:val="28"/>
          <w:szCs w:val="28"/>
          <w:lang w:val="ro-RO"/>
        </w:rPr>
      </w:pPr>
    </w:p>
    <w:p w:rsidR="00D23209" w:rsidRPr="00EF458F" w:rsidRDefault="00D23209" w:rsidP="006C56C9">
      <w:pPr>
        <w:spacing w:after="0" w:line="240" w:lineRule="auto"/>
        <w:jc w:val="both"/>
        <w:rPr>
          <w:rFonts w:ascii="Times New Roman" w:hAnsi="Times New Roman" w:cs="Times New Roman"/>
          <w:sz w:val="28"/>
          <w:szCs w:val="28"/>
          <w:lang w:val="ro-RO"/>
        </w:rPr>
      </w:pPr>
    </w:p>
    <w:p w:rsidR="007D64DB" w:rsidRPr="00EF458F" w:rsidRDefault="00500216" w:rsidP="006C56C9">
      <w:pPr>
        <w:spacing w:after="0" w:line="240" w:lineRule="auto"/>
        <w:jc w:val="both"/>
        <w:rPr>
          <w:rFonts w:ascii="Times New Roman" w:hAnsi="Times New Roman" w:cs="Times New Roman"/>
          <w:sz w:val="28"/>
          <w:szCs w:val="28"/>
          <w:lang w:val="ro-RO"/>
        </w:rPr>
      </w:pPr>
      <w:r w:rsidRPr="00EF458F">
        <w:rPr>
          <w:rFonts w:ascii="Times New Roman" w:hAnsi="Times New Roman" w:cs="Times New Roman"/>
          <w:b/>
          <w:bCs/>
          <w:sz w:val="28"/>
          <w:szCs w:val="28"/>
          <w:shd w:val="clear" w:color="auto" w:fill="D9D9D9" w:themeFill="background1" w:themeFillShade="D9"/>
          <w:lang w:val="ro-RO"/>
        </w:rPr>
        <w:t xml:space="preserve">Speta </w:t>
      </w:r>
      <w:r w:rsidR="007D64DB" w:rsidRPr="00EF458F">
        <w:rPr>
          <w:rFonts w:ascii="Times New Roman" w:hAnsi="Times New Roman" w:cs="Times New Roman"/>
          <w:b/>
          <w:bCs/>
          <w:sz w:val="28"/>
          <w:szCs w:val="28"/>
          <w:shd w:val="clear" w:color="auto" w:fill="D9D9D9" w:themeFill="background1" w:themeFillShade="D9"/>
          <w:lang w:val="ro-RO"/>
        </w:rPr>
        <w:t>11</w:t>
      </w:r>
      <w:r w:rsidRPr="00EF458F">
        <w:rPr>
          <w:rFonts w:ascii="Times New Roman" w:hAnsi="Times New Roman" w:cs="Times New Roman"/>
          <w:b/>
          <w:bCs/>
          <w:sz w:val="28"/>
          <w:szCs w:val="28"/>
          <w:shd w:val="clear" w:color="auto" w:fill="D9D9D9" w:themeFill="background1" w:themeFillShade="D9"/>
          <w:lang w:val="ro-RO"/>
        </w:rPr>
        <w:t>.</w:t>
      </w:r>
      <w:r w:rsidRPr="00EF458F">
        <w:rPr>
          <w:rFonts w:ascii="Times New Roman" w:hAnsi="Times New Roman" w:cs="Times New Roman"/>
          <w:sz w:val="28"/>
          <w:szCs w:val="28"/>
          <w:lang w:val="ro-RO"/>
        </w:rPr>
        <w:t xml:space="preserve"> Societatea CRAMP SRL, stabilită în România (și nestabilită în Franta), transportă mărfuri în </w:t>
      </w:r>
      <w:r w:rsidRPr="00EF458F">
        <w:rPr>
          <w:rFonts w:ascii="Times New Roman" w:hAnsi="Times New Roman" w:cs="Times New Roman"/>
          <w:b/>
          <w:sz w:val="28"/>
          <w:szCs w:val="28"/>
          <w:lang w:val="ro-RO"/>
        </w:rPr>
        <w:t>februarie</w:t>
      </w:r>
      <w:r w:rsidRPr="00EF458F">
        <w:rPr>
          <w:rFonts w:ascii="Times New Roman" w:hAnsi="Times New Roman" w:cs="Times New Roman"/>
          <w:sz w:val="28"/>
          <w:szCs w:val="28"/>
          <w:lang w:val="ro-RO"/>
        </w:rPr>
        <w:t xml:space="preserve"> în cadrul unui acord de stocuri la dispoziția clientului (call-off stock) către Franța. Aceste mărfuri sunt destinate societăţii Beta SARL care este identificată în scop de TVA (stabilită sau nu) în Franța. În luna </w:t>
      </w:r>
      <w:r w:rsidRPr="00EF458F">
        <w:rPr>
          <w:rFonts w:ascii="Times New Roman" w:hAnsi="Times New Roman" w:cs="Times New Roman"/>
          <w:b/>
          <w:sz w:val="28"/>
          <w:szCs w:val="28"/>
          <w:lang w:val="ro-RO"/>
        </w:rPr>
        <w:t>noiembrie</w:t>
      </w:r>
      <w:r w:rsidRPr="00EF458F">
        <w:rPr>
          <w:rFonts w:ascii="Times New Roman" w:hAnsi="Times New Roman" w:cs="Times New Roman"/>
          <w:sz w:val="28"/>
          <w:szCs w:val="28"/>
          <w:lang w:val="ro-RO"/>
        </w:rPr>
        <w:t xml:space="preserve"> a aceluiași an, Beta SARL preia proprietatea (o parte) a mărfurilor. Beta SARL ar putea folosi mărfurile în procesul său de producție sau pentru a le vinde mai departe către Napoleon SARL, înfiinţată în Franţa. </w:t>
      </w:r>
    </w:p>
    <w:p w:rsidR="004506E8" w:rsidRPr="00EF458F" w:rsidRDefault="004506E8" w:rsidP="006C56C9">
      <w:pPr>
        <w:spacing w:after="0" w:line="240" w:lineRule="auto"/>
        <w:jc w:val="both"/>
        <w:rPr>
          <w:rFonts w:ascii="Times New Roman" w:hAnsi="Times New Roman" w:cs="Times New Roman"/>
          <w:sz w:val="28"/>
          <w:szCs w:val="28"/>
          <w:lang w:val="ro-RO"/>
        </w:rPr>
      </w:pPr>
    </w:p>
    <w:p w:rsidR="004506E8"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 februarie </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Societatea CRAMP SRL  -noteaza in Registrul nontrasferurilor la iesire + D 390 (pe codul de TVA din Ro , fara a se preciza valoarea marfurilor)</w:t>
      </w:r>
    </w:p>
    <w:p w:rsidR="008406EA" w:rsidRDefault="008406EA" w:rsidP="006C56C9">
      <w:pPr>
        <w:spacing w:after="0" w:line="240" w:lineRule="auto"/>
        <w:jc w:val="both"/>
        <w:rPr>
          <w:rFonts w:ascii="Times New Roman" w:hAnsi="Times New Roman" w:cs="Times New Roman"/>
          <w:sz w:val="28"/>
          <w:szCs w:val="28"/>
          <w:lang w:val="ro-RO"/>
        </w:rPr>
      </w:pP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In noiembrie , cand clientul din Franta le ridiac din depozit</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LIC CRAMP SRL</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RO</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LIC scutita</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Factura fata TVA pe cod VIES al Frantei ( D 390)</w:t>
      </w:r>
    </w:p>
    <w:p w:rsidR="008406EA" w:rsidRDefault="008406EA" w:rsidP="006C56C9">
      <w:pPr>
        <w:spacing w:after="0" w:line="240" w:lineRule="auto"/>
        <w:jc w:val="both"/>
        <w:rPr>
          <w:rFonts w:ascii="Times New Roman" w:hAnsi="Times New Roman" w:cs="Times New Roman"/>
          <w:sz w:val="28"/>
          <w:szCs w:val="28"/>
          <w:lang w:val="ro-RO"/>
        </w:rPr>
      </w:pP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AIC Beta SARl din Franta</w:t>
      </w:r>
    </w:p>
    <w:p w:rsidR="008406EA"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Loc Franta</w:t>
      </w:r>
    </w:p>
    <w:p w:rsidR="00150EB6" w:rsidRPr="00FC4310" w:rsidRDefault="008406EA" w:rsidP="006C56C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AIC taxabila (mecanosmul taxarii inverse)</w:t>
      </w:r>
    </w:p>
    <w:p w:rsidR="004506E8" w:rsidRDefault="004506E8" w:rsidP="006C56C9">
      <w:pPr>
        <w:spacing w:after="0" w:line="240" w:lineRule="auto"/>
        <w:jc w:val="both"/>
        <w:rPr>
          <w:rFonts w:ascii="Times New Roman" w:hAnsi="Times New Roman" w:cs="Times New Roman"/>
          <w:sz w:val="24"/>
          <w:szCs w:val="24"/>
          <w:lang w:val="ro-RO"/>
        </w:rPr>
      </w:pPr>
    </w:p>
    <w:p w:rsidR="007D64DB" w:rsidRDefault="007D64DB" w:rsidP="006C56C9">
      <w:pPr>
        <w:spacing w:after="0" w:line="240" w:lineRule="auto"/>
        <w:jc w:val="both"/>
        <w:rPr>
          <w:rFonts w:ascii="Times New Roman" w:hAnsi="Times New Roman" w:cs="Times New Roman"/>
          <w:sz w:val="24"/>
          <w:szCs w:val="24"/>
          <w:lang w:val="ro-RO"/>
        </w:rPr>
      </w:pPr>
    </w:p>
    <w:p w:rsidR="00AE5526" w:rsidRPr="00FC5BFD" w:rsidRDefault="00DF380B" w:rsidP="006C56C9">
      <w:pPr>
        <w:shd w:val="clear" w:color="auto" w:fill="FBD4B4" w:themeFill="accent6"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bCs/>
          <w:sz w:val="28"/>
          <w:szCs w:val="28"/>
          <w:lang w:val="ro-RO"/>
        </w:rPr>
        <w:t>Prestarea de servicii</w:t>
      </w:r>
    </w:p>
    <w:p w:rsidR="00AE5526" w:rsidRPr="00FC5BFD" w:rsidRDefault="00AE5526" w:rsidP="006C56C9">
      <w:pPr>
        <w:spacing w:after="0" w:line="240" w:lineRule="auto"/>
        <w:rPr>
          <w:rFonts w:ascii="Times New Roman" w:hAnsi="Times New Roman" w:cs="Times New Roman"/>
          <w:b/>
          <w:sz w:val="28"/>
          <w:szCs w:val="28"/>
          <w:lang w:val="ro-RO"/>
        </w:rPr>
      </w:pPr>
    </w:p>
    <w:p w:rsidR="001F55E3" w:rsidRPr="00FC5BFD" w:rsidRDefault="001F55E3" w:rsidP="006C56C9">
      <w:pPr>
        <w:shd w:val="clear" w:color="auto" w:fill="B6DDE8" w:themeFill="accent5" w:themeFillTint="66"/>
        <w:spacing w:after="0" w:line="240" w:lineRule="auto"/>
        <w:rPr>
          <w:rFonts w:ascii="Times New Roman" w:hAnsi="Times New Roman" w:cs="Times New Roman"/>
          <w:b/>
          <w:sz w:val="28"/>
          <w:szCs w:val="28"/>
          <w:lang w:val="ro-RO"/>
        </w:rPr>
      </w:pPr>
      <w:r w:rsidRPr="00FC5BFD">
        <w:rPr>
          <w:rFonts w:ascii="Times New Roman" w:hAnsi="Times New Roman" w:cs="Times New Roman"/>
          <w:b/>
          <w:sz w:val="28"/>
          <w:szCs w:val="28"/>
          <w:lang w:val="ro-RO"/>
        </w:rPr>
        <w:t>Cazuri generale</w:t>
      </w:r>
    </w:p>
    <w:p w:rsidR="001F55E3" w:rsidRPr="00FC5BFD" w:rsidRDefault="001F55E3" w:rsidP="006C56C9">
      <w:pPr>
        <w:spacing w:after="0" w:line="240" w:lineRule="auto"/>
        <w:jc w:val="both"/>
        <w:rPr>
          <w:rFonts w:ascii="Times New Roman" w:hAnsi="Times New Roman"/>
          <w:b/>
          <w:sz w:val="24"/>
          <w:szCs w:val="24"/>
          <w:highlight w:val="lightGray"/>
          <w:lang w:val="ro-RO"/>
        </w:rPr>
      </w:pPr>
    </w:p>
    <w:p w:rsidR="00BD65BA" w:rsidRPr="00406FED" w:rsidRDefault="00BD65BA" w:rsidP="006C56C9">
      <w:pPr>
        <w:spacing w:after="0" w:line="240" w:lineRule="auto"/>
        <w:jc w:val="both"/>
        <w:rPr>
          <w:rFonts w:ascii="Times New Roman" w:eastAsia="Times New Roman" w:hAnsi="Times New Roman"/>
          <w:sz w:val="32"/>
          <w:szCs w:val="32"/>
          <w:lang w:val="ro-RO"/>
        </w:rPr>
      </w:pPr>
      <w:r w:rsidRPr="00406FED">
        <w:rPr>
          <w:rFonts w:ascii="Times New Roman" w:hAnsi="Times New Roman"/>
          <w:b/>
          <w:sz w:val="32"/>
          <w:szCs w:val="32"/>
          <w:highlight w:val="lightGray"/>
          <w:lang w:val="ro-RO"/>
        </w:rPr>
        <w:t>Speta 1.</w:t>
      </w:r>
      <w:r w:rsidRPr="00406FED">
        <w:rPr>
          <w:rFonts w:ascii="Times New Roman" w:hAnsi="Times New Roman"/>
          <w:sz w:val="32"/>
          <w:szCs w:val="32"/>
          <w:lang w:val="ro-RO"/>
        </w:rPr>
        <w:t xml:space="preserve"> TRADURIS SRL, cu sediul activităţii economice în România, înregistrată în scop de TVA în România prestează servicii de traduceri pentru IARI GmbH, o societate cu sediul activităţii economice în Austria şi inregistrată în scop de TVA în Austria. Nici IARI GmbH, nici TRADURIS SRL nu au sedii fixe. </w:t>
      </w:r>
      <w:r w:rsidRPr="00406FED">
        <w:rPr>
          <w:rFonts w:ascii="Times New Roman" w:eastAsia="Times New Roman" w:hAnsi="Times New Roman"/>
          <w:sz w:val="32"/>
          <w:szCs w:val="32"/>
          <w:lang w:val="ro-RO"/>
        </w:rPr>
        <w:t xml:space="preserve">Cota de TVA în Austria este de 20%. </w:t>
      </w:r>
    </w:p>
    <w:p w:rsidR="00406FED" w:rsidRDefault="00406FED" w:rsidP="006C56C9">
      <w:pPr>
        <w:spacing w:after="0" w:line="240" w:lineRule="auto"/>
        <w:jc w:val="both"/>
        <w:rPr>
          <w:rFonts w:ascii="Times New Roman" w:eastAsia="Times New Roman" w:hAnsi="Times New Roman"/>
          <w:sz w:val="32"/>
          <w:szCs w:val="32"/>
          <w:lang w:val="ro-RO"/>
        </w:rPr>
      </w:pPr>
    </w:p>
    <w:p w:rsidR="00406FED" w:rsidRDefault="00406FED"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Locul prestarii de servicii</w:t>
      </w:r>
    </w:p>
    <w:tbl>
      <w:tblPr>
        <w:tblStyle w:val="TableGrid"/>
        <w:tblW w:w="0" w:type="auto"/>
        <w:tblLook w:val="04A0"/>
      </w:tblPr>
      <w:tblGrid>
        <w:gridCol w:w="4916"/>
        <w:gridCol w:w="4917"/>
      </w:tblGrid>
      <w:tr w:rsidR="00406FED" w:rsidTr="000D79BA">
        <w:tc>
          <w:tcPr>
            <w:tcW w:w="9833" w:type="dxa"/>
            <w:gridSpan w:val="2"/>
          </w:tcPr>
          <w:p w:rsidR="00406FED" w:rsidRDefault="00406FED" w:rsidP="006C56C9">
            <w:pPr>
              <w:jc w:val="both"/>
              <w:rPr>
                <w:rFonts w:ascii="Times New Roman" w:eastAsia="Times New Roman" w:hAnsi="Times New Roman"/>
                <w:sz w:val="32"/>
                <w:szCs w:val="32"/>
                <w:lang w:val="ro-RO"/>
              </w:rPr>
            </w:pPr>
            <w:r>
              <w:rPr>
                <w:rFonts w:ascii="Times New Roman" w:eastAsia="Times New Roman" w:hAnsi="Times New Roman"/>
                <w:sz w:val="32"/>
                <w:szCs w:val="32"/>
                <w:lang w:val="ro-RO"/>
              </w:rPr>
              <w:t>Prestare de servicii-regula generala</w:t>
            </w:r>
          </w:p>
        </w:tc>
      </w:tr>
      <w:tr w:rsidR="00406FED" w:rsidTr="00406FED">
        <w:tc>
          <w:tcPr>
            <w:tcW w:w="4916" w:type="dxa"/>
          </w:tcPr>
          <w:p w:rsidR="00406FED" w:rsidRDefault="00406FED" w:rsidP="006C56C9">
            <w:pPr>
              <w:jc w:val="both"/>
              <w:rPr>
                <w:rFonts w:ascii="Times New Roman" w:eastAsia="Times New Roman" w:hAnsi="Times New Roman"/>
                <w:sz w:val="32"/>
                <w:szCs w:val="32"/>
                <w:lang w:val="ro-RO"/>
              </w:rPr>
            </w:pPr>
            <w:r>
              <w:rPr>
                <w:rFonts w:ascii="Times New Roman" w:eastAsia="Times New Roman" w:hAnsi="Times New Roman"/>
                <w:sz w:val="32"/>
                <w:szCs w:val="32"/>
                <w:lang w:val="ro-RO"/>
              </w:rPr>
              <w:t>In relatia persoana impozabila catre persoana impozabila</w:t>
            </w:r>
          </w:p>
        </w:tc>
        <w:tc>
          <w:tcPr>
            <w:tcW w:w="4917" w:type="dxa"/>
          </w:tcPr>
          <w:p w:rsidR="00406FED" w:rsidRDefault="00406FED" w:rsidP="006C56C9">
            <w:pPr>
              <w:jc w:val="both"/>
              <w:rPr>
                <w:rFonts w:ascii="Times New Roman" w:eastAsia="Times New Roman" w:hAnsi="Times New Roman"/>
                <w:sz w:val="32"/>
                <w:szCs w:val="32"/>
                <w:lang w:val="ro-RO"/>
              </w:rPr>
            </w:pPr>
            <w:r>
              <w:rPr>
                <w:rFonts w:ascii="Times New Roman" w:eastAsia="Times New Roman" w:hAnsi="Times New Roman"/>
                <w:sz w:val="32"/>
                <w:szCs w:val="32"/>
                <w:lang w:val="ro-RO"/>
              </w:rPr>
              <w:t>Locul unde este stabilit beneficiarul</w:t>
            </w:r>
          </w:p>
        </w:tc>
      </w:tr>
      <w:tr w:rsidR="00406FED" w:rsidTr="00406FED">
        <w:tc>
          <w:tcPr>
            <w:tcW w:w="4916" w:type="dxa"/>
          </w:tcPr>
          <w:p w:rsidR="00406FED" w:rsidRDefault="00406FED" w:rsidP="006C56C9">
            <w:pPr>
              <w:jc w:val="both"/>
              <w:rPr>
                <w:rFonts w:ascii="Times New Roman" w:eastAsia="Times New Roman" w:hAnsi="Times New Roman"/>
                <w:sz w:val="32"/>
                <w:szCs w:val="32"/>
                <w:lang w:val="ro-RO"/>
              </w:rPr>
            </w:pPr>
            <w:r>
              <w:rPr>
                <w:rFonts w:ascii="Times New Roman" w:eastAsia="Times New Roman" w:hAnsi="Times New Roman"/>
                <w:sz w:val="32"/>
                <w:szCs w:val="32"/>
                <w:lang w:val="ro-RO"/>
              </w:rPr>
              <w:t>In relatia persoan impozabila catre persoana neimpozabila</w:t>
            </w:r>
          </w:p>
        </w:tc>
        <w:tc>
          <w:tcPr>
            <w:tcW w:w="4917" w:type="dxa"/>
          </w:tcPr>
          <w:p w:rsidR="00406FED" w:rsidRDefault="00406FED" w:rsidP="006C56C9">
            <w:pPr>
              <w:jc w:val="both"/>
              <w:rPr>
                <w:rFonts w:ascii="Times New Roman" w:eastAsia="Times New Roman" w:hAnsi="Times New Roman"/>
                <w:sz w:val="32"/>
                <w:szCs w:val="32"/>
                <w:lang w:val="ro-RO"/>
              </w:rPr>
            </w:pPr>
            <w:r>
              <w:rPr>
                <w:rFonts w:ascii="Times New Roman" w:eastAsia="Times New Roman" w:hAnsi="Times New Roman"/>
                <w:sz w:val="32"/>
                <w:szCs w:val="32"/>
                <w:lang w:val="ro-RO"/>
              </w:rPr>
              <w:t>Locul unde este stabilit prestatorul</w:t>
            </w:r>
          </w:p>
        </w:tc>
      </w:tr>
    </w:tbl>
    <w:p w:rsidR="00406FED" w:rsidRPr="00406FED" w:rsidRDefault="00406FED" w:rsidP="006C56C9">
      <w:pPr>
        <w:spacing w:after="0" w:line="240" w:lineRule="auto"/>
        <w:jc w:val="both"/>
        <w:rPr>
          <w:rFonts w:ascii="Times New Roman" w:eastAsia="Times New Roman" w:hAnsi="Times New Roman"/>
          <w:sz w:val="32"/>
          <w:szCs w:val="32"/>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32"/>
          <w:szCs w:val="32"/>
          <w:lang w:val="ro-RO"/>
        </w:rPr>
      </w:pPr>
      <w:r w:rsidRPr="00406FED">
        <w:rPr>
          <w:rFonts w:ascii="Times New Roman" w:eastAsia="Times New Roman" w:hAnsi="Times New Roman"/>
          <w:sz w:val="32"/>
          <w:szCs w:val="32"/>
          <w:lang w:val="ro-RO"/>
        </w:rPr>
        <w:t xml:space="preserve">Loc </w:t>
      </w:r>
      <w:r>
        <w:rPr>
          <w:rFonts w:ascii="Times New Roman" w:eastAsia="Times New Roman" w:hAnsi="Times New Roman"/>
          <w:sz w:val="32"/>
          <w:szCs w:val="32"/>
          <w:lang w:val="ro-RO"/>
        </w:rPr>
        <w:t xml:space="preserve">Austria (B2B) </w:t>
      </w:r>
    </w:p>
    <w:p w:rsidR="00406FED" w:rsidRDefault="00406FED"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Persoana obligata ? IARI din Austria (taxare inversa in Austria)</w:t>
      </w:r>
    </w:p>
    <w:p w:rsidR="00406FED" w:rsidRDefault="00406FED"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 xml:space="preserve">Factura? Presatorul roman emite o factura care nu include TVA , iar beneficiarul declara taxa in tara sa (prin taxare inversa) </w:t>
      </w:r>
    </w:p>
    <w:p w:rsidR="00406FED" w:rsidRPr="00406FED" w:rsidRDefault="00406FED" w:rsidP="006C56C9">
      <w:pPr>
        <w:spacing w:after="0" w:line="240" w:lineRule="auto"/>
        <w:jc w:val="both"/>
        <w:rPr>
          <w:rFonts w:ascii="Times New Roman" w:eastAsia="Times New Roman" w:hAnsi="Times New Roman"/>
          <w:sz w:val="32"/>
          <w:szCs w:val="32"/>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Pr="00FC5BFD" w:rsidRDefault="00406FED" w:rsidP="006C56C9">
      <w:pPr>
        <w:spacing w:after="0" w:line="240" w:lineRule="auto"/>
        <w:jc w:val="both"/>
        <w:rPr>
          <w:rFonts w:ascii="Times New Roman" w:eastAsia="Times New Roman" w:hAnsi="Times New Roman"/>
          <w:sz w:val="24"/>
          <w:szCs w:val="24"/>
          <w:lang w:val="ro-RO"/>
        </w:rPr>
      </w:pPr>
    </w:p>
    <w:p w:rsidR="005559D1" w:rsidRPr="00FC5BFD" w:rsidRDefault="005559D1" w:rsidP="006C56C9">
      <w:pPr>
        <w:spacing w:after="0" w:line="240" w:lineRule="auto"/>
        <w:jc w:val="both"/>
        <w:rPr>
          <w:rFonts w:ascii="Times New Roman" w:eastAsia="Times New Roman" w:hAnsi="Times New Roman"/>
          <w:sz w:val="24"/>
          <w:szCs w:val="24"/>
          <w:lang w:val="ro-RO"/>
        </w:rPr>
      </w:pPr>
    </w:p>
    <w:p w:rsidR="00BD65BA" w:rsidRPr="00406FED" w:rsidRDefault="00BD65BA" w:rsidP="006C56C9">
      <w:pPr>
        <w:spacing w:after="0" w:line="240" w:lineRule="auto"/>
        <w:jc w:val="both"/>
        <w:rPr>
          <w:rFonts w:ascii="Times New Roman" w:eastAsia="Times New Roman" w:hAnsi="Times New Roman"/>
          <w:sz w:val="32"/>
          <w:szCs w:val="32"/>
          <w:lang w:val="ro-RO"/>
        </w:rPr>
      </w:pPr>
      <w:r w:rsidRPr="00406FED">
        <w:rPr>
          <w:rFonts w:ascii="Times New Roman" w:hAnsi="Times New Roman"/>
          <w:b/>
          <w:sz w:val="32"/>
          <w:szCs w:val="32"/>
          <w:highlight w:val="lightGray"/>
          <w:lang w:val="ro-RO"/>
        </w:rPr>
        <w:lastRenderedPageBreak/>
        <w:t>Speta 2.</w:t>
      </w:r>
      <w:r w:rsidRPr="00406FED">
        <w:rPr>
          <w:rFonts w:ascii="Times New Roman" w:hAnsi="Times New Roman"/>
          <w:sz w:val="32"/>
          <w:szCs w:val="32"/>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înregistrată în scop de TVA în Austria. Nici IARI GmbH, nici TRADURIS SRL nu au sedii fixe. </w:t>
      </w:r>
      <w:r w:rsidRPr="00406FED">
        <w:rPr>
          <w:rFonts w:ascii="Times New Roman" w:eastAsia="Times New Roman" w:hAnsi="Times New Roman"/>
          <w:sz w:val="32"/>
          <w:szCs w:val="32"/>
          <w:lang w:val="ro-RO"/>
        </w:rPr>
        <w:t>Cota de TVA în Austria este de 20%.</w:t>
      </w:r>
    </w:p>
    <w:p w:rsidR="00BE3545" w:rsidRPr="00406FED" w:rsidRDefault="00BE3545" w:rsidP="006C56C9">
      <w:pPr>
        <w:spacing w:after="0" w:line="240" w:lineRule="auto"/>
        <w:jc w:val="both"/>
        <w:rPr>
          <w:rFonts w:ascii="Times New Roman" w:eastAsia="Times New Roman" w:hAnsi="Times New Roman"/>
          <w:sz w:val="32"/>
          <w:szCs w:val="32"/>
          <w:lang w:val="ro-RO"/>
        </w:rPr>
      </w:pPr>
    </w:p>
    <w:p w:rsidR="00406FED" w:rsidRDefault="00406FED"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 xml:space="preserve">Presatorul roman </w:t>
      </w:r>
      <w:r w:rsidR="003D0BD1">
        <w:rPr>
          <w:rFonts w:ascii="Times New Roman" w:eastAsia="Times New Roman" w:hAnsi="Times New Roman"/>
          <w:sz w:val="32"/>
          <w:szCs w:val="32"/>
          <w:lang w:val="ro-RO"/>
        </w:rPr>
        <w:t xml:space="preserve">trebuie sa obtina codul sepcial de TVA </w:t>
      </w:r>
    </w:p>
    <w:p w:rsidR="003D0BD1" w:rsidRDefault="003D0BD1"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 xml:space="preserve">Loc AU </w:t>
      </w:r>
    </w:p>
    <w:p w:rsidR="003D0BD1" w:rsidRDefault="003D0BD1"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Persoana obligata ? IARI (va face taxare inversa)</w:t>
      </w:r>
    </w:p>
    <w:p w:rsidR="003D0BD1" w:rsidRPr="00406FED" w:rsidRDefault="003D0BD1"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Factura se face fara TVA de catre presatorul roman si  declara in 390</w:t>
      </w: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Default="00406FED" w:rsidP="006C56C9">
      <w:pPr>
        <w:spacing w:after="0" w:line="240" w:lineRule="auto"/>
        <w:jc w:val="both"/>
        <w:rPr>
          <w:rFonts w:ascii="Times New Roman" w:eastAsia="Times New Roman" w:hAnsi="Times New Roman"/>
          <w:sz w:val="24"/>
          <w:szCs w:val="24"/>
          <w:lang w:val="ro-RO"/>
        </w:rPr>
      </w:pPr>
    </w:p>
    <w:p w:rsidR="00406FED" w:rsidRPr="003D0BD1" w:rsidRDefault="00406FED" w:rsidP="006C56C9">
      <w:pPr>
        <w:spacing w:after="0" w:line="240" w:lineRule="auto"/>
        <w:jc w:val="both"/>
        <w:rPr>
          <w:rFonts w:ascii="Times New Roman" w:eastAsia="Times New Roman" w:hAnsi="Times New Roman"/>
          <w:sz w:val="28"/>
          <w:szCs w:val="28"/>
          <w:lang w:val="ro-RO"/>
        </w:rPr>
      </w:pPr>
    </w:p>
    <w:p w:rsidR="00406FED" w:rsidRPr="00375CE5" w:rsidRDefault="00406FED" w:rsidP="006C56C9">
      <w:pPr>
        <w:spacing w:after="0" w:line="240" w:lineRule="auto"/>
        <w:jc w:val="both"/>
        <w:rPr>
          <w:rFonts w:ascii="Times New Roman" w:eastAsia="Times New Roman" w:hAnsi="Times New Roman"/>
          <w:sz w:val="32"/>
          <w:szCs w:val="32"/>
          <w:lang w:val="ro-RO"/>
        </w:rPr>
      </w:pPr>
    </w:p>
    <w:p w:rsidR="00C52C78" w:rsidRPr="00375CE5" w:rsidRDefault="00BD65BA" w:rsidP="006C56C9">
      <w:pPr>
        <w:spacing w:after="0" w:line="240" w:lineRule="auto"/>
        <w:jc w:val="both"/>
        <w:rPr>
          <w:rFonts w:ascii="Times New Roman" w:eastAsia="Times New Roman" w:hAnsi="Times New Roman"/>
          <w:sz w:val="32"/>
          <w:szCs w:val="32"/>
          <w:lang w:val="ro-RO"/>
        </w:rPr>
      </w:pPr>
      <w:r w:rsidRPr="00375CE5">
        <w:rPr>
          <w:rFonts w:ascii="Times New Roman" w:hAnsi="Times New Roman"/>
          <w:b/>
          <w:sz w:val="32"/>
          <w:szCs w:val="32"/>
          <w:highlight w:val="lightGray"/>
          <w:lang w:val="ro-RO"/>
        </w:rPr>
        <w:t>Speta 3.</w:t>
      </w:r>
      <w:r w:rsidRPr="00375CE5">
        <w:rPr>
          <w:rFonts w:ascii="Times New Roman" w:hAnsi="Times New Roman"/>
          <w:sz w:val="32"/>
          <w:szCs w:val="32"/>
          <w:lang w:val="ro-RO"/>
        </w:rPr>
        <w:t xml:space="preserve"> TRADURIS SRL, cu sediul activităţii economice în România si neînregistrată în scop de TVA în România deoarece este întreprindere care beneficiază de regimul de scutire pentru întreprinderi mici în Romania, prestează servicii de traduceri pentru IARI GmbH, o societate cu sediul activităţii economice în Austria şi neînregistrată în scop de TVA în Austria, deoarece este întreprindere care beneficiază de regimul de scutire pentru întreprinderi mici în Austria. Nici IARI GmbH, nici TRADURIS SRL nu au sedii fixe. </w:t>
      </w:r>
      <w:r w:rsidRPr="00375CE5">
        <w:rPr>
          <w:rFonts w:ascii="Times New Roman" w:eastAsia="Times New Roman" w:hAnsi="Times New Roman"/>
          <w:sz w:val="32"/>
          <w:szCs w:val="32"/>
          <w:lang w:val="ro-RO"/>
        </w:rPr>
        <w:t xml:space="preserve">Cota de TVA în Austria este de 20%.  </w:t>
      </w:r>
    </w:p>
    <w:p w:rsidR="003D0BD1" w:rsidRPr="00375CE5" w:rsidRDefault="003D0BD1" w:rsidP="006C56C9">
      <w:pPr>
        <w:spacing w:after="0" w:line="240" w:lineRule="auto"/>
        <w:jc w:val="both"/>
        <w:rPr>
          <w:rFonts w:ascii="Times New Roman" w:eastAsia="Times New Roman" w:hAnsi="Times New Roman"/>
          <w:sz w:val="32"/>
          <w:szCs w:val="32"/>
          <w:lang w:val="ro-RO"/>
        </w:rPr>
      </w:pPr>
    </w:p>
    <w:p w:rsidR="003D0BD1" w:rsidRDefault="00375CE5"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 xml:space="preserve">Ambele societati trebuie sa obtina codul special de TV A </w:t>
      </w:r>
    </w:p>
    <w:p w:rsidR="00375CE5" w:rsidRDefault="00375CE5"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Loc AU (B2B)</w:t>
      </w:r>
    </w:p>
    <w:p w:rsidR="00375CE5" w:rsidRDefault="00375CE5"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Persoana obligata ? IARI din Austria (plata TVA in AU prin 301 similara)</w:t>
      </w:r>
    </w:p>
    <w:p w:rsidR="00375CE5" w:rsidRPr="00375CE5" w:rsidRDefault="00375CE5" w:rsidP="006C56C9">
      <w:pPr>
        <w:spacing w:after="0" w:line="240" w:lineRule="auto"/>
        <w:jc w:val="both"/>
        <w:rPr>
          <w:rFonts w:ascii="Times New Roman" w:eastAsia="Times New Roman" w:hAnsi="Times New Roman"/>
          <w:sz w:val="32"/>
          <w:szCs w:val="32"/>
          <w:lang w:val="ro-RO"/>
        </w:rPr>
      </w:pPr>
      <w:r>
        <w:rPr>
          <w:rFonts w:ascii="Times New Roman" w:eastAsia="Times New Roman" w:hAnsi="Times New Roman"/>
          <w:sz w:val="32"/>
          <w:szCs w:val="32"/>
          <w:lang w:val="ro-RO"/>
        </w:rPr>
        <w:t>Factura este facuta de TRADURIS din Romania fara TVA si declara operatiune in D 390</w:t>
      </w: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Default="003D0BD1" w:rsidP="006C56C9">
      <w:pPr>
        <w:spacing w:after="0" w:line="240" w:lineRule="auto"/>
        <w:jc w:val="both"/>
        <w:rPr>
          <w:rFonts w:ascii="Times New Roman" w:eastAsia="Times New Roman" w:hAnsi="Times New Roman"/>
          <w:sz w:val="24"/>
          <w:szCs w:val="24"/>
          <w:lang w:val="ro-RO"/>
        </w:rPr>
      </w:pPr>
    </w:p>
    <w:p w:rsidR="003D0BD1" w:rsidRPr="00FC5BFD" w:rsidRDefault="003D0BD1" w:rsidP="006C56C9">
      <w:pPr>
        <w:spacing w:after="0" w:line="240" w:lineRule="auto"/>
        <w:jc w:val="both"/>
        <w:rPr>
          <w:rFonts w:ascii="Times New Roman" w:eastAsia="Times New Roman" w:hAnsi="Times New Roman"/>
          <w:sz w:val="24"/>
          <w:szCs w:val="24"/>
          <w:lang w:val="ro-RO"/>
        </w:rPr>
      </w:pPr>
    </w:p>
    <w:p w:rsidR="002143DB" w:rsidRPr="00375CE5" w:rsidRDefault="00BD65B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32"/>
          <w:szCs w:val="32"/>
          <w:lang w:val="ro-RO"/>
        </w:rPr>
      </w:pPr>
      <w:r w:rsidRPr="00375CE5">
        <w:rPr>
          <w:rFonts w:ascii="Times New Roman" w:hAnsi="Times New Roman"/>
          <w:b/>
          <w:sz w:val="32"/>
          <w:szCs w:val="32"/>
          <w:highlight w:val="lightGray"/>
          <w:lang w:val="ro-RO"/>
        </w:rPr>
        <w:lastRenderedPageBreak/>
        <w:t xml:space="preserve">Speta </w:t>
      </w:r>
      <w:r w:rsidR="007D64DB" w:rsidRPr="00375CE5">
        <w:rPr>
          <w:rFonts w:ascii="Times New Roman" w:hAnsi="Times New Roman"/>
          <w:b/>
          <w:sz w:val="32"/>
          <w:szCs w:val="32"/>
          <w:highlight w:val="lightGray"/>
          <w:lang w:val="ro-RO"/>
        </w:rPr>
        <w:t>4</w:t>
      </w:r>
      <w:r w:rsidRPr="00375CE5">
        <w:rPr>
          <w:rFonts w:ascii="Times New Roman" w:hAnsi="Times New Roman"/>
          <w:b/>
          <w:sz w:val="32"/>
          <w:szCs w:val="32"/>
          <w:highlight w:val="lightGray"/>
          <w:lang w:val="ro-RO"/>
        </w:rPr>
        <w:t>.</w:t>
      </w:r>
      <w:r w:rsidRPr="00375CE5">
        <w:rPr>
          <w:rFonts w:ascii="Times New Roman" w:hAnsi="Times New Roman"/>
          <w:sz w:val="32"/>
          <w:szCs w:val="32"/>
          <w:lang w:val="ro-RO"/>
        </w:rPr>
        <w:t xml:space="preserve">BestTomato SRL, cu sediul activităţii economice în România si neînregistrată în scop de TVA în România deoarece este întreprindere care beneficiază de regimul de scutire pentru întreprinderi mici în Romania, cumpara </w:t>
      </w:r>
      <w:r w:rsidRPr="00375CE5">
        <w:rPr>
          <w:rFonts w:ascii="Times New Roman" w:eastAsia="Times New Roman" w:hAnsi="Times New Roman"/>
          <w:sz w:val="32"/>
          <w:szCs w:val="32"/>
          <w:lang w:val="ro-RO"/>
        </w:rPr>
        <w:t xml:space="preserve">servicii de publicitate prin intermediul unei platforme online (Google, Facebook), de la o societate stabilită și înregistrată în scopuri de TVA în Irlanda, în valoare de 4.000 lei. Cota de TVA în Irlanda este de 23%.  </w:t>
      </w:r>
    </w:p>
    <w:p w:rsidR="00375CE5" w:rsidRPr="00375CE5" w:rsidRDefault="00375CE5"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32"/>
          <w:szCs w:val="32"/>
          <w:lang w:val="ro-RO"/>
        </w:rPr>
      </w:pPr>
    </w:p>
    <w:p w:rsidR="00931A6E" w:rsidRPr="00931A6E" w:rsidRDefault="00931A6E" w:rsidP="00931A6E">
      <w:pPr>
        <w:shd w:val="clear" w:color="auto" w:fill="FFFFFF"/>
        <w:spacing w:after="192" w:line="240" w:lineRule="auto"/>
        <w:rPr>
          <w:rFonts w:ascii="Times New Roman" w:eastAsia="Times New Roman" w:hAnsi="Times New Roman" w:cs="Times New Roman"/>
          <w:color w:val="2D2D2D"/>
          <w:sz w:val="32"/>
          <w:szCs w:val="32"/>
          <w:lang w:val="ro-RO" w:eastAsia="ro-RO"/>
        </w:rPr>
      </w:pPr>
      <w:r w:rsidRPr="00931A6E">
        <w:rPr>
          <w:rFonts w:ascii="Times New Roman" w:eastAsia="Times New Roman" w:hAnsi="Times New Roman" w:cs="Times New Roman"/>
          <w:color w:val="2D2D2D"/>
          <w:sz w:val="32"/>
          <w:szCs w:val="32"/>
          <w:lang w:val="ro-RO" w:eastAsia="ro-RO"/>
        </w:rPr>
        <w:t>Tipul serviciilor prestate de aceste companii : servicii de reclama.</w:t>
      </w:r>
    </w:p>
    <w:tbl>
      <w:tblPr>
        <w:tblW w:w="9547" w:type="dxa"/>
        <w:tblBorders>
          <w:top w:val="single" w:sz="4" w:space="0" w:color="EEEEEE"/>
          <w:left w:val="single" w:sz="4" w:space="0" w:color="EEEEEE"/>
        </w:tblBorders>
        <w:tblCellMar>
          <w:top w:w="15" w:type="dxa"/>
          <w:left w:w="15" w:type="dxa"/>
          <w:bottom w:w="15" w:type="dxa"/>
          <w:right w:w="15" w:type="dxa"/>
        </w:tblCellMar>
        <w:tblLook w:val="04A0"/>
      </w:tblPr>
      <w:tblGrid>
        <w:gridCol w:w="2000"/>
        <w:gridCol w:w="4354"/>
        <w:gridCol w:w="3193"/>
      </w:tblGrid>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Obligatie</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Neplatitor de TVA</w:t>
            </w:r>
            <w:r>
              <w:rPr>
                <w:rFonts w:ascii="Times New Roman" w:eastAsia="Times New Roman" w:hAnsi="Times New Roman" w:cs="Times New Roman"/>
                <w:b/>
                <w:bCs/>
                <w:sz w:val="32"/>
                <w:szCs w:val="32"/>
                <w:lang w:val="ro-RO" w:eastAsia="ro-RO"/>
              </w:rPr>
              <w:t xml:space="preserve"> (BESR Tomato SRL)</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Pr>
                <w:rFonts w:ascii="Times New Roman" w:eastAsia="Times New Roman" w:hAnsi="Times New Roman" w:cs="Times New Roman"/>
                <w:b/>
                <w:bCs/>
                <w:sz w:val="32"/>
                <w:szCs w:val="32"/>
                <w:lang w:val="ro-RO" w:eastAsia="ro-RO"/>
              </w:rPr>
              <w:t xml:space="preserve">Daca Best Tomate SRL ar fi fost </w:t>
            </w:r>
            <w:r w:rsidRPr="00931A6E">
              <w:rPr>
                <w:rFonts w:ascii="Times New Roman" w:eastAsia="Times New Roman" w:hAnsi="Times New Roman" w:cs="Times New Roman"/>
                <w:b/>
                <w:bCs/>
                <w:sz w:val="32"/>
                <w:szCs w:val="32"/>
                <w:lang w:val="ro-RO" w:eastAsia="ro-RO"/>
              </w:rPr>
              <w:t>Platitor de TVA</w:t>
            </w:r>
          </w:p>
        </w:tc>
      </w:tr>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Cod special de TVA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Este necesara obtinerea codului special de TVA anterior obtinerii acestor servicii.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Nu este cazul. Platitorii de TVA vor utiliza codul lor normal de TVA.  </w:t>
            </w:r>
          </w:p>
        </w:tc>
      </w:tr>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Factura primita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Factura emisa de furnizor pe acest cod special al clientului va fi fara TVA.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Factura emisa pe codul normal de TVA va fi fara TVA.</w:t>
            </w:r>
          </w:p>
        </w:tc>
      </w:tr>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TVA</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Se va calcula TVA 19% la aceste servicii, suma care se plati la buget pana in data de 25 a lunii urmatoare. Nota contabila este: 635 = 4427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Nu platesc TVA, acestia inregistreaza taxare inversa in contabilitate.</w:t>
            </w:r>
            <w:r w:rsidRPr="00931A6E">
              <w:rPr>
                <w:rFonts w:ascii="Times New Roman" w:eastAsia="Times New Roman" w:hAnsi="Times New Roman" w:cs="Times New Roman"/>
                <w:b/>
                <w:bCs/>
                <w:sz w:val="32"/>
                <w:szCs w:val="32"/>
                <w:lang w:val="ro-RO" w:eastAsia="ro-RO"/>
              </w:rPr>
              <w:br/>
              <w:t>Nota contabila este 4426=4427</w:t>
            </w:r>
          </w:p>
        </w:tc>
      </w:tr>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Declaratii</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 xml:space="preserve">Se depune declaratia 301 (decontul special de TVA) pe codul special de TVA si D 390 </w:t>
            </w:r>
            <w:r w:rsidRPr="00931A6E">
              <w:rPr>
                <w:rFonts w:ascii="Times New Roman" w:eastAsia="Times New Roman" w:hAnsi="Times New Roman" w:cs="Times New Roman"/>
                <w:b/>
                <w:bCs/>
                <w:sz w:val="32"/>
                <w:szCs w:val="32"/>
                <w:lang w:val="ro-RO" w:eastAsia="ro-RO"/>
              </w:rPr>
              <w:lastRenderedPageBreak/>
              <w:t>(cu atribut S)</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lastRenderedPageBreak/>
              <w:t xml:space="preserve">Se depune D 300 (Randurile 7 si 22 cu reluare la 7.1 si 22.1) </w:t>
            </w:r>
            <w:r w:rsidRPr="00931A6E">
              <w:rPr>
                <w:rFonts w:ascii="Times New Roman" w:eastAsia="Times New Roman" w:hAnsi="Times New Roman" w:cs="Times New Roman"/>
                <w:b/>
                <w:bCs/>
                <w:sz w:val="32"/>
                <w:szCs w:val="32"/>
                <w:lang w:val="ro-RO" w:eastAsia="ro-RO"/>
              </w:rPr>
              <w:lastRenderedPageBreak/>
              <w:t>si D390.</w:t>
            </w:r>
          </w:p>
        </w:tc>
      </w:tr>
      <w:tr w:rsidR="00931A6E" w:rsidRPr="00931A6E" w:rsidTr="00931A6E">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lastRenderedPageBreak/>
              <w:t>Impozit pe nerezidenti</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Nu este cazul</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31A6E" w:rsidRPr="00931A6E" w:rsidRDefault="00931A6E" w:rsidP="00931A6E">
            <w:pPr>
              <w:spacing w:after="480" w:line="240" w:lineRule="auto"/>
              <w:rPr>
                <w:rFonts w:ascii="Times New Roman" w:eastAsia="Times New Roman" w:hAnsi="Times New Roman" w:cs="Times New Roman"/>
                <w:b/>
                <w:bCs/>
                <w:sz w:val="32"/>
                <w:szCs w:val="32"/>
                <w:lang w:val="ro-RO" w:eastAsia="ro-RO"/>
              </w:rPr>
            </w:pPr>
            <w:r w:rsidRPr="00931A6E">
              <w:rPr>
                <w:rFonts w:ascii="Times New Roman" w:eastAsia="Times New Roman" w:hAnsi="Times New Roman" w:cs="Times New Roman"/>
                <w:b/>
                <w:bCs/>
                <w:sz w:val="32"/>
                <w:szCs w:val="32"/>
                <w:lang w:val="ro-RO" w:eastAsia="ro-RO"/>
              </w:rPr>
              <w:t>Nu este cazul</w:t>
            </w:r>
          </w:p>
        </w:tc>
      </w:tr>
    </w:tbl>
    <w:p w:rsidR="00375CE5" w:rsidRPr="00931A6E" w:rsidRDefault="00375CE5"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s="Times New Roman"/>
          <w:sz w:val="32"/>
          <w:szCs w:val="32"/>
          <w:lang w:val="ro-RO"/>
        </w:rPr>
      </w:pPr>
    </w:p>
    <w:p w:rsidR="00375CE5" w:rsidRPr="00931A6E" w:rsidRDefault="00375CE5"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s="Times New Roman"/>
          <w:sz w:val="32"/>
          <w:szCs w:val="32"/>
          <w:lang w:val="ro-RO"/>
        </w:rPr>
      </w:pPr>
    </w:p>
    <w:p w:rsidR="00375CE5" w:rsidRDefault="009D680A"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s="Times New Roman"/>
          <w:sz w:val="32"/>
          <w:szCs w:val="32"/>
          <w:lang w:val="ro-RO"/>
        </w:rPr>
      </w:pPr>
      <w:hyperlink r:id="rId10" w:history="1">
        <w:r w:rsidRPr="00300754">
          <w:rPr>
            <w:rStyle w:val="Hyperlink"/>
            <w:rFonts w:ascii="Times New Roman" w:eastAsia="Times New Roman" w:hAnsi="Times New Roman" w:cs="Times New Roman"/>
            <w:sz w:val="32"/>
            <w:szCs w:val="32"/>
            <w:lang w:val="ro-RO"/>
          </w:rPr>
          <w:t>https://www.contzilla.ro/inregistrarea-in-contabilitate-a-facturilor-de-google-facebook-mailchimp-zoom-linkedin-de-catre-platitori-de-tva-vs-neplatitori-de-tva/</w:t>
        </w:r>
      </w:hyperlink>
    </w:p>
    <w:p w:rsidR="00375CE5" w:rsidRPr="00931A6E" w:rsidRDefault="00375CE5"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cs="Times New Roman"/>
          <w:sz w:val="32"/>
          <w:szCs w:val="32"/>
          <w:lang w:val="ro-RO"/>
        </w:rPr>
      </w:pPr>
    </w:p>
    <w:p w:rsidR="00375CE5" w:rsidRPr="00FC5BFD" w:rsidRDefault="00375CE5"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24"/>
          <w:szCs w:val="24"/>
          <w:lang w:val="ro-RO"/>
        </w:rPr>
      </w:pPr>
    </w:p>
    <w:p w:rsidR="00383826" w:rsidRPr="009375A3" w:rsidRDefault="00383826" w:rsidP="006C56C9">
      <w:pPr>
        <w:tabs>
          <w:tab w:val="left" w:pos="284"/>
        </w:tabs>
        <w:suppressAutoHyphens/>
        <w:spacing w:after="0" w:line="240" w:lineRule="auto"/>
        <w:ind w:right="113"/>
        <w:jc w:val="both"/>
        <w:textDirection w:val="btLr"/>
        <w:textAlignment w:val="top"/>
        <w:outlineLvl w:val="0"/>
        <w:rPr>
          <w:rFonts w:ascii="Times New Roman" w:eastAsia="Times New Roman" w:hAnsi="Times New Roman"/>
          <w:sz w:val="36"/>
          <w:szCs w:val="36"/>
          <w:lang w:val="ro-RO"/>
        </w:rPr>
      </w:pPr>
    </w:p>
    <w:p w:rsidR="00BD65BA" w:rsidRPr="009375A3" w:rsidRDefault="00BD65BA" w:rsidP="006C56C9">
      <w:pPr>
        <w:autoSpaceDE w:val="0"/>
        <w:autoSpaceDN w:val="0"/>
        <w:adjustRightInd w:val="0"/>
        <w:spacing w:after="0" w:line="240" w:lineRule="auto"/>
        <w:jc w:val="both"/>
        <w:rPr>
          <w:rFonts w:ascii="Times New Roman" w:hAnsi="Times New Roman" w:cs="Times New Roman"/>
          <w:iCs/>
          <w:sz w:val="36"/>
          <w:szCs w:val="36"/>
          <w:lang w:val="ro-RO"/>
        </w:rPr>
      </w:pPr>
      <w:r w:rsidRPr="009375A3">
        <w:rPr>
          <w:rFonts w:ascii="Times New Roman" w:hAnsi="Times New Roman" w:cs="Times New Roman"/>
          <w:b/>
          <w:iCs/>
          <w:sz w:val="36"/>
          <w:szCs w:val="36"/>
          <w:highlight w:val="lightGray"/>
          <w:lang w:val="ro-RO"/>
        </w:rPr>
        <w:t>Speta</w:t>
      </w:r>
      <w:r w:rsidR="007D64DB" w:rsidRPr="009375A3">
        <w:rPr>
          <w:rFonts w:ascii="Times New Roman" w:hAnsi="Times New Roman" w:cs="Times New Roman"/>
          <w:b/>
          <w:iCs/>
          <w:sz w:val="36"/>
          <w:szCs w:val="36"/>
          <w:highlight w:val="lightGray"/>
          <w:lang w:val="ro-RO"/>
        </w:rPr>
        <w:t xml:space="preserve"> 5</w:t>
      </w:r>
      <w:r w:rsidRPr="009375A3">
        <w:rPr>
          <w:rFonts w:ascii="Times New Roman" w:hAnsi="Times New Roman" w:cs="Times New Roman"/>
          <w:b/>
          <w:iCs/>
          <w:sz w:val="36"/>
          <w:szCs w:val="36"/>
          <w:highlight w:val="lightGray"/>
          <w:lang w:val="ro-RO"/>
        </w:rPr>
        <w:t>.</w:t>
      </w:r>
      <w:r w:rsidRPr="009375A3">
        <w:rPr>
          <w:rFonts w:ascii="Times New Roman" w:hAnsi="Times New Roman" w:cs="Times New Roman"/>
          <w:iCs/>
          <w:sz w:val="36"/>
          <w:szCs w:val="36"/>
          <w:lang w:val="ro-RO"/>
        </w:rPr>
        <w:t xml:space="preserve"> Societatea Contruct SRL, sediul activităţii economice în România, înregistrată în scop de TVA în România, efectueaza lucrari de constructii-montaj</w:t>
      </w:r>
      <w:r w:rsidR="00552B5D" w:rsidRPr="009375A3">
        <w:rPr>
          <w:rFonts w:ascii="Times New Roman" w:hAnsi="Times New Roman" w:cs="Times New Roman"/>
          <w:iCs/>
          <w:sz w:val="36"/>
          <w:szCs w:val="36"/>
          <w:lang w:val="ro-RO"/>
        </w:rPr>
        <w:t>/renovare</w:t>
      </w:r>
      <w:r w:rsidRPr="009375A3">
        <w:rPr>
          <w:rFonts w:ascii="Times New Roman" w:hAnsi="Times New Roman" w:cs="Times New Roman"/>
          <w:iCs/>
          <w:sz w:val="36"/>
          <w:szCs w:val="36"/>
          <w:lang w:val="ro-RO"/>
        </w:rPr>
        <w:t xml:space="preserve"> (constructia unei cladiri de birouri) in Craiova, pentru societatea Bella Kft, o societate cu sediul activităţii economice în Ungaria şi inregistrată în scop de TVA în Ungaria. </w:t>
      </w:r>
    </w:p>
    <w:p w:rsidR="009375A3" w:rsidRPr="009375A3" w:rsidRDefault="009375A3" w:rsidP="006C56C9">
      <w:pPr>
        <w:autoSpaceDE w:val="0"/>
        <w:autoSpaceDN w:val="0"/>
        <w:adjustRightInd w:val="0"/>
        <w:spacing w:after="0" w:line="240" w:lineRule="auto"/>
        <w:jc w:val="both"/>
        <w:rPr>
          <w:rFonts w:ascii="Times New Roman" w:hAnsi="Times New Roman" w:cs="Times New Roman"/>
          <w:iCs/>
          <w:sz w:val="36"/>
          <w:szCs w:val="36"/>
          <w:lang w:val="ro-RO"/>
        </w:rPr>
      </w:pPr>
    </w:p>
    <w:p w:rsidR="009375A3" w:rsidRDefault="00D905C3" w:rsidP="006C56C9">
      <w:pPr>
        <w:autoSpaceDE w:val="0"/>
        <w:autoSpaceDN w:val="0"/>
        <w:adjustRightInd w:val="0"/>
        <w:spacing w:after="0" w:line="240" w:lineRule="auto"/>
        <w:jc w:val="both"/>
        <w:rPr>
          <w:rFonts w:ascii="Times New Roman" w:hAnsi="Times New Roman" w:cs="Times New Roman"/>
          <w:iCs/>
          <w:sz w:val="32"/>
          <w:szCs w:val="32"/>
          <w:lang w:val="ro-RO"/>
        </w:rPr>
      </w:pPr>
      <w:r w:rsidRPr="00D905C3">
        <w:rPr>
          <w:rFonts w:ascii="Times New Roman" w:hAnsi="Times New Roman" w:cs="Times New Roman"/>
          <w:iCs/>
          <w:sz w:val="32"/>
          <w:szCs w:val="32"/>
          <w:lang w:val="ro-RO"/>
        </w:rPr>
        <w:t xml:space="preserve">Loc </w:t>
      </w:r>
      <w:r>
        <w:rPr>
          <w:rFonts w:ascii="Times New Roman" w:hAnsi="Times New Roman" w:cs="Times New Roman"/>
          <w:iCs/>
          <w:sz w:val="32"/>
          <w:szCs w:val="32"/>
          <w:lang w:val="ro-RO"/>
        </w:rPr>
        <w:t xml:space="preserve">RO  </w:t>
      </w:r>
    </w:p>
    <w:p w:rsidR="00D905C3" w:rsidRDefault="00D905C3" w:rsidP="006C56C9">
      <w:pPr>
        <w:autoSpaceDE w:val="0"/>
        <w:autoSpaceDN w:val="0"/>
        <w:adjustRightInd w:val="0"/>
        <w:spacing w:after="0" w:line="240" w:lineRule="auto"/>
        <w:jc w:val="both"/>
        <w:rPr>
          <w:rFonts w:ascii="Times New Roman" w:hAnsi="Times New Roman" w:cs="Times New Roman"/>
          <w:iCs/>
          <w:sz w:val="32"/>
          <w:szCs w:val="32"/>
          <w:lang w:val="ro-RO"/>
        </w:rPr>
      </w:pPr>
      <w:r>
        <w:rPr>
          <w:rFonts w:ascii="Times New Roman" w:hAnsi="Times New Roman" w:cs="Times New Roman"/>
          <w:iCs/>
          <w:sz w:val="32"/>
          <w:szCs w:val="32"/>
          <w:lang w:val="ro-RO"/>
        </w:rPr>
        <w:t>Pentru serviciile legate de bunurile imobile, locul este unde e situat bunul imobil, adica in Claiova</w:t>
      </w:r>
    </w:p>
    <w:p w:rsidR="00D905C3" w:rsidRDefault="00D905C3" w:rsidP="006C56C9">
      <w:pPr>
        <w:autoSpaceDE w:val="0"/>
        <w:autoSpaceDN w:val="0"/>
        <w:adjustRightInd w:val="0"/>
        <w:spacing w:after="0" w:line="240" w:lineRule="auto"/>
        <w:jc w:val="both"/>
        <w:rPr>
          <w:rFonts w:ascii="Times New Roman" w:hAnsi="Times New Roman" w:cs="Times New Roman"/>
          <w:iCs/>
          <w:sz w:val="32"/>
          <w:szCs w:val="32"/>
          <w:lang w:val="ro-RO"/>
        </w:rPr>
      </w:pPr>
      <w:r>
        <w:rPr>
          <w:rFonts w:ascii="Times New Roman" w:hAnsi="Times New Roman" w:cs="Times New Roman"/>
          <w:iCs/>
          <w:sz w:val="32"/>
          <w:szCs w:val="32"/>
          <w:lang w:val="ro-RO"/>
        </w:rPr>
        <w:t>Persoan obligata? Construct SRl</w:t>
      </w:r>
    </w:p>
    <w:p w:rsidR="00D905C3" w:rsidRPr="00D905C3" w:rsidRDefault="00D905C3" w:rsidP="006C56C9">
      <w:pPr>
        <w:autoSpaceDE w:val="0"/>
        <w:autoSpaceDN w:val="0"/>
        <w:adjustRightInd w:val="0"/>
        <w:spacing w:after="0" w:line="240" w:lineRule="auto"/>
        <w:jc w:val="both"/>
        <w:rPr>
          <w:rFonts w:ascii="Times New Roman" w:hAnsi="Times New Roman" w:cs="Times New Roman"/>
          <w:iCs/>
          <w:sz w:val="32"/>
          <w:szCs w:val="32"/>
          <w:lang w:val="ro-RO"/>
        </w:rPr>
      </w:pPr>
      <w:r>
        <w:rPr>
          <w:rFonts w:ascii="Times New Roman" w:hAnsi="Times New Roman" w:cs="Times New Roman"/>
          <w:iCs/>
          <w:sz w:val="32"/>
          <w:szCs w:val="32"/>
          <w:lang w:val="ro-RO"/>
        </w:rPr>
        <w:t>Factura oi face cu TVA 19% , declara in D 300</w:t>
      </w:r>
    </w:p>
    <w:p w:rsidR="009375A3" w:rsidRPr="00D905C3" w:rsidRDefault="009375A3" w:rsidP="006C56C9">
      <w:pPr>
        <w:autoSpaceDE w:val="0"/>
        <w:autoSpaceDN w:val="0"/>
        <w:adjustRightInd w:val="0"/>
        <w:spacing w:after="0" w:line="240" w:lineRule="auto"/>
        <w:jc w:val="both"/>
        <w:rPr>
          <w:rFonts w:ascii="Times New Roman" w:hAnsi="Times New Roman" w:cs="Times New Roman"/>
          <w:iCs/>
          <w:sz w:val="32"/>
          <w:szCs w:val="32"/>
          <w:lang w:val="ro-RO"/>
        </w:rPr>
      </w:pPr>
    </w:p>
    <w:p w:rsidR="009375A3" w:rsidRPr="00FC5BFD" w:rsidRDefault="009375A3" w:rsidP="006C56C9">
      <w:pPr>
        <w:autoSpaceDE w:val="0"/>
        <w:autoSpaceDN w:val="0"/>
        <w:adjustRightInd w:val="0"/>
        <w:spacing w:after="0" w:line="240" w:lineRule="auto"/>
        <w:jc w:val="both"/>
        <w:rPr>
          <w:rFonts w:ascii="Times New Roman" w:hAnsi="Times New Roman" w:cs="Times New Roman"/>
          <w:iCs/>
          <w:sz w:val="24"/>
          <w:szCs w:val="24"/>
          <w:lang w:val="ro-RO"/>
        </w:rPr>
      </w:pPr>
    </w:p>
    <w:p w:rsidR="00383826" w:rsidRDefault="00383826"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8375F8" w:rsidRPr="00FC5BFD" w:rsidRDefault="008375F8" w:rsidP="006C56C9">
      <w:pPr>
        <w:autoSpaceDE w:val="0"/>
        <w:autoSpaceDN w:val="0"/>
        <w:adjustRightInd w:val="0"/>
        <w:spacing w:after="0" w:line="240" w:lineRule="auto"/>
        <w:jc w:val="both"/>
        <w:rPr>
          <w:rFonts w:ascii="Times New Roman" w:hAnsi="Times New Roman" w:cs="Times New Roman"/>
          <w:iCs/>
          <w:sz w:val="24"/>
          <w:szCs w:val="24"/>
          <w:lang w:val="ro-RO"/>
        </w:rPr>
      </w:pPr>
    </w:p>
    <w:p w:rsidR="00BD65BA" w:rsidRPr="008375F8"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sidRPr="008375F8">
        <w:rPr>
          <w:rFonts w:ascii="Times New Roman" w:hAnsi="Times New Roman" w:cs="Times New Roman"/>
          <w:b/>
          <w:iCs/>
          <w:sz w:val="32"/>
          <w:szCs w:val="32"/>
          <w:shd w:val="clear" w:color="auto" w:fill="D9D9D9" w:themeFill="background1" w:themeFillShade="D9"/>
          <w:lang w:val="ro-RO"/>
        </w:rPr>
        <w:lastRenderedPageBreak/>
        <w:t xml:space="preserve">Speta </w:t>
      </w:r>
      <w:r w:rsidR="007D64DB" w:rsidRPr="008375F8">
        <w:rPr>
          <w:rFonts w:ascii="Times New Roman" w:hAnsi="Times New Roman" w:cs="Times New Roman"/>
          <w:b/>
          <w:iCs/>
          <w:sz w:val="32"/>
          <w:szCs w:val="32"/>
          <w:shd w:val="clear" w:color="auto" w:fill="D9D9D9" w:themeFill="background1" w:themeFillShade="D9"/>
          <w:lang w:val="ro-RO"/>
        </w:rPr>
        <w:t>6</w:t>
      </w:r>
      <w:r w:rsidRPr="008375F8">
        <w:rPr>
          <w:rFonts w:ascii="Times New Roman" w:hAnsi="Times New Roman" w:cs="Times New Roman"/>
          <w:b/>
          <w:iCs/>
          <w:sz w:val="32"/>
          <w:szCs w:val="32"/>
          <w:shd w:val="clear" w:color="auto" w:fill="D9D9D9" w:themeFill="background1" w:themeFillShade="D9"/>
          <w:lang w:val="ro-RO"/>
        </w:rPr>
        <w:t>.</w:t>
      </w:r>
      <w:r w:rsidRPr="008375F8">
        <w:rPr>
          <w:rFonts w:ascii="Times New Roman" w:hAnsi="Times New Roman"/>
          <w:sz w:val="32"/>
          <w:szCs w:val="32"/>
          <w:lang w:val="ro-RO"/>
        </w:rPr>
        <w:t xml:space="preserve">FacSite-uri SRL, cu sediul activităţii economice în România înregistrată în scop de TVA în România prestează servicii constând în mentenanța la distanță a unui website pentru societatea Fromage SARL cu sediul activităţii economice în Belgia </w:t>
      </w:r>
      <w:r w:rsidRPr="008375F8">
        <w:rPr>
          <w:rFonts w:ascii="Times New Roman" w:hAnsi="Times New Roman" w:cs="Times New Roman"/>
          <w:iCs/>
          <w:sz w:val="32"/>
          <w:szCs w:val="32"/>
          <w:lang w:val="ro-RO"/>
        </w:rPr>
        <w:t>înregistrată în scop de TVA în Belgia</w:t>
      </w:r>
      <w:r w:rsidRPr="008375F8">
        <w:rPr>
          <w:rFonts w:ascii="Times New Roman" w:hAnsi="Times New Roman"/>
          <w:sz w:val="32"/>
          <w:szCs w:val="32"/>
          <w:lang w:val="ro-RO"/>
        </w:rPr>
        <w:t xml:space="preserve">. Societatea din România nu se deplasează în Belgia pentru a presta acest serviciu. </w:t>
      </w:r>
    </w:p>
    <w:p w:rsidR="00C77983" w:rsidRPr="008375F8"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p w:rsidR="008375F8" w:rsidRDefault="008375F8"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Loc Belgia </w:t>
      </w:r>
    </w:p>
    <w:p w:rsidR="008375F8" w:rsidRDefault="008375F8"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Persoan obligata ? ( Fromage –taxare inversa in Belgia</w:t>
      </w:r>
    </w:p>
    <w:p w:rsidR="008375F8" w:rsidRPr="0024435A" w:rsidRDefault="008375F8"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Factura? Fac site-uri SRL face factura fara TV</w:t>
      </w:r>
      <w:r w:rsidR="0024435A">
        <w:rPr>
          <w:rFonts w:ascii="Times New Roman" w:hAnsi="Times New Roman"/>
          <w:sz w:val="32"/>
          <w:szCs w:val="32"/>
          <w:lang w:val="ro-RO"/>
        </w:rPr>
        <w:t>A</w:t>
      </w:r>
    </w:p>
    <w:p w:rsidR="008375F8" w:rsidRDefault="008375F8" w:rsidP="006C56C9">
      <w:pPr>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p>
    <w:p w:rsidR="00C77983" w:rsidRPr="00FC5BFD"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24"/>
          <w:szCs w:val="24"/>
          <w:lang w:val="ro-RO"/>
        </w:rPr>
      </w:pPr>
    </w:p>
    <w:p w:rsidR="00B23F80" w:rsidRPr="0024435A" w:rsidRDefault="00B23F80"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p w:rsidR="004506E8" w:rsidRPr="0024435A" w:rsidRDefault="00BD65BA"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sidRPr="0024435A">
        <w:rPr>
          <w:rFonts w:ascii="Times New Roman" w:hAnsi="Times New Roman" w:cs="Times New Roman"/>
          <w:b/>
          <w:iCs/>
          <w:sz w:val="32"/>
          <w:szCs w:val="32"/>
          <w:shd w:val="clear" w:color="auto" w:fill="D9D9D9" w:themeFill="background1" w:themeFillShade="D9"/>
          <w:lang w:val="ro-RO"/>
        </w:rPr>
        <w:t xml:space="preserve">Speta </w:t>
      </w:r>
      <w:r w:rsidR="007D64DB" w:rsidRPr="0024435A">
        <w:rPr>
          <w:rFonts w:ascii="Times New Roman" w:hAnsi="Times New Roman" w:cs="Times New Roman"/>
          <w:b/>
          <w:iCs/>
          <w:sz w:val="32"/>
          <w:szCs w:val="32"/>
          <w:shd w:val="clear" w:color="auto" w:fill="D9D9D9" w:themeFill="background1" w:themeFillShade="D9"/>
          <w:lang w:val="ro-RO"/>
        </w:rPr>
        <w:t>7</w:t>
      </w:r>
      <w:r w:rsidRPr="0024435A">
        <w:rPr>
          <w:rFonts w:ascii="Times New Roman" w:hAnsi="Times New Roman" w:cs="Times New Roman"/>
          <w:b/>
          <w:iCs/>
          <w:sz w:val="32"/>
          <w:szCs w:val="32"/>
          <w:shd w:val="clear" w:color="auto" w:fill="D9D9D9" w:themeFill="background1" w:themeFillShade="D9"/>
          <w:lang w:val="ro-RO"/>
        </w:rPr>
        <w:t>.</w:t>
      </w:r>
      <w:r w:rsidRPr="0024435A">
        <w:rPr>
          <w:rFonts w:ascii="Times New Roman" w:hAnsi="Times New Roman"/>
          <w:sz w:val="32"/>
          <w:szCs w:val="32"/>
          <w:lang w:val="ro-RO"/>
        </w:rPr>
        <w:t>FacSite-uri SRL, cu sediul activităţii economice în România înregistrată în scop de TVA în România prestează servicii constând în realizarea a unui website pentru Francois, o persoana fizica cu rezidenta in Belgia. Societatea din România nu se deplasează în Belgia pentru a presta acest serviciu.</w:t>
      </w:r>
    </w:p>
    <w:p w:rsidR="00C77983"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p w:rsidR="00E93FE8" w:rsidRDefault="0091283C"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Fac Siteuri SRl presteaza servicii pe cale electronica catre Francois persoan fizica din Belgia</w:t>
      </w:r>
    </w:p>
    <w:p w:rsidR="0091283C" w:rsidRDefault="0091283C"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p w:rsidR="0091283C" w:rsidRDefault="0091283C"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Cazul 1) venituri din aceste vanzari online depaseste 10.000 euro (46.337 lei)</w:t>
      </w:r>
    </w:p>
    <w:p w:rsidR="0091283C" w:rsidRDefault="0091283C"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tbl>
      <w:tblPr>
        <w:tblStyle w:val="TableGrid"/>
        <w:tblW w:w="0" w:type="auto"/>
        <w:tblLook w:val="04A0"/>
      </w:tblPr>
      <w:tblGrid>
        <w:gridCol w:w="4916"/>
        <w:gridCol w:w="4917"/>
      </w:tblGrid>
      <w:tr w:rsidR="0091283C" w:rsidTr="0091283C">
        <w:tc>
          <w:tcPr>
            <w:tcW w:w="4916"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Prestare de servicii </w:t>
            </w:r>
          </w:p>
        </w:tc>
        <w:tc>
          <w:tcPr>
            <w:tcW w:w="4917"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Societatea din RO catre o persoana fizica din Belgia (serviciu pe cale electronica)</w:t>
            </w:r>
          </w:p>
        </w:tc>
      </w:tr>
      <w:tr w:rsidR="0091283C" w:rsidTr="0091283C">
        <w:tc>
          <w:tcPr>
            <w:tcW w:w="4916"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Locul taxarii cu TVA</w:t>
            </w:r>
          </w:p>
        </w:tc>
        <w:tc>
          <w:tcPr>
            <w:tcW w:w="4917"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Este in statul membru in care se incheie prestarea de servcii</w:t>
            </w:r>
            <w:r w:rsidR="00E93AFC">
              <w:rPr>
                <w:rFonts w:ascii="Times New Roman" w:hAnsi="Times New Roman"/>
                <w:sz w:val="32"/>
                <w:szCs w:val="32"/>
                <w:lang w:val="ro-RO"/>
              </w:rPr>
              <w:t xml:space="preserve"> (Belgia)</w:t>
            </w:r>
          </w:p>
        </w:tc>
      </w:tr>
      <w:tr w:rsidR="0091283C" w:rsidTr="0091283C">
        <w:tc>
          <w:tcPr>
            <w:tcW w:w="4916"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Persoana  obligata la plata TVA </w:t>
            </w:r>
          </w:p>
        </w:tc>
        <w:tc>
          <w:tcPr>
            <w:tcW w:w="4917"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Societatea din RO </w:t>
            </w:r>
          </w:p>
        </w:tc>
      </w:tr>
      <w:tr w:rsidR="0091283C" w:rsidTr="0091283C">
        <w:tc>
          <w:tcPr>
            <w:tcW w:w="4916"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Facturarea si declararea TVA (varianta 1) </w:t>
            </w:r>
          </w:p>
        </w:tc>
        <w:tc>
          <w:tcPr>
            <w:tcW w:w="4917" w:type="dxa"/>
          </w:tcPr>
          <w:p w:rsidR="0091283C" w:rsidRDefault="0091283C" w:rsidP="0091283C">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Societatea romaneasca se inregistreaza in scop de TVA in Belgia , si plateste TVA prin delaratia de TVA din Belgia.Factura se face cu cota de TVA din Belgia.</w:t>
            </w:r>
          </w:p>
        </w:tc>
      </w:tr>
      <w:tr w:rsidR="0091283C" w:rsidTr="0091283C">
        <w:tc>
          <w:tcPr>
            <w:tcW w:w="4916" w:type="dxa"/>
          </w:tcPr>
          <w:p w:rsidR="0091283C" w:rsidRDefault="0091283C" w:rsidP="0091283C">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lastRenderedPageBreak/>
              <w:t>Facturarea si declararea TVA(varianat 2)</w:t>
            </w:r>
          </w:p>
        </w:tc>
        <w:tc>
          <w:tcPr>
            <w:tcW w:w="4917"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Societatea romaneasca aplica regimul special (OSS) .Solicita inregistrarea in OSS conform art 315 CF si emite factura folosind codul sau din RO si cota de TVA din Belgia,va raporta in D 398.</w:t>
            </w:r>
          </w:p>
        </w:tc>
      </w:tr>
      <w:tr w:rsidR="0091283C" w:rsidTr="0091283C">
        <w:tc>
          <w:tcPr>
            <w:tcW w:w="4916"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p>
        </w:tc>
        <w:tc>
          <w:tcPr>
            <w:tcW w:w="4917" w:type="dxa"/>
          </w:tcPr>
          <w:p w:rsidR="0091283C" w:rsidRDefault="0091283C" w:rsidP="006C56C9">
            <w:pPr>
              <w:tabs>
                <w:tab w:val="left" w:pos="284"/>
              </w:tabs>
              <w:suppressAutoHyphens/>
              <w:ind w:right="113"/>
              <w:jc w:val="both"/>
              <w:textDirection w:val="btLr"/>
              <w:textAlignment w:val="top"/>
              <w:outlineLvl w:val="0"/>
              <w:rPr>
                <w:rFonts w:ascii="Times New Roman" w:hAnsi="Times New Roman"/>
                <w:sz w:val="32"/>
                <w:szCs w:val="32"/>
                <w:lang w:val="ro-RO"/>
              </w:rPr>
            </w:pPr>
          </w:p>
        </w:tc>
      </w:tr>
    </w:tbl>
    <w:p w:rsidR="0091283C" w:rsidRPr="0024435A" w:rsidRDefault="0091283C" w:rsidP="006C56C9">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p w:rsidR="0091283C" w:rsidRDefault="0091283C" w:rsidP="0091283C">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Cazul </w:t>
      </w:r>
      <w:r w:rsidR="00E93AFC">
        <w:rPr>
          <w:rFonts w:ascii="Times New Roman" w:hAnsi="Times New Roman"/>
          <w:sz w:val="32"/>
          <w:szCs w:val="32"/>
          <w:lang w:val="ro-RO"/>
        </w:rPr>
        <w:t>2</w:t>
      </w:r>
      <w:r>
        <w:rPr>
          <w:rFonts w:ascii="Times New Roman" w:hAnsi="Times New Roman"/>
          <w:sz w:val="32"/>
          <w:szCs w:val="32"/>
          <w:lang w:val="ro-RO"/>
        </w:rPr>
        <w:t>) venituri din aceste vanzari online sunt sub 10.000 euro (46.337 lei)</w:t>
      </w:r>
    </w:p>
    <w:p w:rsidR="00C77983"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p>
    <w:p w:rsidR="0091283C" w:rsidRDefault="0091283C" w:rsidP="0091283C">
      <w:pPr>
        <w:tabs>
          <w:tab w:val="left" w:pos="284"/>
        </w:tabs>
        <w:suppressAutoHyphens/>
        <w:spacing w:after="0" w:line="240" w:lineRule="auto"/>
        <w:ind w:right="113"/>
        <w:jc w:val="both"/>
        <w:textDirection w:val="btLr"/>
        <w:textAlignment w:val="top"/>
        <w:outlineLvl w:val="0"/>
        <w:rPr>
          <w:rFonts w:ascii="Times New Roman" w:hAnsi="Times New Roman"/>
          <w:sz w:val="32"/>
          <w:szCs w:val="32"/>
          <w:lang w:val="ro-RO"/>
        </w:rPr>
      </w:pPr>
    </w:p>
    <w:tbl>
      <w:tblPr>
        <w:tblStyle w:val="TableGrid"/>
        <w:tblW w:w="0" w:type="auto"/>
        <w:tblLook w:val="04A0"/>
      </w:tblPr>
      <w:tblGrid>
        <w:gridCol w:w="4916"/>
        <w:gridCol w:w="4917"/>
      </w:tblGrid>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Prestare de servicii </w:t>
            </w:r>
          </w:p>
        </w:tc>
        <w:tc>
          <w:tcPr>
            <w:tcW w:w="4917"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Societatea din RO catre o persoana fizica din Belgia (serviciu pe cale electronica)</w:t>
            </w:r>
          </w:p>
        </w:tc>
      </w:tr>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Locul taxarii cu TVA</w:t>
            </w:r>
          </w:p>
        </w:tc>
        <w:tc>
          <w:tcPr>
            <w:tcW w:w="4917"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Este in statul membru in care</w:t>
            </w:r>
            <w:r w:rsidR="00E93AFC">
              <w:rPr>
                <w:rFonts w:ascii="Times New Roman" w:hAnsi="Times New Roman"/>
                <w:sz w:val="32"/>
                <w:szCs w:val="32"/>
                <w:lang w:val="ro-RO"/>
              </w:rPr>
              <w:t xml:space="preserve"> este stabilit prestatorul (RO)</w:t>
            </w:r>
          </w:p>
        </w:tc>
      </w:tr>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Persoana  obligata la plata TVA </w:t>
            </w:r>
          </w:p>
        </w:tc>
        <w:tc>
          <w:tcPr>
            <w:tcW w:w="4917"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Societatea din RO </w:t>
            </w:r>
            <w:r w:rsidR="00A65D72">
              <w:rPr>
                <w:rFonts w:ascii="Times New Roman" w:hAnsi="Times New Roman"/>
                <w:sz w:val="32"/>
                <w:szCs w:val="32"/>
                <w:lang w:val="ro-RO"/>
              </w:rPr>
              <w:t>din Ro unde este stabilit presatoru</w:t>
            </w:r>
          </w:p>
        </w:tc>
      </w:tr>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Facturarea si declararea TVA (varianta 1) </w:t>
            </w:r>
          </w:p>
        </w:tc>
        <w:tc>
          <w:tcPr>
            <w:tcW w:w="4917" w:type="dxa"/>
          </w:tcPr>
          <w:p w:rsidR="0091283C" w:rsidRDefault="00E93AFC" w:rsidP="00A65D72">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 xml:space="preserve">Se </w:t>
            </w:r>
            <w:r w:rsidR="00A65D72">
              <w:rPr>
                <w:rFonts w:ascii="Times New Roman" w:hAnsi="Times New Roman"/>
                <w:sz w:val="32"/>
                <w:szCs w:val="32"/>
                <w:lang w:val="ro-RO"/>
              </w:rPr>
              <w:t xml:space="preserve">factureaza cu cota de TVA </w:t>
            </w:r>
            <w:r>
              <w:rPr>
                <w:rFonts w:ascii="Times New Roman" w:hAnsi="Times New Roman"/>
                <w:sz w:val="32"/>
                <w:szCs w:val="32"/>
                <w:lang w:val="ro-RO"/>
              </w:rPr>
              <w:t xml:space="preserve"> </w:t>
            </w:r>
          </w:p>
        </w:tc>
      </w:tr>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Facturarea si declararea TVA(varianat 2)</w:t>
            </w:r>
          </w:p>
        </w:tc>
        <w:tc>
          <w:tcPr>
            <w:tcW w:w="4917"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r>
              <w:rPr>
                <w:rFonts w:ascii="Times New Roman" w:hAnsi="Times New Roman"/>
                <w:sz w:val="32"/>
                <w:szCs w:val="32"/>
                <w:lang w:val="ro-RO"/>
              </w:rPr>
              <w:t>Societatea romaneasca aplica regimul special (OSS) .Solicita inregistrarea in OSS conform art 315 CF si emite factura folosind codul sau din RO si cota de TVA din Belgia,va raporta in D 398.</w:t>
            </w:r>
          </w:p>
        </w:tc>
      </w:tr>
      <w:tr w:rsidR="0091283C" w:rsidTr="00956B18">
        <w:tc>
          <w:tcPr>
            <w:tcW w:w="4916"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p>
        </w:tc>
        <w:tc>
          <w:tcPr>
            <w:tcW w:w="4917" w:type="dxa"/>
          </w:tcPr>
          <w:p w:rsidR="0091283C" w:rsidRDefault="0091283C" w:rsidP="00956B18">
            <w:pPr>
              <w:tabs>
                <w:tab w:val="left" w:pos="284"/>
              </w:tabs>
              <w:suppressAutoHyphens/>
              <w:ind w:right="113"/>
              <w:jc w:val="both"/>
              <w:textDirection w:val="btLr"/>
              <w:textAlignment w:val="top"/>
              <w:outlineLvl w:val="0"/>
              <w:rPr>
                <w:rFonts w:ascii="Times New Roman" w:hAnsi="Times New Roman"/>
                <w:sz w:val="32"/>
                <w:szCs w:val="32"/>
                <w:lang w:val="ro-RO"/>
              </w:rPr>
            </w:pPr>
          </w:p>
        </w:tc>
      </w:tr>
    </w:tbl>
    <w:p w:rsidR="00C77983"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p>
    <w:p w:rsidR="00C77983" w:rsidRPr="00C77983" w:rsidRDefault="00C77983" w:rsidP="006C56C9">
      <w:pPr>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p>
    <w:p w:rsidR="00AA4E23" w:rsidRPr="00C77983"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b/>
          <w:sz w:val="28"/>
          <w:szCs w:val="28"/>
          <w:lang w:val="ro-RO"/>
        </w:rPr>
      </w:pPr>
      <w:r w:rsidRPr="00C77983">
        <w:rPr>
          <w:rFonts w:ascii="Times New Roman" w:hAnsi="Times New Roman"/>
          <w:b/>
          <w:sz w:val="28"/>
          <w:szCs w:val="28"/>
          <w:lang w:val="ro-RO"/>
        </w:rPr>
        <w:t>Plafon de 10.000 euro (art. 278^1)</w:t>
      </w:r>
    </w:p>
    <w:p w:rsidR="00AA4E23" w:rsidRPr="00C77983"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r w:rsidRPr="00C77983">
        <w:rPr>
          <w:rFonts w:ascii="Times New Roman" w:hAnsi="Times New Roman"/>
          <w:sz w:val="28"/>
          <w:szCs w:val="28"/>
          <w:lang w:val="ro-RO"/>
        </w:rPr>
        <w:t xml:space="preserve">1)Daca valoarea totala a servicii de telecomunicatii, radiodifuziune si pe cale electronica prestate </w:t>
      </w:r>
      <w:r w:rsidRPr="00C77983">
        <w:rPr>
          <w:rFonts w:ascii="Times New Roman" w:hAnsi="Times New Roman"/>
          <w:b/>
          <w:color w:val="FF0000"/>
          <w:sz w:val="28"/>
          <w:szCs w:val="28"/>
          <w:lang w:val="ro-RO"/>
        </w:rPr>
        <w:t xml:space="preserve">catre PF din UE </w:t>
      </w:r>
      <w:r w:rsidRPr="00C77983">
        <w:rPr>
          <w:rFonts w:ascii="Times New Roman" w:hAnsi="Times New Roman"/>
          <w:sz w:val="28"/>
          <w:szCs w:val="28"/>
          <w:lang w:val="ro-RO"/>
        </w:rPr>
        <w:t>au depasit intr-un an valoarea de 10.000 euro =&gt; locul este pers fizica (clientul) isi are domiciul stabil sau resedinta</w:t>
      </w:r>
    </w:p>
    <w:p w:rsidR="00AA4E23" w:rsidRPr="00C77983" w:rsidRDefault="00AA4E23" w:rsidP="00383826">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284"/>
        </w:tabs>
        <w:suppressAutoHyphens/>
        <w:spacing w:after="0" w:line="240" w:lineRule="auto"/>
        <w:ind w:right="113"/>
        <w:jc w:val="both"/>
        <w:textDirection w:val="btLr"/>
        <w:textAlignment w:val="top"/>
        <w:outlineLvl w:val="0"/>
        <w:rPr>
          <w:rFonts w:ascii="Times New Roman" w:hAnsi="Times New Roman"/>
          <w:sz w:val="28"/>
          <w:szCs w:val="28"/>
          <w:lang w:val="ro-RO"/>
        </w:rPr>
      </w:pPr>
      <w:r w:rsidRPr="00C77983">
        <w:rPr>
          <w:rFonts w:ascii="Times New Roman" w:hAnsi="Times New Roman"/>
          <w:sz w:val="28"/>
          <w:szCs w:val="28"/>
          <w:lang w:val="ro-RO"/>
        </w:rPr>
        <w:t xml:space="preserve">2) Daca valoarea totala a servicii de telecomunicatii, radiodifuziune si pe cale electronica prestate catre PF din UE NU au depasit intr-un an valoarea de 10.000 euro (si societatea nu a optat pentru OSS) =&gt; locul este locul prestatorului. </w:t>
      </w:r>
    </w:p>
    <w:p w:rsidR="00F90A9A" w:rsidRPr="00C77983" w:rsidRDefault="00F90A9A">
      <w:pPr>
        <w:tabs>
          <w:tab w:val="left" w:pos="540"/>
        </w:tabs>
        <w:spacing w:after="0" w:line="240" w:lineRule="auto"/>
        <w:jc w:val="both"/>
        <w:rPr>
          <w:rFonts w:ascii="Times New Roman" w:hAnsi="Times New Roman"/>
          <w:sz w:val="28"/>
          <w:szCs w:val="28"/>
          <w:lang w:val="ro-RO"/>
        </w:rPr>
      </w:pPr>
    </w:p>
    <w:sectPr w:rsidR="00F90A9A" w:rsidRPr="00C77983" w:rsidSect="0083392D">
      <w:pgSz w:w="12240" w:h="15840"/>
      <w:pgMar w:top="1135" w:right="1183"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F60" w:rsidRDefault="00017F60" w:rsidP="00D80A23">
      <w:pPr>
        <w:spacing w:after="0" w:line="240" w:lineRule="auto"/>
      </w:pPr>
      <w:r>
        <w:separator/>
      </w:r>
    </w:p>
  </w:endnote>
  <w:endnote w:type="continuationSeparator" w:id="1">
    <w:p w:rsidR="00017F60" w:rsidRDefault="00017F60" w:rsidP="00D80A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F60" w:rsidRDefault="00017F60" w:rsidP="00D80A23">
      <w:pPr>
        <w:spacing w:after="0" w:line="240" w:lineRule="auto"/>
      </w:pPr>
      <w:r>
        <w:separator/>
      </w:r>
    </w:p>
  </w:footnote>
  <w:footnote w:type="continuationSeparator" w:id="1">
    <w:p w:rsidR="00017F60" w:rsidRDefault="00017F60" w:rsidP="00D80A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6CF"/>
    <w:multiLevelType w:val="hybridMultilevel"/>
    <w:tmpl w:val="B3322E8C"/>
    <w:lvl w:ilvl="0" w:tplc="12A23E12">
      <w:start w:val="1"/>
      <w:numFmt w:val="bullet"/>
      <w:lvlText w:val=""/>
      <w:lvlJc w:val="left"/>
      <w:pPr>
        <w:tabs>
          <w:tab w:val="num" w:pos="720"/>
        </w:tabs>
        <w:ind w:left="720" w:hanging="360"/>
      </w:pPr>
      <w:rPr>
        <w:rFonts w:ascii="Wingdings" w:hAnsi="Wingdings" w:hint="default"/>
      </w:rPr>
    </w:lvl>
    <w:lvl w:ilvl="1" w:tplc="BFE2EB4A">
      <w:start w:val="1"/>
      <w:numFmt w:val="bullet"/>
      <w:lvlText w:val=""/>
      <w:lvlJc w:val="left"/>
      <w:pPr>
        <w:tabs>
          <w:tab w:val="num" w:pos="1440"/>
        </w:tabs>
        <w:ind w:left="1440" w:hanging="360"/>
      </w:pPr>
      <w:rPr>
        <w:rFonts w:ascii="Wingdings" w:hAnsi="Wingdings" w:hint="default"/>
      </w:rPr>
    </w:lvl>
    <w:lvl w:ilvl="2" w:tplc="026077CC" w:tentative="1">
      <w:start w:val="1"/>
      <w:numFmt w:val="bullet"/>
      <w:lvlText w:val=""/>
      <w:lvlJc w:val="left"/>
      <w:pPr>
        <w:tabs>
          <w:tab w:val="num" w:pos="2160"/>
        </w:tabs>
        <w:ind w:left="2160" w:hanging="360"/>
      </w:pPr>
      <w:rPr>
        <w:rFonts w:ascii="Wingdings" w:hAnsi="Wingdings" w:hint="default"/>
      </w:rPr>
    </w:lvl>
    <w:lvl w:ilvl="3" w:tplc="61766538" w:tentative="1">
      <w:start w:val="1"/>
      <w:numFmt w:val="bullet"/>
      <w:lvlText w:val=""/>
      <w:lvlJc w:val="left"/>
      <w:pPr>
        <w:tabs>
          <w:tab w:val="num" w:pos="2880"/>
        </w:tabs>
        <w:ind w:left="2880" w:hanging="360"/>
      </w:pPr>
      <w:rPr>
        <w:rFonts w:ascii="Wingdings" w:hAnsi="Wingdings" w:hint="default"/>
      </w:rPr>
    </w:lvl>
    <w:lvl w:ilvl="4" w:tplc="B3F2F590" w:tentative="1">
      <w:start w:val="1"/>
      <w:numFmt w:val="bullet"/>
      <w:lvlText w:val=""/>
      <w:lvlJc w:val="left"/>
      <w:pPr>
        <w:tabs>
          <w:tab w:val="num" w:pos="3600"/>
        </w:tabs>
        <w:ind w:left="3600" w:hanging="360"/>
      </w:pPr>
      <w:rPr>
        <w:rFonts w:ascii="Wingdings" w:hAnsi="Wingdings" w:hint="default"/>
      </w:rPr>
    </w:lvl>
    <w:lvl w:ilvl="5" w:tplc="57A0ECA2" w:tentative="1">
      <w:start w:val="1"/>
      <w:numFmt w:val="bullet"/>
      <w:lvlText w:val=""/>
      <w:lvlJc w:val="left"/>
      <w:pPr>
        <w:tabs>
          <w:tab w:val="num" w:pos="4320"/>
        </w:tabs>
        <w:ind w:left="4320" w:hanging="360"/>
      </w:pPr>
      <w:rPr>
        <w:rFonts w:ascii="Wingdings" w:hAnsi="Wingdings" w:hint="default"/>
      </w:rPr>
    </w:lvl>
    <w:lvl w:ilvl="6" w:tplc="CC86AEAC" w:tentative="1">
      <w:start w:val="1"/>
      <w:numFmt w:val="bullet"/>
      <w:lvlText w:val=""/>
      <w:lvlJc w:val="left"/>
      <w:pPr>
        <w:tabs>
          <w:tab w:val="num" w:pos="5040"/>
        </w:tabs>
        <w:ind w:left="5040" w:hanging="360"/>
      </w:pPr>
      <w:rPr>
        <w:rFonts w:ascii="Wingdings" w:hAnsi="Wingdings" w:hint="default"/>
      </w:rPr>
    </w:lvl>
    <w:lvl w:ilvl="7" w:tplc="95FA2F34" w:tentative="1">
      <w:start w:val="1"/>
      <w:numFmt w:val="bullet"/>
      <w:lvlText w:val=""/>
      <w:lvlJc w:val="left"/>
      <w:pPr>
        <w:tabs>
          <w:tab w:val="num" w:pos="5760"/>
        </w:tabs>
        <w:ind w:left="5760" w:hanging="360"/>
      </w:pPr>
      <w:rPr>
        <w:rFonts w:ascii="Wingdings" w:hAnsi="Wingdings" w:hint="default"/>
      </w:rPr>
    </w:lvl>
    <w:lvl w:ilvl="8" w:tplc="35848CEA" w:tentative="1">
      <w:start w:val="1"/>
      <w:numFmt w:val="bullet"/>
      <w:lvlText w:val=""/>
      <w:lvlJc w:val="left"/>
      <w:pPr>
        <w:tabs>
          <w:tab w:val="num" w:pos="6480"/>
        </w:tabs>
        <w:ind w:left="6480" w:hanging="360"/>
      </w:pPr>
      <w:rPr>
        <w:rFonts w:ascii="Wingdings" w:hAnsi="Wingdings" w:hint="default"/>
      </w:rPr>
    </w:lvl>
  </w:abstractNum>
  <w:abstractNum w:abstractNumId="1">
    <w:nsid w:val="057F12DA"/>
    <w:multiLevelType w:val="hybridMultilevel"/>
    <w:tmpl w:val="E89A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B85B1B"/>
    <w:multiLevelType w:val="hybridMultilevel"/>
    <w:tmpl w:val="9020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9B4E27"/>
    <w:multiLevelType w:val="hybridMultilevel"/>
    <w:tmpl w:val="D0E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2B6E15"/>
    <w:multiLevelType w:val="hybridMultilevel"/>
    <w:tmpl w:val="D97C04FE"/>
    <w:lvl w:ilvl="0" w:tplc="02CEE8BA">
      <w:start w:val="1"/>
      <w:numFmt w:val="bullet"/>
      <w:lvlText w:val="•"/>
      <w:lvlJc w:val="left"/>
      <w:pPr>
        <w:tabs>
          <w:tab w:val="num" w:pos="720"/>
        </w:tabs>
        <w:ind w:left="720" w:hanging="360"/>
      </w:pPr>
      <w:rPr>
        <w:rFonts w:ascii="Arial" w:hAnsi="Arial" w:hint="default"/>
      </w:rPr>
    </w:lvl>
    <w:lvl w:ilvl="1" w:tplc="C3B47B3E" w:tentative="1">
      <w:start w:val="1"/>
      <w:numFmt w:val="bullet"/>
      <w:lvlText w:val="•"/>
      <w:lvlJc w:val="left"/>
      <w:pPr>
        <w:tabs>
          <w:tab w:val="num" w:pos="1440"/>
        </w:tabs>
        <w:ind w:left="1440" w:hanging="360"/>
      </w:pPr>
      <w:rPr>
        <w:rFonts w:ascii="Arial" w:hAnsi="Arial" w:hint="default"/>
      </w:rPr>
    </w:lvl>
    <w:lvl w:ilvl="2" w:tplc="609A4F6A" w:tentative="1">
      <w:start w:val="1"/>
      <w:numFmt w:val="bullet"/>
      <w:lvlText w:val="•"/>
      <w:lvlJc w:val="left"/>
      <w:pPr>
        <w:tabs>
          <w:tab w:val="num" w:pos="2160"/>
        </w:tabs>
        <w:ind w:left="2160" w:hanging="360"/>
      </w:pPr>
      <w:rPr>
        <w:rFonts w:ascii="Arial" w:hAnsi="Arial" w:hint="default"/>
      </w:rPr>
    </w:lvl>
    <w:lvl w:ilvl="3" w:tplc="E8F48320" w:tentative="1">
      <w:start w:val="1"/>
      <w:numFmt w:val="bullet"/>
      <w:lvlText w:val="•"/>
      <w:lvlJc w:val="left"/>
      <w:pPr>
        <w:tabs>
          <w:tab w:val="num" w:pos="2880"/>
        </w:tabs>
        <w:ind w:left="2880" w:hanging="360"/>
      </w:pPr>
      <w:rPr>
        <w:rFonts w:ascii="Arial" w:hAnsi="Arial" w:hint="default"/>
      </w:rPr>
    </w:lvl>
    <w:lvl w:ilvl="4" w:tplc="D4AAF606" w:tentative="1">
      <w:start w:val="1"/>
      <w:numFmt w:val="bullet"/>
      <w:lvlText w:val="•"/>
      <w:lvlJc w:val="left"/>
      <w:pPr>
        <w:tabs>
          <w:tab w:val="num" w:pos="3600"/>
        </w:tabs>
        <w:ind w:left="3600" w:hanging="360"/>
      </w:pPr>
      <w:rPr>
        <w:rFonts w:ascii="Arial" w:hAnsi="Arial" w:hint="default"/>
      </w:rPr>
    </w:lvl>
    <w:lvl w:ilvl="5" w:tplc="F04AE6C2" w:tentative="1">
      <w:start w:val="1"/>
      <w:numFmt w:val="bullet"/>
      <w:lvlText w:val="•"/>
      <w:lvlJc w:val="left"/>
      <w:pPr>
        <w:tabs>
          <w:tab w:val="num" w:pos="4320"/>
        </w:tabs>
        <w:ind w:left="4320" w:hanging="360"/>
      </w:pPr>
      <w:rPr>
        <w:rFonts w:ascii="Arial" w:hAnsi="Arial" w:hint="default"/>
      </w:rPr>
    </w:lvl>
    <w:lvl w:ilvl="6" w:tplc="29006876" w:tentative="1">
      <w:start w:val="1"/>
      <w:numFmt w:val="bullet"/>
      <w:lvlText w:val="•"/>
      <w:lvlJc w:val="left"/>
      <w:pPr>
        <w:tabs>
          <w:tab w:val="num" w:pos="5040"/>
        </w:tabs>
        <w:ind w:left="5040" w:hanging="360"/>
      </w:pPr>
      <w:rPr>
        <w:rFonts w:ascii="Arial" w:hAnsi="Arial" w:hint="default"/>
      </w:rPr>
    </w:lvl>
    <w:lvl w:ilvl="7" w:tplc="DCB47A1C" w:tentative="1">
      <w:start w:val="1"/>
      <w:numFmt w:val="bullet"/>
      <w:lvlText w:val="•"/>
      <w:lvlJc w:val="left"/>
      <w:pPr>
        <w:tabs>
          <w:tab w:val="num" w:pos="5760"/>
        </w:tabs>
        <w:ind w:left="5760" w:hanging="360"/>
      </w:pPr>
      <w:rPr>
        <w:rFonts w:ascii="Arial" w:hAnsi="Arial" w:hint="default"/>
      </w:rPr>
    </w:lvl>
    <w:lvl w:ilvl="8" w:tplc="F5F413CA" w:tentative="1">
      <w:start w:val="1"/>
      <w:numFmt w:val="bullet"/>
      <w:lvlText w:val="•"/>
      <w:lvlJc w:val="left"/>
      <w:pPr>
        <w:tabs>
          <w:tab w:val="num" w:pos="6480"/>
        </w:tabs>
        <w:ind w:left="6480" w:hanging="360"/>
      </w:pPr>
      <w:rPr>
        <w:rFonts w:ascii="Arial" w:hAnsi="Arial" w:hint="default"/>
      </w:rPr>
    </w:lvl>
  </w:abstractNum>
  <w:abstractNum w:abstractNumId="5">
    <w:nsid w:val="1C895F4A"/>
    <w:multiLevelType w:val="hybridMultilevel"/>
    <w:tmpl w:val="95487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nsid w:val="20C01DBA"/>
    <w:multiLevelType w:val="hybridMultilevel"/>
    <w:tmpl w:val="653E74F8"/>
    <w:lvl w:ilvl="0" w:tplc="F14C8310">
      <w:start w:val="1"/>
      <w:numFmt w:val="bullet"/>
      <w:lvlText w:val="•"/>
      <w:lvlJc w:val="left"/>
      <w:pPr>
        <w:tabs>
          <w:tab w:val="num" w:pos="720"/>
        </w:tabs>
        <w:ind w:left="720" w:hanging="360"/>
      </w:pPr>
      <w:rPr>
        <w:rFonts w:ascii="Arial" w:hAnsi="Arial" w:hint="default"/>
      </w:rPr>
    </w:lvl>
    <w:lvl w:ilvl="1" w:tplc="93A0FC9C" w:tentative="1">
      <w:start w:val="1"/>
      <w:numFmt w:val="bullet"/>
      <w:lvlText w:val="•"/>
      <w:lvlJc w:val="left"/>
      <w:pPr>
        <w:tabs>
          <w:tab w:val="num" w:pos="1440"/>
        </w:tabs>
        <w:ind w:left="1440" w:hanging="360"/>
      </w:pPr>
      <w:rPr>
        <w:rFonts w:ascii="Arial" w:hAnsi="Arial" w:hint="default"/>
      </w:rPr>
    </w:lvl>
    <w:lvl w:ilvl="2" w:tplc="819A6948" w:tentative="1">
      <w:start w:val="1"/>
      <w:numFmt w:val="bullet"/>
      <w:lvlText w:val="•"/>
      <w:lvlJc w:val="left"/>
      <w:pPr>
        <w:tabs>
          <w:tab w:val="num" w:pos="2160"/>
        </w:tabs>
        <w:ind w:left="2160" w:hanging="360"/>
      </w:pPr>
      <w:rPr>
        <w:rFonts w:ascii="Arial" w:hAnsi="Arial" w:hint="default"/>
      </w:rPr>
    </w:lvl>
    <w:lvl w:ilvl="3" w:tplc="5E2E6E62" w:tentative="1">
      <w:start w:val="1"/>
      <w:numFmt w:val="bullet"/>
      <w:lvlText w:val="•"/>
      <w:lvlJc w:val="left"/>
      <w:pPr>
        <w:tabs>
          <w:tab w:val="num" w:pos="2880"/>
        </w:tabs>
        <w:ind w:left="2880" w:hanging="360"/>
      </w:pPr>
      <w:rPr>
        <w:rFonts w:ascii="Arial" w:hAnsi="Arial" w:hint="default"/>
      </w:rPr>
    </w:lvl>
    <w:lvl w:ilvl="4" w:tplc="1DBE568C" w:tentative="1">
      <w:start w:val="1"/>
      <w:numFmt w:val="bullet"/>
      <w:lvlText w:val="•"/>
      <w:lvlJc w:val="left"/>
      <w:pPr>
        <w:tabs>
          <w:tab w:val="num" w:pos="3600"/>
        </w:tabs>
        <w:ind w:left="3600" w:hanging="360"/>
      </w:pPr>
      <w:rPr>
        <w:rFonts w:ascii="Arial" w:hAnsi="Arial" w:hint="default"/>
      </w:rPr>
    </w:lvl>
    <w:lvl w:ilvl="5" w:tplc="A5D0A74A" w:tentative="1">
      <w:start w:val="1"/>
      <w:numFmt w:val="bullet"/>
      <w:lvlText w:val="•"/>
      <w:lvlJc w:val="left"/>
      <w:pPr>
        <w:tabs>
          <w:tab w:val="num" w:pos="4320"/>
        </w:tabs>
        <w:ind w:left="4320" w:hanging="360"/>
      </w:pPr>
      <w:rPr>
        <w:rFonts w:ascii="Arial" w:hAnsi="Arial" w:hint="default"/>
      </w:rPr>
    </w:lvl>
    <w:lvl w:ilvl="6" w:tplc="3ACE5724" w:tentative="1">
      <w:start w:val="1"/>
      <w:numFmt w:val="bullet"/>
      <w:lvlText w:val="•"/>
      <w:lvlJc w:val="left"/>
      <w:pPr>
        <w:tabs>
          <w:tab w:val="num" w:pos="5040"/>
        </w:tabs>
        <w:ind w:left="5040" w:hanging="360"/>
      </w:pPr>
      <w:rPr>
        <w:rFonts w:ascii="Arial" w:hAnsi="Arial" w:hint="default"/>
      </w:rPr>
    </w:lvl>
    <w:lvl w:ilvl="7" w:tplc="936C35C2" w:tentative="1">
      <w:start w:val="1"/>
      <w:numFmt w:val="bullet"/>
      <w:lvlText w:val="•"/>
      <w:lvlJc w:val="left"/>
      <w:pPr>
        <w:tabs>
          <w:tab w:val="num" w:pos="5760"/>
        </w:tabs>
        <w:ind w:left="5760" w:hanging="360"/>
      </w:pPr>
      <w:rPr>
        <w:rFonts w:ascii="Arial" w:hAnsi="Arial" w:hint="default"/>
      </w:rPr>
    </w:lvl>
    <w:lvl w:ilvl="8" w:tplc="A55C5C76" w:tentative="1">
      <w:start w:val="1"/>
      <w:numFmt w:val="bullet"/>
      <w:lvlText w:val="•"/>
      <w:lvlJc w:val="left"/>
      <w:pPr>
        <w:tabs>
          <w:tab w:val="num" w:pos="6480"/>
        </w:tabs>
        <w:ind w:left="6480" w:hanging="360"/>
      </w:pPr>
      <w:rPr>
        <w:rFonts w:ascii="Arial" w:hAnsi="Arial" w:hint="default"/>
      </w:rPr>
    </w:lvl>
  </w:abstractNum>
  <w:abstractNum w:abstractNumId="7">
    <w:nsid w:val="28AF0E4A"/>
    <w:multiLevelType w:val="hybridMultilevel"/>
    <w:tmpl w:val="579EC5F0"/>
    <w:lvl w:ilvl="0" w:tplc="070CD4C0">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72344E"/>
    <w:multiLevelType w:val="hybridMultilevel"/>
    <w:tmpl w:val="D72890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BA7237"/>
    <w:multiLevelType w:val="hybridMultilevel"/>
    <w:tmpl w:val="0D8E7F26"/>
    <w:lvl w:ilvl="0" w:tplc="34D09740">
      <w:start w:val="1"/>
      <w:numFmt w:val="bullet"/>
      <w:lvlText w:val="•"/>
      <w:lvlJc w:val="left"/>
      <w:pPr>
        <w:tabs>
          <w:tab w:val="num" w:pos="720"/>
        </w:tabs>
        <w:ind w:left="720" w:hanging="360"/>
      </w:pPr>
      <w:rPr>
        <w:rFonts w:ascii="Arial" w:hAnsi="Arial" w:hint="default"/>
      </w:rPr>
    </w:lvl>
    <w:lvl w:ilvl="1" w:tplc="019E7CC4" w:tentative="1">
      <w:start w:val="1"/>
      <w:numFmt w:val="bullet"/>
      <w:lvlText w:val="•"/>
      <w:lvlJc w:val="left"/>
      <w:pPr>
        <w:tabs>
          <w:tab w:val="num" w:pos="1440"/>
        </w:tabs>
        <w:ind w:left="1440" w:hanging="360"/>
      </w:pPr>
      <w:rPr>
        <w:rFonts w:ascii="Arial" w:hAnsi="Arial" w:hint="default"/>
      </w:rPr>
    </w:lvl>
    <w:lvl w:ilvl="2" w:tplc="0D721F8A" w:tentative="1">
      <w:start w:val="1"/>
      <w:numFmt w:val="bullet"/>
      <w:lvlText w:val="•"/>
      <w:lvlJc w:val="left"/>
      <w:pPr>
        <w:tabs>
          <w:tab w:val="num" w:pos="2160"/>
        </w:tabs>
        <w:ind w:left="2160" w:hanging="360"/>
      </w:pPr>
      <w:rPr>
        <w:rFonts w:ascii="Arial" w:hAnsi="Arial" w:hint="default"/>
      </w:rPr>
    </w:lvl>
    <w:lvl w:ilvl="3" w:tplc="6FEC2AB8" w:tentative="1">
      <w:start w:val="1"/>
      <w:numFmt w:val="bullet"/>
      <w:lvlText w:val="•"/>
      <w:lvlJc w:val="left"/>
      <w:pPr>
        <w:tabs>
          <w:tab w:val="num" w:pos="2880"/>
        </w:tabs>
        <w:ind w:left="2880" w:hanging="360"/>
      </w:pPr>
      <w:rPr>
        <w:rFonts w:ascii="Arial" w:hAnsi="Arial" w:hint="default"/>
      </w:rPr>
    </w:lvl>
    <w:lvl w:ilvl="4" w:tplc="3EC0DA00" w:tentative="1">
      <w:start w:val="1"/>
      <w:numFmt w:val="bullet"/>
      <w:lvlText w:val="•"/>
      <w:lvlJc w:val="left"/>
      <w:pPr>
        <w:tabs>
          <w:tab w:val="num" w:pos="3600"/>
        </w:tabs>
        <w:ind w:left="3600" w:hanging="360"/>
      </w:pPr>
      <w:rPr>
        <w:rFonts w:ascii="Arial" w:hAnsi="Arial" w:hint="default"/>
      </w:rPr>
    </w:lvl>
    <w:lvl w:ilvl="5" w:tplc="DF6240E0" w:tentative="1">
      <w:start w:val="1"/>
      <w:numFmt w:val="bullet"/>
      <w:lvlText w:val="•"/>
      <w:lvlJc w:val="left"/>
      <w:pPr>
        <w:tabs>
          <w:tab w:val="num" w:pos="4320"/>
        </w:tabs>
        <w:ind w:left="4320" w:hanging="360"/>
      </w:pPr>
      <w:rPr>
        <w:rFonts w:ascii="Arial" w:hAnsi="Arial" w:hint="default"/>
      </w:rPr>
    </w:lvl>
    <w:lvl w:ilvl="6" w:tplc="4B3A6028" w:tentative="1">
      <w:start w:val="1"/>
      <w:numFmt w:val="bullet"/>
      <w:lvlText w:val="•"/>
      <w:lvlJc w:val="left"/>
      <w:pPr>
        <w:tabs>
          <w:tab w:val="num" w:pos="5040"/>
        </w:tabs>
        <w:ind w:left="5040" w:hanging="360"/>
      </w:pPr>
      <w:rPr>
        <w:rFonts w:ascii="Arial" w:hAnsi="Arial" w:hint="default"/>
      </w:rPr>
    </w:lvl>
    <w:lvl w:ilvl="7" w:tplc="72C42832" w:tentative="1">
      <w:start w:val="1"/>
      <w:numFmt w:val="bullet"/>
      <w:lvlText w:val="•"/>
      <w:lvlJc w:val="left"/>
      <w:pPr>
        <w:tabs>
          <w:tab w:val="num" w:pos="5760"/>
        </w:tabs>
        <w:ind w:left="5760" w:hanging="360"/>
      </w:pPr>
      <w:rPr>
        <w:rFonts w:ascii="Arial" w:hAnsi="Arial" w:hint="default"/>
      </w:rPr>
    </w:lvl>
    <w:lvl w:ilvl="8" w:tplc="70141C0C" w:tentative="1">
      <w:start w:val="1"/>
      <w:numFmt w:val="bullet"/>
      <w:lvlText w:val="•"/>
      <w:lvlJc w:val="left"/>
      <w:pPr>
        <w:tabs>
          <w:tab w:val="num" w:pos="6480"/>
        </w:tabs>
        <w:ind w:left="6480" w:hanging="360"/>
      </w:pPr>
      <w:rPr>
        <w:rFonts w:ascii="Arial" w:hAnsi="Arial" w:hint="default"/>
      </w:rPr>
    </w:lvl>
  </w:abstractNum>
  <w:abstractNum w:abstractNumId="10">
    <w:nsid w:val="2FFF0244"/>
    <w:multiLevelType w:val="hybridMultilevel"/>
    <w:tmpl w:val="0CF09388"/>
    <w:lvl w:ilvl="0" w:tplc="49DCE3F4">
      <w:start w:val="1"/>
      <w:numFmt w:val="decimal"/>
      <w:lvlText w:val="%1."/>
      <w:lvlJc w:val="left"/>
      <w:pPr>
        <w:tabs>
          <w:tab w:val="num" w:pos="720"/>
        </w:tabs>
        <w:ind w:left="720" w:hanging="360"/>
      </w:pPr>
    </w:lvl>
    <w:lvl w:ilvl="1" w:tplc="AA146BC0" w:tentative="1">
      <w:start w:val="1"/>
      <w:numFmt w:val="decimal"/>
      <w:lvlText w:val="%2."/>
      <w:lvlJc w:val="left"/>
      <w:pPr>
        <w:tabs>
          <w:tab w:val="num" w:pos="1440"/>
        </w:tabs>
        <w:ind w:left="1440" w:hanging="360"/>
      </w:pPr>
    </w:lvl>
    <w:lvl w:ilvl="2" w:tplc="00A6453A" w:tentative="1">
      <w:start w:val="1"/>
      <w:numFmt w:val="decimal"/>
      <w:lvlText w:val="%3."/>
      <w:lvlJc w:val="left"/>
      <w:pPr>
        <w:tabs>
          <w:tab w:val="num" w:pos="2160"/>
        </w:tabs>
        <w:ind w:left="2160" w:hanging="360"/>
      </w:pPr>
    </w:lvl>
    <w:lvl w:ilvl="3" w:tplc="37041BD0" w:tentative="1">
      <w:start w:val="1"/>
      <w:numFmt w:val="decimal"/>
      <w:lvlText w:val="%4."/>
      <w:lvlJc w:val="left"/>
      <w:pPr>
        <w:tabs>
          <w:tab w:val="num" w:pos="2880"/>
        </w:tabs>
        <w:ind w:left="2880" w:hanging="360"/>
      </w:pPr>
    </w:lvl>
    <w:lvl w:ilvl="4" w:tplc="486E007E" w:tentative="1">
      <w:start w:val="1"/>
      <w:numFmt w:val="decimal"/>
      <w:lvlText w:val="%5."/>
      <w:lvlJc w:val="left"/>
      <w:pPr>
        <w:tabs>
          <w:tab w:val="num" w:pos="3600"/>
        </w:tabs>
        <w:ind w:left="3600" w:hanging="360"/>
      </w:pPr>
    </w:lvl>
    <w:lvl w:ilvl="5" w:tplc="363885DE" w:tentative="1">
      <w:start w:val="1"/>
      <w:numFmt w:val="decimal"/>
      <w:lvlText w:val="%6."/>
      <w:lvlJc w:val="left"/>
      <w:pPr>
        <w:tabs>
          <w:tab w:val="num" w:pos="4320"/>
        </w:tabs>
        <w:ind w:left="4320" w:hanging="360"/>
      </w:pPr>
    </w:lvl>
    <w:lvl w:ilvl="6" w:tplc="16F62D5C" w:tentative="1">
      <w:start w:val="1"/>
      <w:numFmt w:val="decimal"/>
      <w:lvlText w:val="%7."/>
      <w:lvlJc w:val="left"/>
      <w:pPr>
        <w:tabs>
          <w:tab w:val="num" w:pos="5040"/>
        </w:tabs>
        <w:ind w:left="5040" w:hanging="360"/>
      </w:pPr>
    </w:lvl>
    <w:lvl w:ilvl="7" w:tplc="7B501DC4" w:tentative="1">
      <w:start w:val="1"/>
      <w:numFmt w:val="decimal"/>
      <w:lvlText w:val="%8."/>
      <w:lvlJc w:val="left"/>
      <w:pPr>
        <w:tabs>
          <w:tab w:val="num" w:pos="5760"/>
        </w:tabs>
        <w:ind w:left="5760" w:hanging="360"/>
      </w:pPr>
    </w:lvl>
    <w:lvl w:ilvl="8" w:tplc="5AE6B674" w:tentative="1">
      <w:start w:val="1"/>
      <w:numFmt w:val="decimal"/>
      <w:lvlText w:val="%9."/>
      <w:lvlJc w:val="left"/>
      <w:pPr>
        <w:tabs>
          <w:tab w:val="num" w:pos="6480"/>
        </w:tabs>
        <w:ind w:left="6480" w:hanging="360"/>
      </w:pPr>
    </w:lvl>
  </w:abstractNum>
  <w:abstractNum w:abstractNumId="11">
    <w:nsid w:val="30893D2D"/>
    <w:multiLevelType w:val="hybridMultilevel"/>
    <w:tmpl w:val="5A76D71C"/>
    <w:lvl w:ilvl="0" w:tplc="DD40752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B57444"/>
    <w:multiLevelType w:val="hybridMultilevel"/>
    <w:tmpl w:val="81643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0201E8"/>
    <w:multiLevelType w:val="hybridMultilevel"/>
    <w:tmpl w:val="B172FF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BA0B91"/>
    <w:multiLevelType w:val="hybridMultilevel"/>
    <w:tmpl w:val="C48E2C24"/>
    <w:lvl w:ilvl="0" w:tplc="D120664C">
      <w:start w:val="1"/>
      <w:numFmt w:val="bullet"/>
      <w:lvlText w:val="•"/>
      <w:lvlJc w:val="left"/>
      <w:pPr>
        <w:tabs>
          <w:tab w:val="num" w:pos="720"/>
        </w:tabs>
        <w:ind w:left="720" w:hanging="360"/>
      </w:pPr>
      <w:rPr>
        <w:rFonts w:ascii="Arial" w:hAnsi="Arial" w:hint="default"/>
      </w:rPr>
    </w:lvl>
    <w:lvl w:ilvl="1" w:tplc="0E923BC4">
      <w:numFmt w:val="bullet"/>
      <w:lvlText w:val="•"/>
      <w:lvlJc w:val="left"/>
      <w:pPr>
        <w:tabs>
          <w:tab w:val="num" w:pos="1440"/>
        </w:tabs>
        <w:ind w:left="1440" w:hanging="360"/>
      </w:pPr>
      <w:rPr>
        <w:rFonts w:ascii="Arial" w:hAnsi="Arial" w:hint="default"/>
      </w:rPr>
    </w:lvl>
    <w:lvl w:ilvl="2" w:tplc="3A5ADE66" w:tentative="1">
      <w:start w:val="1"/>
      <w:numFmt w:val="bullet"/>
      <w:lvlText w:val="•"/>
      <w:lvlJc w:val="left"/>
      <w:pPr>
        <w:tabs>
          <w:tab w:val="num" w:pos="2160"/>
        </w:tabs>
        <w:ind w:left="2160" w:hanging="360"/>
      </w:pPr>
      <w:rPr>
        <w:rFonts w:ascii="Arial" w:hAnsi="Arial" w:hint="default"/>
      </w:rPr>
    </w:lvl>
    <w:lvl w:ilvl="3" w:tplc="833AD728" w:tentative="1">
      <w:start w:val="1"/>
      <w:numFmt w:val="bullet"/>
      <w:lvlText w:val="•"/>
      <w:lvlJc w:val="left"/>
      <w:pPr>
        <w:tabs>
          <w:tab w:val="num" w:pos="2880"/>
        </w:tabs>
        <w:ind w:left="2880" w:hanging="360"/>
      </w:pPr>
      <w:rPr>
        <w:rFonts w:ascii="Arial" w:hAnsi="Arial" w:hint="default"/>
      </w:rPr>
    </w:lvl>
    <w:lvl w:ilvl="4" w:tplc="B18E09DA" w:tentative="1">
      <w:start w:val="1"/>
      <w:numFmt w:val="bullet"/>
      <w:lvlText w:val="•"/>
      <w:lvlJc w:val="left"/>
      <w:pPr>
        <w:tabs>
          <w:tab w:val="num" w:pos="3600"/>
        </w:tabs>
        <w:ind w:left="3600" w:hanging="360"/>
      </w:pPr>
      <w:rPr>
        <w:rFonts w:ascii="Arial" w:hAnsi="Arial" w:hint="default"/>
      </w:rPr>
    </w:lvl>
    <w:lvl w:ilvl="5" w:tplc="5B66C764" w:tentative="1">
      <w:start w:val="1"/>
      <w:numFmt w:val="bullet"/>
      <w:lvlText w:val="•"/>
      <w:lvlJc w:val="left"/>
      <w:pPr>
        <w:tabs>
          <w:tab w:val="num" w:pos="4320"/>
        </w:tabs>
        <w:ind w:left="4320" w:hanging="360"/>
      </w:pPr>
      <w:rPr>
        <w:rFonts w:ascii="Arial" w:hAnsi="Arial" w:hint="default"/>
      </w:rPr>
    </w:lvl>
    <w:lvl w:ilvl="6" w:tplc="E5C42FB6" w:tentative="1">
      <w:start w:val="1"/>
      <w:numFmt w:val="bullet"/>
      <w:lvlText w:val="•"/>
      <w:lvlJc w:val="left"/>
      <w:pPr>
        <w:tabs>
          <w:tab w:val="num" w:pos="5040"/>
        </w:tabs>
        <w:ind w:left="5040" w:hanging="360"/>
      </w:pPr>
      <w:rPr>
        <w:rFonts w:ascii="Arial" w:hAnsi="Arial" w:hint="default"/>
      </w:rPr>
    </w:lvl>
    <w:lvl w:ilvl="7" w:tplc="D808484A" w:tentative="1">
      <w:start w:val="1"/>
      <w:numFmt w:val="bullet"/>
      <w:lvlText w:val="•"/>
      <w:lvlJc w:val="left"/>
      <w:pPr>
        <w:tabs>
          <w:tab w:val="num" w:pos="5760"/>
        </w:tabs>
        <w:ind w:left="5760" w:hanging="360"/>
      </w:pPr>
      <w:rPr>
        <w:rFonts w:ascii="Arial" w:hAnsi="Arial" w:hint="default"/>
      </w:rPr>
    </w:lvl>
    <w:lvl w:ilvl="8" w:tplc="C2B4E950" w:tentative="1">
      <w:start w:val="1"/>
      <w:numFmt w:val="bullet"/>
      <w:lvlText w:val="•"/>
      <w:lvlJc w:val="left"/>
      <w:pPr>
        <w:tabs>
          <w:tab w:val="num" w:pos="6480"/>
        </w:tabs>
        <w:ind w:left="6480" w:hanging="360"/>
      </w:pPr>
      <w:rPr>
        <w:rFonts w:ascii="Arial" w:hAnsi="Arial" w:hint="default"/>
      </w:rPr>
    </w:lvl>
  </w:abstractNum>
  <w:abstractNum w:abstractNumId="15">
    <w:nsid w:val="49F80215"/>
    <w:multiLevelType w:val="hybridMultilevel"/>
    <w:tmpl w:val="8A44E7BA"/>
    <w:lvl w:ilvl="0" w:tplc="1284A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175FFE"/>
    <w:multiLevelType w:val="hybridMultilevel"/>
    <w:tmpl w:val="AD16D75A"/>
    <w:lvl w:ilvl="0" w:tplc="18329AF6">
      <w:start w:val="1"/>
      <w:numFmt w:val="bullet"/>
      <w:lvlText w:val="•"/>
      <w:lvlJc w:val="left"/>
      <w:pPr>
        <w:tabs>
          <w:tab w:val="num" w:pos="720"/>
        </w:tabs>
        <w:ind w:left="720" w:hanging="360"/>
      </w:pPr>
      <w:rPr>
        <w:rFonts w:ascii="Arial" w:hAnsi="Arial" w:hint="default"/>
      </w:rPr>
    </w:lvl>
    <w:lvl w:ilvl="1" w:tplc="380C7D10">
      <w:numFmt w:val="bullet"/>
      <w:lvlText w:val="•"/>
      <w:lvlJc w:val="left"/>
      <w:pPr>
        <w:tabs>
          <w:tab w:val="num" w:pos="1440"/>
        </w:tabs>
        <w:ind w:left="1440" w:hanging="360"/>
      </w:pPr>
      <w:rPr>
        <w:rFonts w:ascii="Arial" w:hAnsi="Arial" w:hint="default"/>
      </w:rPr>
    </w:lvl>
    <w:lvl w:ilvl="2" w:tplc="34262198">
      <w:start w:val="1"/>
      <w:numFmt w:val="bullet"/>
      <w:lvlText w:val="•"/>
      <w:lvlJc w:val="left"/>
      <w:pPr>
        <w:tabs>
          <w:tab w:val="num" w:pos="2160"/>
        </w:tabs>
        <w:ind w:left="2160" w:hanging="360"/>
      </w:pPr>
      <w:rPr>
        <w:rFonts w:ascii="Arial" w:hAnsi="Arial" w:hint="default"/>
      </w:rPr>
    </w:lvl>
    <w:lvl w:ilvl="3" w:tplc="42A07872" w:tentative="1">
      <w:start w:val="1"/>
      <w:numFmt w:val="bullet"/>
      <w:lvlText w:val="•"/>
      <w:lvlJc w:val="left"/>
      <w:pPr>
        <w:tabs>
          <w:tab w:val="num" w:pos="2880"/>
        </w:tabs>
        <w:ind w:left="2880" w:hanging="360"/>
      </w:pPr>
      <w:rPr>
        <w:rFonts w:ascii="Arial" w:hAnsi="Arial" w:hint="default"/>
      </w:rPr>
    </w:lvl>
    <w:lvl w:ilvl="4" w:tplc="3B186276" w:tentative="1">
      <w:start w:val="1"/>
      <w:numFmt w:val="bullet"/>
      <w:lvlText w:val="•"/>
      <w:lvlJc w:val="left"/>
      <w:pPr>
        <w:tabs>
          <w:tab w:val="num" w:pos="3600"/>
        </w:tabs>
        <w:ind w:left="3600" w:hanging="360"/>
      </w:pPr>
      <w:rPr>
        <w:rFonts w:ascii="Arial" w:hAnsi="Arial" w:hint="default"/>
      </w:rPr>
    </w:lvl>
    <w:lvl w:ilvl="5" w:tplc="A5CABEAE" w:tentative="1">
      <w:start w:val="1"/>
      <w:numFmt w:val="bullet"/>
      <w:lvlText w:val="•"/>
      <w:lvlJc w:val="left"/>
      <w:pPr>
        <w:tabs>
          <w:tab w:val="num" w:pos="4320"/>
        </w:tabs>
        <w:ind w:left="4320" w:hanging="360"/>
      </w:pPr>
      <w:rPr>
        <w:rFonts w:ascii="Arial" w:hAnsi="Arial" w:hint="default"/>
      </w:rPr>
    </w:lvl>
    <w:lvl w:ilvl="6" w:tplc="A8EABA8A" w:tentative="1">
      <w:start w:val="1"/>
      <w:numFmt w:val="bullet"/>
      <w:lvlText w:val="•"/>
      <w:lvlJc w:val="left"/>
      <w:pPr>
        <w:tabs>
          <w:tab w:val="num" w:pos="5040"/>
        </w:tabs>
        <w:ind w:left="5040" w:hanging="360"/>
      </w:pPr>
      <w:rPr>
        <w:rFonts w:ascii="Arial" w:hAnsi="Arial" w:hint="default"/>
      </w:rPr>
    </w:lvl>
    <w:lvl w:ilvl="7" w:tplc="E0282022" w:tentative="1">
      <w:start w:val="1"/>
      <w:numFmt w:val="bullet"/>
      <w:lvlText w:val="•"/>
      <w:lvlJc w:val="left"/>
      <w:pPr>
        <w:tabs>
          <w:tab w:val="num" w:pos="5760"/>
        </w:tabs>
        <w:ind w:left="5760" w:hanging="360"/>
      </w:pPr>
      <w:rPr>
        <w:rFonts w:ascii="Arial" w:hAnsi="Arial" w:hint="default"/>
      </w:rPr>
    </w:lvl>
    <w:lvl w:ilvl="8" w:tplc="2C3AFE1A" w:tentative="1">
      <w:start w:val="1"/>
      <w:numFmt w:val="bullet"/>
      <w:lvlText w:val="•"/>
      <w:lvlJc w:val="left"/>
      <w:pPr>
        <w:tabs>
          <w:tab w:val="num" w:pos="6480"/>
        </w:tabs>
        <w:ind w:left="6480" w:hanging="360"/>
      </w:pPr>
      <w:rPr>
        <w:rFonts w:ascii="Arial" w:hAnsi="Arial" w:hint="default"/>
      </w:rPr>
    </w:lvl>
  </w:abstractNum>
  <w:abstractNum w:abstractNumId="17">
    <w:nsid w:val="4D6F671B"/>
    <w:multiLevelType w:val="hybridMultilevel"/>
    <w:tmpl w:val="93E4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485D3B"/>
    <w:multiLevelType w:val="hybridMultilevel"/>
    <w:tmpl w:val="EF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4D1DF3"/>
    <w:multiLevelType w:val="hybridMultilevel"/>
    <w:tmpl w:val="06228FE2"/>
    <w:lvl w:ilvl="0" w:tplc="B1E2E2C4">
      <w:start w:val="1"/>
      <w:numFmt w:val="decimal"/>
      <w:lvlText w:val="%1."/>
      <w:lvlJc w:val="left"/>
      <w:pPr>
        <w:ind w:left="1068" w:hanging="360"/>
      </w:pPr>
      <w:rPr>
        <w:rFonts w:ascii="Calibri" w:hAnsi="Calibri" w:cs="Calibri" w:hint="default"/>
        <w:sz w:val="2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5D3E5181"/>
    <w:multiLevelType w:val="hybridMultilevel"/>
    <w:tmpl w:val="F6AE3898"/>
    <w:lvl w:ilvl="0" w:tplc="8A6A8BEA">
      <w:start w:val="1"/>
      <w:numFmt w:val="bullet"/>
      <w:lvlText w:val="•"/>
      <w:lvlJc w:val="left"/>
      <w:pPr>
        <w:tabs>
          <w:tab w:val="num" w:pos="720"/>
        </w:tabs>
        <w:ind w:left="720" w:hanging="360"/>
      </w:pPr>
      <w:rPr>
        <w:rFonts w:ascii="Arial" w:hAnsi="Arial" w:hint="default"/>
      </w:rPr>
    </w:lvl>
    <w:lvl w:ilvl="1" w:tplc="F97A5EBE" w:tentative="1">
      <w:start w:val="1"/>
      <w:numFmt w:val="bullet"/>
      <w:lvlText w:val="•"/>
      <w:lvlJc w:val="left"/>
      <w:pPr>
        <w:tabs>
          <w:tab w:val="num" w:pos="1440"/>
        </w:tabs>
        <w:ind w:left="1440" w:hanging="360"/>
      </w:pPr>
      <w:rPr>
        <w:rFonts w:ascii="Arial" w:hAnsi="Arial" w:hint="default"/>
      </w:rPr>
    </w:lvl>
    <w:lvl w:ilvl="2" w:tplc="3746D768" w:tentative="1">
      <w:start w:val="1"/>
      <w:numFmt w:val="bullet"/>
      <w:lvlText w:val="•"/>
      <w:lvlJc w:val="left"/>
      <w:pPr>
        <w:tabs>
          <w:tab w:val="num" w:pos="2160"/>
        </w:tabs>
        <w:ind w:left="2160" w:hanging="360"/>
      </w:pPr>
      <w:rPr>
        <w:rFonts w:ascii="Arial" w:hAnsi="Arial" w:hint="default"/>
      </w:rPr>
    </w:lvl>
    <w:lvl w:ilvl="3" w:tplc="34AE802E" w:tentative="1">
      <w:start w:val="1"/>
      <w:numFmt w:val="bullet"/>
      <w:lvlText w:val="•"/>
      <w:lvlJc w:val="left"/>
      <w:pPr>
        <w:tabs>
          <w:tab w:val="num" w:pos="2880"/>
        </w:tabs>
        <w:ind w:left="2880" w:hanging="360"/>
      </w:pPr>
      <w:rPr>
        <w:rFonts w:ascii="Arial" w:hAnsi="Arial" w:hint="default"/>
      </w:rPr>
    </w:lvl>
    <w:lvl w:ilvl="4" w:tplc="EA683C5A" w:tentative="1">
      <w:start w:val="1"/>
      <w:numFmt w:val="bullet"/>
      <w:lvlText w:val="•"/>
      <w:lvlJc w:val="left"/>
      <w:pPr>
        <w:tabs>
          <w:tab w:val="num" w:pos="3600"/>
        </w:tabs>
        <w:ind w:left="3600" w:hanging="360"/>
      </w:pPr>
      <w:rPr>
        <w:rFonts w:ascii="Arial" w:hAnsi="Arial" w:hint="default"/>
      </w:rPr>
    </w:lvl>
    <w:lvl w:ilvl="5" w:tplc="A9F23100" w:tentative="1">
      <w:start w:val="1"/>
      <w:numFmt w:val="bullet"/>
      <w:lvlText w:val="•"/>
      <w:lvlJc w:val="left"/>
      <w:pPr>
        <w:tabs>
          <w:tab w:val="num" w:pos="4320"/>
        </w:tabs>
        <w:ind w:left="4320" w:hanging="360"/>
      </w:pPr>
      <w:rPr>
        <w:rFonts w:ascii="Arial" w:hAnsi="Arial" w:hint="default"/>
      </w:rPr>
    </w:lvl>
    <w:lvl w:ilvl="6" w:tplc="30DAA6BC" w:tentative="1">
      <w:start w:val="1"/>
      <w:numFmt w:val="bullet"/>
      <w:lvlText w:val="•"/>
      <w:lvlJc w:val="left"/>
      <w:pPr>
        <w:tabs>
          <w:tab w:val="num" w:pos="5040"/>
        </w:tabs>
        <w:ind w:left="5040" w:hanging="360"/>
      </w:pPr>
      <w:rPr>
        <w:rFonts w:ascii="Arial" w:hAnsi="Arial" w:hint="default"/>
      </w:rPr>
    </w:lvl>
    <w:lvl w:ilvl="7" w:tplc="246A4AC6" w:tentative="1">
      <w:start w:val="1"/>
      <w:numFmt w:val="bullet"/>
      <w:lvlText w:val="•"/>
      <w:lvlJc w:val="left"/>
      <w:pPr>
        <w:tabs>
          <w:tab w:val="num" w:pos="5760"/>
        </w:tabs>
        <w:ind w:left="5760" w:hanging="360"/>
      </w:pPr>
      <w:rPr>
        <w:rFonts w:ascii="Arial" w:hAnsi="Arial" w:hint="default"/>
      </w:rPr>
    </w:lvl>
    <w:lvl w:ilvl="8" w:tplc="095EC00E" w:tentative="1">
      <w:start w:val="1"/>
      <w:numFmt w:val="bullet"/>
      <w:lvlText w:val="•"/>
      <w:lvlJc w:val="left"/>
      <w:pPr>
        <w:tabs>
          <w:tab w:val="num" w:pos="6480"/>
        </w:tabs>
        <w:ind w:left="6480" w:hanging="360"/>
      </w:pPr>
      <w:rPr>
        <w:rFonts w:ascii="Arial" w:hAnsi="Arial" w:hint="default"/>
      </w:rPr>
    </w:lvl>
  </w:abstractNum>
  <w:abstractNum w:abstractNumId="21">
    <w:nsid w:val="60E204F2"/>
    <w:multiLevelType w:val="hybridMultilevel"/>
    <w:tmpl w:val="F1EA5BE4"/>
    <w:lvl w:ilvl="0" w:tplc="C85E6D14">
      <w:start w:val="1"/>
      <w:numFmt w:val="bullet"/>
      <w:lvlText w:val="•"/>
      <w:lvlJc w:val="left"/>
      <w:pPr>
        <w:tabs>
          <w:tab w:val="num" w:pos="720"/>
        </w:tabs>
        <w:ind w:left="720" w:hanging="360"/>
      </w:pPr>
      <w:rPr>
        <w:rFonts w:ascii="Arial" w:hAnsi="Arial" w:hint="default"/>
      </w:rPr>
    </w:lvl>
    <w:lvl w:ilvl="1" w:tplc="11B49474" w:tentative="1">
      <w:start w:val="1"/>
      <w:numFmt w:val="bullet"/>
      <w:lvlText w:val="•"/>
      <w:lvlJc w:val="left"/>
      <w:pPr>
        <w:tabs>
          <w:tab w:val="num" w:pos="1440"/>
        </w:tabs>
        <w:ind w:left="1440" w:hanging="360"/>
      </w:pPr>
      <w:rPr>
        <w:rFonts w:ascii="Arial" w:hAnsi="Arial" w:hint="default"/>
      </w:rPr>
    </w:lvl>
    <w:lvl w:ilvl="2" w:tplc="A8FA1188" w:tentative="1">
      <w:start w:val="1"/>
      <w:numFmt w:val="bullet"/>
      <w:lvlText w:val="•"/>
      <w:lvlJc w:val="left"/>
      <w:pPr>
        <w:tabs>
          <w:tab w:val="num" w:pos="2160"/>
        </w:tabs>
        <w:ind w:left="2160" w:hanging="360"/>
      </w:pPr>
      <w:rPr>
        <w:rFonts w:ascii="Arial" w:hAnsi="Arial" w:hint="default"/>
      </w:rPr>
    </w:lvl>
    <w:lvl w:ilvl="3" w:tplc="EEF8295E" w:tentative="1">
      <w:start w:val="1"/>
      <w:numFmt w:val="bullet"/>
      <w:lvlText w:val="•"/>
      <w:lvlJc w:val="left"/>
      <w:pPr>
        <w:tabs>
          <w:tab w:val="num" w:pos="2880"/>
        </w:tabs>
        <w:ind w:left="2880" w:hanging="360"/>
      </w:pPr>
      <w:rPr>
        <w:rFonts w:ascii="Arial" w:hAnsi="Arial" w:hint="default"/>
      </w:rPr>
    </w:lvl>
    <w:lvl w:ilvl="4" w:tplc="54549D92" w:tentative="1">
      <w:start w:val="1"/>
      <w:numFmt w:val="bullet"/>
      <w:lvlText w:val="•"/>
      <w:lvlJc w:val="left"/>
      <w:pPr>
        <w:tabs>
          <w:tab w:val="num" w:pos="3600"/>
        </w:tabs>
        <w:ind w:left="3600" w:hanging="360"/>
      </w:pPr>
      <w:rPr>
        <w:rFonts w:ascii="Arial" w:hAnsi="Arial" w:hint="default"/>
      </w:rPr>
    </w:lvl>
    <w:lvl w:ilvl="5" w:tplc="795668AC" w:tentative="1">
      <w:start w:val="1"/>
      <w:numFmt w:val="bullet"/>
      <w:lvlText w:val="•"/>
      <w:lvlJc w:val="left"/>
      <w:pPr>
        <w:tabs>
          <w:tab w:val="num" w:pos="4320"/>
        </w:tabs>
        <w:ind w:left="4320" w:hanging="360"/>
      </w:pPr>
      <w:rPr>
        <w:rFonts w:ascii="Arial" w:hAnsi="Arial" w:hint="default"/>
      </w:rPr>
    </w:lvl>
    <w:lvl w:ilvl="6" w:tplc="F5DA75B8" w:tentative="1">
      <w:start w:val="1"/>
      <w:numFmt w:val="bullet"/>
      <w:lvlText w:val="•"/>
      <w:lvlJc w:val="left"/>
      <w:pPr>
        <w:tabs>
          <w:tab w:val="num" w:pos="5040"/>
        </w:tabs>
        <w:ind w:left="5040" w:hanging="360"/>
      </w:pPr>
      <w:rPr>
        <w:rFonts w:ascii="Arial" w:hAnsi="Arial" w:hint="default"/>
      </w:rPr>
    </w:lvl>
    <w:lvl w:ilvl="7" w:tplc="7D581FAA" w:tentative="1">
      <w:start w:val="1"/>
      <w:numFmt w:val="bullet"/>
      <w:lvlText w:val="•"/>
      <w:lvlJc w:val="left"/>
      <w:pPr>
        <w:tabs>
          <w:tab w:val="num" w:pos="5760"/>
        </w:tabs>
        <w:ind w:left="5760" w:hanging="360"/>
      </w:pPr>
      <w:rPr>
        <w:rFonts w:ascii="Arial" w:hAnsi="Arial" w:hint="default"/>
      </w:rPr>
    </w:lvl>
    <w:lvl w:ilvl="8" w:tplc="176C10B4" w:tentative="1">
      <w:start w:val="1"/>
      <w:numFmt w:val="bullet"/>
      <w:lvlText w:val="•"/>
      <w:lvlJc w:val="left"/>
      <w:pPr>
        <w:tabs>
          <w:tab w:val="num" w:pos="6480"/>
        </w:tabs>
        <w:ind w:left="6480" w:hanging="360"/>
      </w:pPr>
      <w:rPr>
        <w:rFonts w:ascii="Arial" w:hAnsi="Arial" w:hint="default"/>
      </w:rPr>
    </w:lvl>
  </w:abstractNum>
  <w:abstractNum w:abstractNumId="22">
    <w:nsid w:val="62552ADB"/>
    <w:multiLevelType w:val="hybridMultilevel"/>
    <w:tmpl w:val="49F4AD54"/>
    <w:lvl w:ilvl="0" w:tplc="04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3">
    <w:nsid w:val="629D62CA"/>
    <w:multiLevelType w:val="hybridMultilevel"/>
    <w:tmpl w:val="043842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5140F7E"/>
    <w:multiLevelType w:val="hybridMultilevel"/>
    <w:tmpl w:val="B46C4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523674"/>
    <w:multiLevelType w:val="hybridMultilevel"/>
    <w:tmpl w:val="7EEEF3F2"/>
    <w:lvl w:ilvl="0" w:tplc="50D0CBB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EC726C9"/>
    <w:multiLevelType w:val="hybridMultilevel"/>
    <w:tmpl w:val="8F3C8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5815FE"/>
    <w:multiLevelType w:val="hybridMultilevel"/>
    <w:tmpl w:val="EA6EFC02"/>
    <w:lvl w:ilvl="0" w:tplc="83D884EA">
      <w:start w:val="1"/>
      <w:numFmt w:val="bullet"/>
      <w:lvlText w:val="•"/>
      <w:lvlJc w:val="left"/>
      <w:pPr>
        <w:tabs>
          <w:tab w:val="num" w:pos="720"/>
        </w:tabs>
        <w:ind w:left="720" w:hanging="360"/>
      </w:pPr>
      <w:rPr>
        <w:rFonts w:ascii="Arial" w:hAnsi="Arial" w:hint="default"/>
      </w:rPr>
    </w:lvl>
    <w:lvl w:ilvl="1" w:tplc="6CA093D8" w:tentative="1">
      <w:start w:val="1"/>
      <w:numFmt w:val="bullet"/>
      <w:lvlText w:val="•"/>
      <w:lvlJc w:val="left"/>
      <w:pPr>
        <w:tabs>
          <w:tab w:val="num" w:pos="1440"/>
        </w:tabs>
        <w:ind w:left="1440" w:hanging="360"/>
      </w:pPr>
      <w:rPr>
        <w:rFonts w:ascii="Arial" w:hAnsi="Arial" w:hint="default"/>
      </w:rPr>
    </w:lvl>
    <w:lvl w:ilvl="2" w:tplc="6DBE835C" w:tentative="1">
      <w:start w:val="1"/>
      <w:numFmt w:val="bullet"/>
      <w:lvlText w:val="•"/>
      <w:lvlJc w:val="left"/>
      <w:pPr>
        <w:tabs>
          <w:tab w:val="num" w:pos="2160"/>
        </w:tabs>
        <w:ind w:left="2160" w:hanging="360"/>
      </w:pPr>
      <w:rPr>
        <w:rFonts w:ascii="Arial" w:hAnsi="Arial" w:hint="default"/>
      </w:rPr>
    </w:lvl>
    <w:lvl w:ilvl="3" w:tplc="06820D24" w:tentative="1">
      <w:start w:val="1"/>
      <w:numFmt w:val="bullet"/>
      <w:lvlText w:val="•"/>
      <w:lvlJc w:val="left"/>
      <w:pPr>
        <w:tabs>
          <w:tab w:val="num" w:pos="2880"/>
        </w:tabs>
        <w:ind w:left="2880" w:hanging="360"/>
      </w:pPr>
      <w:rPr>
        <w:rFonts w:ascii="Arial" w:hAnsi="Arial" w:hint="default"/>
      </w:rPr>
    </w:lvl>
    <w:lvl w:ilvl="4" w:tplc="90D0EC24" w:tentative="1">
      <w:start w:val="1"/>
      <w:numFmt w:val="bullet"/>
      <w:lvlText w:val="•"/>
      <w:lvlJc w:val="left"/>
      <w:pPr>
        <w:tabs>
          <w:tab w:val="num" w:pos="3600"/>
        </w:tabs>
        <w:ind w:left="3600" w:hanging="360"/>
      </w:pPr>
      <w:rPr>
        <w:rFonts w:ascii="Arial" w:hAnsi="Arial" w:hint="default"/>
      </w:rPr>
    </w:lvl>
    <w:lvl w:ilvl="5" w:tplc="BBDEB968" w:tentative="1">
      <w:start w:val="1"/>
      <w:numFmt w:val="bullet"/>
      <w:lvlText w:val="•"/>
      <w:lvlJc w:val="left"/>
      <w:pPr>
        <w:tabs>
          <w:tab w:val="num" w:pos="4320"/>
        </w:tabs>
        <w:ind w:left="4320" w:hanging="360"/>
      </w:pPr>
      <w:rPr>
        <w:rFonts w:ascii="Arial" w:hAnsi="Arial" w:hint="default"/>
      </w:rPr>
    </w:lvl>
    <w:lvl w:ilvl="6" w:tplc="49443778" w:tentative="1">
      <w:start w:val="1"/>
      <w:numFmt w:val="bullet"/>
      <w:lvlText w:val="•"/>
      <w:lvlJc w:val="left"/>
      <w:pPr>
        <w:tabs>
          <w:tab w:val="num" w:pos="5040"/>
        </w:tabs>
        <w:ind w:left="5040" w:hanging="360"/>
      </w:pPr>
      <w:rPr>
        <w:rFonts w:ascii="Arial" w:hAnsi="Arial" w:hint="default"/>
      </w:rPr>
    </w:lvl>
    <w:lvl w:ilvl="7" w:tplc="4E6268FE" w:tentative="1">
      <w:start w:val="1"/>
      <w:numFmt w:val="bullet"/>
      <w:lvlText w:val="•"/>
      <w:lvlJc w:val="left"/>
      <w:pPr>
        <w:tabs>
          <w:tab w:val="num" w:pos="5760"/>
        </w:tabs>
        <w:ind w:left="5760" w:hanging="360"/>
      </w:pPr>
      <w:rPr>
        <w:rFonts w:ascii="Arial" w:hAnsi="Arial" w:hint="default"/>
      </w:rPr>
    </w:lvl>
    <w:lvl w:ilvl="8" w:tplc="462A16B6" w:tentative="1">
      <w:start w:val="1"/>
      <w:numFmt w:val="bullet"/>
      <w:lvlText w:val="•"/>
      <w:lvlJc w:val="left"/>
      <w:pPr>
        <w:tabs>
          <w:tab w:val="num" w:pos="6480"/>
        </w:tabs>
        <w:ind w:left="6480" w:hanging="360"/>
      </w:pPr>
      <w:rPr>
        <w:rFonts w:ascii="Arial" w:hAnsi="Arial" w:hint="default"/>
      </w:rPr>
    </w:lvl>
  </w:abstractNum>
  <w:abstractNum w:abstractNumId="28">
    <w:nsid w:val="77BD5711"/>
    <w:multiLevelType w:val="hybridMultilevel"/>
    <w:tmpl w:val="E7BEE5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16"/>
  </w:num>
  <w:num w:numId="4">
    <w:abstractNumId w:val="0"/>
  </w:num>
  <w:num w:numId="5">
    <w:abstractNumId w:val="14"/>
  </w:num>
  <w:num w:numId="6">
    <w:abstractNumId w:val="27"/>
  </w:num>
  <w:num w:numId="7">
    <w:abstractNumId w:val="9"/>
  </w:num>
  <w:num w:numId="8">
    <w:abstractNumId w:val="20"/>
  </w:num>
  <w:num w:numId="9">
    <w:abstractNumId w:val="17"/>
  </w:num>
  <w:num w:numId="10">
    <w:abstractNumId w:val="18"/>
  </w:num>
  <w:num w:numId="11">
    <w:abstractNumId w:val="3"/>
  </w:num>
  <w:num w:numId="12">
    <w:abstractNumId w:val="4"/>
  </w:num>
  <w:num w:numId="13">
    <w:abstractNumId w:val="6"/>
  </w:num>
  <w:num w:numId="14">
    <w:abstractNumId w:val="22"/>
  </w:num>
  <w:num w:numId="15">
    <w:abstractNumId w:val="5"/>
  </w:num>
  <w:num w:numId="16">
    <w:abstractNumId w:val="19"/>
  </w:num>
  <w:num w:numId="17">
    <w:abstractNumId w:val="12"/>
  </w:num>
  <w:num w:numId="18">
    <w:abstractNumId w:val="11"/>
  </w:num>
  <w:num w:numId="19">
    <w:abstractNumId w:val="1"/>
  </w:num>
  <w:num w:numId="20">
    <w:abstractNumId w:val="26"/>
  </w:num>
  <w:num w:numId="21">
    <w:abstractNumId w:val="24"/>
  </w:num>
  <w:num w:numId="22">
    <w:abstractNumId w:val="2"/>
  </w:num>
  <w:num w:numId="23">
    <w:abstractNumId w:val="7"/>
  </w:num>
  <w:num w:numId="24">
    <w:abstractNumId w:val="28"/>
  </w:num>
  <w:num w:numId="25">
    <w:abstractNumId w:val="13"/>
  </w:num>
  <w:num w:numId="26">
    <w:abstractNumId w:val="8"/>
  </w:num>
  <w:num w:numId="27">
    <w:abstractNumId w:val="15"/>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CC5CB9"/>
    <w:rsid w:val="0000654E"/>
    <w:rsid w:val="00017F60"/>
    <w:rsid w:val="00027E75"/>
    <w:rsid w:val="00033A6F"/>
    <w:rsid w:val="000431BD"/>
    <w:rsid w:val="00046958"/>
    <w:rsid w:val="00051501"/>
    <w:rsid w:val="00054A76"/>
    <w:rsid w:val="00064CB8"/>
    <w:rsid w:val="0007051B"/>
    <w:rsid w:val="00071417"/>
    <w:rsid w:val="0007409A"/>
    <w:rsid w:val="0009319C"/>
    <w:rsid w:val="00094509"/>
    <w:rsid w:val="0009687E"/>
    <w:rsid w:val="000A08DA"/>
    <w:rsid w:val="000A0B80"/>
    <w:rsid w:val="000A0C90"/>
    <w:rsid w:val="000A5286"/>
    <w:rsid w:val="000B1FD6"/>
    <w:rsid w:val="000B3DC6"/>
    <w:rsid w:val="000B5791"/>
    <w:rsid w:val="000C30CC"/>
    <w:rsid w:val="000D24BA"/>
    <w:rsid w:val="000D259D"/>
    <w:rsid w:val="000D2E2F"/>
    <w:rsid w:val="000D3CAC"/>
    <w:rsid w:val="000F5AB0"/>
    <w:rsid w:val="00103EFD"/>
    <w:rsid w:val="00104657"/>
    <w:rsid w:val="0011031F"/>
    <w:rsid w:val="00114DD7"/>
    <w:rsid w:val="00130F10"/>
    <w:rsid w:val="00137691"/>
    <w:rsid w:val="00145D07"/>
    <w:rsid w:val="00147198"/>
    <w:rsid w:val="00150EB6"/>
    <w:rsid w:val="0015286D"/>
    <w:rsid w:val="00152FE3"/>
    <w:rsid w:val="00155547"/>
    <w:rsid w:val="00156C1F"/>
    <w:rsid w:val="00157F40"/>
    <w:rsid w:val="00160B56"/>
    <w:rsid w:val="00167F0F"/>
    <w:rsid w:val="00171B30"/>
    <w:rsid w:val="00182B46"/>
    <w:rsid w:val="00184E50"/>
    <w:rsid w:val="001904B2"/>
    <w:rsid w:val="001A4728"/>
    <w:rsid w:val="001C2B1A"/>
    <w:rsid w:val="001C3BCC"/>
    <w:rsid w:val="001C45D7"/>
    <w:rsid w:val="001D2411"/>
    <w:rsid w:val="001D4574"/>
    <w:rsid w:val="001D6475"/>
    <w:rsid w:val="001D7B04"/>
    <w:rsid w:val="001E22C1"/>
    <w:rsid w:val="001E6B9F"/>
    <w:rsid w:val="001F2052"/>
    <w:rsid w:val="001F2EE6"/>
    <w:rsid w:val="001F55E3"/>
    <w:rsid w:val="00202087"/>
    <w:rsid w:val="0020237A"/>
    <w:rsid w:val="00203BFC"/>
    <w:rsid w:val="00206314"/>
    <w:rsid w:val="002143DB"/>
    <w:rsid w:val="00224D91"/>
    <w:rsid w:val="00224F74"/>
    <w:rsid w:val="002320AD"/>
    <w:rsid w:val="0024435A"/>
    <w:rsid w:val="00247055"/>
    <w:rsid w:val="00250DBD"/>
    <w:rsid w:val="002662BA"/>
    <w:rsid w:val="00267337"/>
    <w:rsid w:val="002737EF"/>
    <w:rsid w:val="00275ED3"/>
    <w:rsid w:val="002774AF"/>
    <w:rsid w:val="002831AE"/>
    <w:rsid w:val="002926C8"/>
    <w:rsid w:val="002935AC"/>
    <w:rsid w:val="00294816"/>
    <w:rsid w:val="00297F54"/>
    <w:rsid w:val="002A3676"/>
    <w:rsid w:val="002B106C"/>
    <w:rsid w:val="002B7F1A"/>
    <w:rsid w:val="002D39C0"/>
    <w:rsid w:val="002E329F"/>
    <w:rsid w:val="0030159F"/>
    <w:rsid w:val="00301898"/>
    <w:rsid w:val="003049CD"/>
    <w:rsid w:val="00317379"/>
    <w:rsid w:val="003341EA"/>
    <w:rsid w:val="00335A03"/>
    <w:rsid w:val="00347F59"/>
    <w:rsid w:val="00367F65"/>
    <w:rsid w:val="00375CE5"/>
    <w:rsid w:val="00376A35"/>
    <w:rsid w:val="00380B0B"/>
    <w:rsid w:val="00382A10"/>
    <w:rsid w:val="00383826"/>
    <w:rsid w:val="003923DC"/>
    <w:rsid w:val="003A6C3E"/>
    <w:rsid w:val="003A73D3"/>
    <w:rsid w:val="003C7684"/>
    <w:rsid w:val="003C7FAC"/>
    <w:rsid w:val="003D0BD1"/>
    <w:rsid w:val="003D4A21"/>
    <w:rsid w:val="003D61B8"/>
    <w:rsid w:val="003E202E"/>
    <w:rsid w:val="003E5674"/>
    <w:rsid w:val="003F2BD6"/>
    <w:rsid w:val="003F55A6"/>
    <w:rsid w:val="003F718A"/>
    <w:rsid w:val="00400F5E"/>
    <w:rsid w:val="00406FED"/>
    <w:rsid w:val="0041133D"/>
    <w:rsid w:val="00411D66"/>
    <w:rsid w:val="004174E6"/>
    <w:rsid w:val="0042689C"/>
    <w:rsid w:val="004302B5"/>
    <w:rsid w:val="00435062"/>
    <w:rsid w:val="004506E8"/>
    <w:rsid w:val="00451EAE"/>
    <w:rsid w:val="0045391F"/>
    <w:rsid w:val="00463863"/>
    <w:rsid w:val="00463B33"/>
    <w:rsid w:val="00471ACC"/>
    <w:rsid w:val="00482A27"/>
    <w:rsid w:val="0049283F"/>
    <w:rsid w:val="004A6A5A"/>
    <w:rsid w:val="004B4A93"/>
    <w:rsid w:val="004C0E21"/>
    <w:rsid w:val="004C1955"/>
    <w:rsid w:val="004C2520"/>
    <w:rsid w:val="004C52CC"/>
    <w:rsid w:val="004D1D98"/>
    <w:rsid w:val="00500216"/>
    <w:rsid w:val="00522EB4"/>
    <w:rsid w:val="00524B4F"/>
    <w:rsid w:val="00526443"/>
    <w:rsid w:val="00532214"/>
    <w:rsid w:val="005502C4"/>
    <w:rsid w:val="00552B5D"/>
    <w:rsid w:val="005559D1"/>
    <w:rsid w:val="005635F7"/>
    <w:rsid w:val="00563640"/>
    <w:rsid w:val="0056734E"/>
    <w:rsid w:val="005757AB"/>
    <w:rsid w:val="005928C7"/>
    <w:rsid w:val="005A4DF4"/>
    <w:rsid w:val="005B533D"/>
    <w:rsid w:val="005D65F3"/>
    <w:rsid w:val="005E41D5"/>
    <w:rsid w:val="005E4339"/>
    <w:rsid w:val="005F5F7C"/>
    <w:rsid w:val="006019BB"/>
    <w:rsid w:val="00604221"/>
    <w:rsid w:val="00606E19"/>
    <w:rsid w:val="0060701D"/>
    <w:rsid w:val="00622E82"/>
    <w:rsid w:val="00631E8E"/>
    <w:rsid w:val="00633A7A"/>
    <w:rsid w:val="0064478A"/>
    <w:rsid w:val="00646F55"/>
    <w:rsid w:val="006527F0"/>
    <w:rsid w:val="00661391"/>
    <w:rsid w:val="00670807"/>
    <w:rsid w:val="00673588"/>
    <w:rsid w:val="00681130"/>
    <w:rsid w:val="00681CA5"/>
    <w:rsid w:val="00682891"/>
    <w:rsid w:val="00691736"/>
    <w:rsid w:val="006A27AF"/>
    <w:rsid w:val="006A5C20"/>
    <w:rsid w:val="006A5D5B"/>
    <w:rsid w:val="006A6316"/>
    <w:rsid w:val="006B36C0"/>
    <w:rsid w:val="006B3B83"/>
    <w:rsid w:val="006B5EFE"/>
    <w:rsid w:val="006B650B"/>
    <w:rsid w:val="006C56C9"/>
    <w:rsid w:val="006C702E"/>
    <w:rsid w:val="006D1288"/>
    <w:rsid w:val="006D4061"/>
    <w:rsid w:val="006E35CE"/>
    <w:rsid w:val="006F6289"/>
    <w:rsid w:val="006F687F"/>
    <w:rsid w:val="00700F2F"/>
    <w:rsid w:val="00716E70"/>
    <w:rsid w:val="007179F2"/>
    <w:rsid w:val="0072391F"/>
    <w:rsid w:val="007519DA"/>
    <w:rsid w:val="00754284"/>
    <w:rsid w:val="007631E8"/>
    <w:rsid w:val="00765557"/>
    <w:rsid w:val="007A7570"/>
    <w:rsid w:val="007D44FA"/>
    <w:rsid w:val="007D64DB"/>
    <w:rsid w:val="007D7365"/>
    <w:rsid w:val="007E04F7"/>
    <w:rsid w:val="007E708F"/>
    <w:rsid w:val="007F40CF"/>
    <w:rsid w:val="00811E36"/>
    <w:rsid w:val="00812907"/>
    <w:rsid w:val="00822FDA"/>
    <w:rsid w:val="00824707"/>
    <w:rsid w:val="00830292"/>
    <w:rsid w:val="0083392D"/>
    <w:rsid w:val="008375F8"/>
    <w:rsid w:val="008406EA"/>
    <w:rsid w:val="0084617B"/>
    <w:rsid w:val="00856A63"/>
    <w:rsid w:val="00863867"/>
    <w:rsid w:val="00867BAD"/>
    <w:rsid w:val="00875654"/>
    <w:rsid w:val="00886D5E"/>
    <w:rsid w:val="00892B66"/>
    <w:rsid w:val="008A3006"/>
    <w:rsid w:val="008B1E13"/>
    <w:rsid w:val="008B731E"/>
    <w:rsid w:val="008C0494"/>
    <w:rsid w:val="008D1102"/>
    <w:rsid w:val="008D5346"/>
    <w:rsid w:val="008D6247"/>
    <w:rsid w:val="008D795A"/>
    <w:rsid w:val="008E42BA"/>
    <w:rsid w:val="008E531F"/>
    <w:rsid w:val="008F178C"/>
    <w:rsid w:val="009122F3"/>
    <w:rsid w:val="0091283C"/>
    <w:rsid w:val="00913875"/>
    <w:rsid w:val="009216E6"/>
    <w:rsid w:val="00927643"/>
    <w:rsid w:val="00931A6E"/>
    <w:rsid w:val="00932A8E"/>
    <w:rsid w:val="009375A3"/>
    <w:rsid w:val="00937C85"/>
    <w:rsid w:val="00950618"/>
    <w:rsid w:val="009545DD"/>
    <w:rsid w:val="00987AD1"/>
    <w:rsid w:val="00993BB0"/>
    <w:rsid w:val="00996704"/>
    <w:rsid w:val="009A42E9"/>
    <w:rsid w:val="009A4A37"/>
    <w:rsid w:val="009B3562"/>
    <w:rsid w:val="009C3448"/>
    <w:rsid w:val="009C6486"/>
    <w:rsid w:val="009D1CC5"/>
    <w:rsid w:val="009D65EE"/>
    <w:rsid w:val="009D680A"/>
    <w:rsid w:val="00A0013B"/>
    <w:rsid w:val="00A112E5"/>
    <w:rsid w:val="00A2377E"/>
    <w:rsid w:val="00A24626"/>
    <w:rsid w:val="00A2669C"/>
    <w:rsid w:val="00A269D3"/>
    <w:rsid w:val="00A26A17"/>
    <w:rsid w:val="00A3564F"/>
    <w:rsid w:val="00A51140"/>
    <w:rsid w:val="00A5489B"/>
    <w:rsid w:val="00A62725"/>
    <w:rsid w:val="00A65D72"/>
    <w:rsid w:val="00A75DF4"/>
    <w:rsid w:val="00A808F7"/>
    <w:rsid w:val="00A83963"/>
    <w:rsid w:val="00A83AEF"/>
    <w:rsid w:val="00A84448"/>
    <w:rsid w:val="00A86CB3"/>
    <w:rsid w:val="00A870F7"/>
    <w:rsid w:val="00AA0F86"/>
    <w:rsid w:val="00AA4E23"/>
    <w:rsid w:val="00AA56AC"/>
    <w:rsid w:val="00AA69F3"/>
    <w:rsid w:val="00AA6EBB"/>
    <w:rsid w:val="00AA7209"/>
    <w:rsid w:val="00AB2B75"/>
    <w:rsid w:val="00AC707C"/>
    <w:rsid w:val="00AE31BF"/>
    <w:rsid w:val="00AE5526"/>
    <w:rsid w:val="00AF1035"/>
    <w:rsid w:val="00AF2682"/>
    <w:rsid w:val="00B00BC4"/>
    <w:rsid w:val="00B04119"/>
    <w:rsid w:val="00B1261F"/>
    <w:rsid w:val="00B23F80"/>
    <w:rsid w:val="00B306C9"/>
    <w:rsid w:val="00B3437F"/>
    <w:rsid w:val="00B36EA9"/>
    <w:rsid w:val="00B4147F"/>
    <w:rsid w:val="00B420E1"/>
    <w:rsid w:val="00B4333D"/>
    <w:rsid w:val="00B512E1"/>
    <w:rsid w:val="00B51710"/>
    <w:rsid w:val="00B56160"/>
    <w:rsid w:val="00B80B61"/>
    <w:rsid w:val="00B835AA"/>
    <w:rsid w:val="00B85E0C"/>
    <w:rsid w:val="00B90807"/>
    <w:rsid w:val="00B97D45"/>
    <w:rsid w:val="00BB23AD"/>
    <w:rsid w:val="00BD65BA"/>
    <w:rsid w:val="00BD7928"/>
    <w:rsid w:val="00BE2A0E"/>
    <w:rsid w:val="00BE3545"/>
    <w:rsid w:val="00BE40F4"/>
    <w:rsid w:val="00BE7126"/>
    <w:rsid w:val="00BF2136"/>
    <w:rsid w:val="00BF2942"/>
    <w:rsid w:val="00C05213"/>
    <w:rsid w:val="00C26E41"/>
    <w:rsid w:val="00C3751F"/>
    <w:rsid w:val="00C52C78"/>
    <w:rsid w:val="00C67F2D"/>
    <w:rsid w:val="00C75EBA"/>
    <w:rsid w:val="00C77983"/>
    <w:rsid w:val="00C80DEA"/>
    <w:rsid w:val="00C96FB6"/>
    <w:rsid w:val="00CB003E"/>
    <w:rsid w:val="00CB0665"/>
    <w:rsid w:val="00CB4CEA"/>
    <w:rsid w:val="00CB6F37"/>
    <w:rsid w:val="00CC5CB9"/>
    <w:rsid w:val="00CD10E5"/>
    <w:rsid w:val="00CD3B6A"/>
    <w:rsid w:val="00CE1F2E"/>
    <w:rsid w:val="00CF57DC"/>
    <w:rsid w:val="00CF5E25"/>
    <w:rsid w:val="00D10E59"/>
    <w:rsid w:val="00D208E6"/>
    <w:rsid w:val="00D23209"/>
    <w:rsid w:val="00D23C75"/>
    <w:rsid w:val="00D37A03"/>
    <w:rsid w:val="00D46E1D"/>
    <w:rsid w:val="00D50DDF"/>
    <w:rsid w:val="00D5631E"/>
    <w:rsid w:val="00D66D68"/>
    <w:rsid w:val="00D71F0C"/>
    <w:rsid w:val="00D80A23"/>
    <w:rsid w:val="00D80E39"/>
    <w:rsid w:val="00D87BD3"/>
    <w:rsid w:val="00D905C3"/>
    <w:rsid w:val="00D94BB9"/>
    <w:rsid w:val="00D9794B"/>
    <w:rsid w:val="00DB0F83"/>
    <w:rsid w:val="00DB5FAA"/>
    <w:rsid w:val="00DC114B"/>
    <w:rsid w:val="00DC517D"/>
    <w:rsid w:val="00DC7024"/>
    <w:rsid w:val="00DF2C5C"/>
    <w:rsid w:val="00DF380B"/>
    <w:rsid w:val="00DF3D1B"/>
    <w:rsid w:val="00E03434"/>
    <w:rsid w:val="00E03E2B"/>
    <w:rsid w:val="00E04A3A"/>
    <w:rsid w:val="00E12507"/>
    <w:rsid w:val="00E159CA"/>
    <w:rsid w:val="00E277DE"/>
    <w:rsid w:val="00E422AA"/>
    <w:rsid w:val="00E47619"/>
    <w:rsid w:val="00E47B98"/>
    <w:rsid w:val="00E530FC"/>
    <w:rsid w:val="00E5491E"/>
    <w:rsid w:val="00E56A87"/>
    <w:rsid w:val="00E72BD5"/>
    <w:rsid w:val="00E76B11"/>
    <w:rsid w:val="00E9263B"/>
    <w:rsid w:val="00E93AFC"/>
    <w:rsid w:val="00E93FE8"/>
    <w:rsid w:val="00EA0515"/>
    <w:rsid w:val="00EA6512"/>
    <w:rsid w:val="00EB2B3C"/>
    <w:rsid w:val="00EB5D30"/>
    <w:rsid w:val="00EC00BB"/>
    <w:rsid w:val="00EC0F48"/>
    <w:rsid w:val="00EC30A0"/>
    <w:rsid w:val="00ED3976"/>
    <w:rsid w:val="00EF03B0"/>
    <w:rsid w:val="00EF458F"/>
    <w:rsid w:val="00F00A8B"/>
    <w:rsid w:val="00F05387"/>
    <w:rsid w:val="00F11DFD"/>
    <w:rsid w:val="00F269E4"/>
    <w:rsid w:val="00F3248D"/>
    <w:rsid w:val="00F3432B"/>
    <w:rsid w:val="00F344BD"/>
    <w:rsid w:val="00F404D1"/>
    <w:rsid w:val="00F410A1"/>
    <w:rsid w:val="00F54B4E"/>
    <w:rsid w:val="00F711D2"/>
    <w:rsid w:val="00F77BA0"/>
    <w:rsid w:val="00F90206"/>
    <w:rsid w:val="00F90A9A"/>
    <w:rsid w:val="00F91800"/>
    <w:rsid w:val="00F95BEE"/>
    <w:rsid w:val="00FA1EBD"/>
    <w:rsid w:val="00FA20EF"/>
    <w:rsid w:val="00FA77DC"/>
    <w:rsid w:val="00FB2A33"/>
    <w:rsid w:val="00FB53CB"/>
    <w:rsid w:val="00FC36A7"/>
    <w:rsid w:val="00FC4310"/>
    <w:rsid w:val="00FC5BFD"/>
    <w:rsid w:val="00FD59BB"/>
    <w:rsid w:val="00FE09E4"/>
    <w:rsid w:val="00FE0BF8"/>
    <w:rsid w:val="00FE761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Connector: Elbow 24"/>
        <o:r id="V:Rule3" type="connector" idref="#Connector: Elbow 25"/>
        <o:r id="V:Rule4" type="connector" idref="#Straight Arrow Connector 63"/>
        <o:r id="V:Rule5" type="connector" idref="#Straight Arrow Connector 64"/>
        <o:r id="V:Rule6" type="connector" idref="#Straight Arrow Connector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A1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7379"/>
    <w:pPr>
      <w:ind w:left="720"/>
      <w:contextualSpacing/>
    </w:pPr>
  </w:style>
  <w:style w:type="table" w:styleId="TableGrid">
    <w:name w:val="Table Grid"/>
    <w:basedOn w:val="TableNormal"/>
    <w:uiPriority w:val="59"/>
    <w:rsid w:val="00DF3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articol">
    <w:name w:val="stilarticol"/>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682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891"/>
    <w:rPr>
      <w:color w:val="0000FF"/>
      <w:u w:val="single"/>
    </w:rPr>
  </w:style>
  <w:style w:type="paragraph" w:styleId="Header">
    <w:name w:val="header"/>
    <w:basedOn w:val="Normal"/>
    <w:link w:val="HeaderChar"/>
    <w:uiPriority w:val="99"/>
    <w:unhideWhenUsed/>
    <w:rsid w:val="00D80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23"/>
  </w:style>
  <w:style w:type="paragraph" w:styleId="Footer">
    <w:name w:val="footer"/>
    <w:basedOn w:val="Normal"/>
    <w:link w:val="FooterChar"/>
    <w:uiPriority w:val="99"/>
    <w:unhideWhenUsed/>
    <w:rsid w:val="00D80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23"/>
  </w:style>
</w:styles>
</file>

<file path=word/webSettings.xml><?xml version="1.0" encoding="utf-8"?>
<w:webSettings xmlns:r="http://schemas.openxmlformats.org/officeDocument/2006/relationships" xmlns:w="http://schemas.openxmlformats.org/wordprocessingml/2006/main">
  <w:divs>
    <w:div w:id="17388075">
      <w:bodyDiv w:val="1"/>
      <w:marLeft w:val="0"/>
      <w:marRight w:val="0"/>
      <w:marTop w:val="0"/>
      <w:marBottom w:val="0"/>
      <w:divBdr>
        <w:top w:val="none" w:sz="0" w:space="0" w:color="auto"/>
        <w:left w:val="none" w:sz="0" w:space="0" w:color="auto"/>
        <w:bottom w:val="none" w:sz="0" w:space="0" w:color="auto"/>
        <w:right w:val="none" w:sz="0" w:space="0" w:color="auto"/>
      </w:divBdr>
    </w:div>
    <w:div w:id="18820912">
      <w:bodyDiv w:val="1"/>
      <w:marLeft w:val="0"/>
      <w:marRight w:val="0"/>
      <w:marTop w:val="0"/>
      <w:marBottom w:val="0"/>
      <w:divBdr>
        <w:top w:val="none" w:sz="0" w:space="0" w:color="auto"/>
        <w:left w:val="none" w:sz="0" w:space="0" w:color="auto"/>
        <w:bottom w:val="none" w:sz="0" w:space="0" w:color="auto"/>
        <w:right w:val="none" w:sz="0" w:space="0" w:color="auto"/>
      </w:divBdr>
    </w:div>
    <w:div w:id="39862784">
      <w:bodyDiv w:val="1"/>
      <w:marLeft w:val="0"/>
      <w:marRight w:val="0"/>
      <w:marTop w:val="0"/>
      <w:marBottom w:val="0"/>
      <w:divBdr>
        <w:top w:val="none" w:sz="0" w:space="0" w:color="auto"/>
        <w:left w:val="none" w:sz="0" w:space="0" w:color="auto"/>
        <w:bottom w:val="none" w:sz="0" w:space="0" w:color="auto"/>
        <w:right w:val="none" w:sz="0" w:space="0" w:color="auto"/>
      </w:divBdr>
      <w:divsChild>
        <w:div w:id="1557280063">
          <w:marLeft w:val="288"/>
          <w:marRight w:val="0"/>
          <w:marTop w:val="75"/>
          <w:marBottom w:val="0"/>
          <w:divBdr>
            <w:top w:val="none" w:sz="0" w:space="0" w:color="auto"/>
            <w:left w:val="none" w:sz="0" w:space="0" w:color="auto"/>
            <w:bottom w:val="none" w:sz="0" w:space="0" w:color="auto"/>
            <w:right w:val="none" w:sz="0" w:space="0" w:color="auto"/>
          </w:divBdr>
        </w:div>
        <w:div w:id="446125853">
          <w:marLeft w:val="288"/>
          <w:marRight w:val="0"/>
          <w:marTop w:val="75"/>
          <w:marBottom w:val="0"/>
          <w:divBdr>
            <w:top w:val="none" w:sz="0" w:space="0" w:color="auto"/>
            <w:left w:val="none" w:sz="0" w:space="0" w:color="auto"/>
            <w:bottom w:val="none" w:sz="0" w:space="0" w:color="auto"/>
            <w:right w:val="none" w:sz="0" w:space="0" w:color="auto"/>
          </w:divBdr>
        </w:div>
      </w:divsChild>
    </w:div>
    <w:div w:id="47609957">
      <w:bodyDiv w:val="1"/>
      <w:marLeft w:val="0"/>
      <w:marRight w:val="0"/>
      <w:marTop w:val="0"/>
      <w:marBottom w:val="0"/>
      <w:divBdr>
        <w:top w:val="none" w:sz="0" w:space="0" w:color="auto"/>
        <w:left w:val="none" w:sz="0" w:space="0" w:color="auto"/>
        <w:bottom w:val="none" w:sz="0" w:space="0" w:color="auto"/>
        <w:right w:val="none" w:sz="0" w:space="0" w:color="auto"/>
      </w:divBdr>
    </w:div>
    <w:div w:id="53427763">
      <w:bodyDiv w:val="1"/>
      <w:marLeft w:val="0"/>
      <w:marRight w:val="0"/>
      <w:marTop w:val="0"/>
      <w:marBottom w:val="0"/>
      <w:divBdr>
        <w:top w:val="none" w:sz="0" w:space="0" w:color="auto"/>
        <w:left w:val="none" w:sz="0" w:space="0" w:color="auto"/>
        <w:bottom w:val="none" w:sz="0" w:space="0" w:color="auto"/>
        <w:right w:val="none" w:sz="0" w:space="0" w:color="auto"/>
      </w:divBdr>
    </w:div>
    <w:div w:id="73286344">
      <w:bodyDiv w:val="1"/>
      <w:marLeft w:val="0"/>
      <w:marRight w:val="0"/>
      <w:marTop w:val="0"/>
      <w:marBottom w:val="0"/>
      <w:divBdr>
        <w:top w:val="none" w:sz="0" w:space="0" w:color="auto"/>
        <w:left w:val="none" w:sz="0" w:space="0" w:color="auto"/>
        <w:bottom w:val="none" w:sz="0" w:space="0" w:color="auto"/>
        <w:right w:val="none" w:sz="0" w:space="0" w:color="auto"/>
      </w:divBdr>
    </w:div>
    <w:div w:id="82995084">
      <w:bodyDiv w:val="1"/>
      <w:marLeft w:val="0"/>
      <w:marRight w:val="0"/>
      <w:marTop w:val="0"/>
      <w:marBottom w:val="0"/>
      <w:divBdr>
        <w:top w:val="none" w:sz="0" w:space="0" w:color="auto"/>
        <w:left w:val="none" w:sz="0" w:space="0" w:color="auto"/>
        <w:bottom w:val="none" w:sz="0" w:space="0" w:color="auto"/>
        <w:right w:val="none" w:sz="0" w:space="0" w:color="auto"/>
      </w:divBdr>
    </w:div>
    <w:div w:id="123038064">
      <w:bodyDiv w:val="1"/>
      <w:marLeft w:val="0"/>
      <w:marRight w:val="0"/>
      <w:marTop w:val="0"/>
      <w:marBottom w:val="0"/>
      <w:divBdr>
        <w:top w:val="none" w:sz="0" w:space="0" w:color="auto"/>
        <w:left w:val="none" w:sz="0" w:space="0" w:color="auto"/>
        <w:bottom w:val="none" w:sz="0" w:space="0" w:color="auto"/>
        <w:right w:val="none" w:sz="0" w:space="0" w:color="auto"/>
      </w:divBdr>
      <w:divsChild>
        <w:div w:id="101192876">
          <w:marLeft w:val="274"/>
          <w:marRight w:val="0"/>
          <w:marTop w:val="150"/>
          <w:marBottom w:val="0"/>
          <w:divBdr>
            <w:top w:val="none" w:sz="0" w:space="0" w:color="auto"/>
            <w:left w:val="none" w:sz="0" w:space="0" w:color="auto"/>
            <w:bottom w:val="none" w:sz="0" w:space="0" w:color="auto"/>
            <w:right w:val="none" w:sz="0" w:space="0" w:color="auto"/>
          </w:divBdr>
        </w:div>
      </w:divsChild>
    </w:div>
    <w:div w:id="206724736">
      <w:bodyDiv w:val="1"/>
      <w:marLeft w:val="0"/>
      <w:marRight w:val="0"/>
      <w:marTop w:val="0"/>
      <w:marBottom w:val="0"/>
      <w:divBdr>
        <w:top w:val="none" w:sz="0" w:space="0" w:color="auto"/>
        <w:left w:val="none" w:sz="0" w:space="0" w:color="auto"/>
        <w:bottom w:val="none" w:sz="0" w:space="0" w:color="auto"/>
        <w:right w:val="none" w:sz="0" w:space="0" w:color="auto"/>
      </w:divBdr>
      <w:divsChild>
        <w:div w:id="1362365117">
          <w:marLeft w:val="274"/>
          <w:marRight w:val="0"/>
          <w:marTop w:val="150"/>
          <w:marBottom w:val="0"/>
          <w:divBdr>
            <w:top w:val="none" w:sz="0" w:space="0" w:color="auto"/>
            <w:left w:val="none" w:sz="0" w:space="0" w:color="auto"/>
            <w:bottom w:val="none" w:sz="0" w:space="0" w:color="auto"/>
            <w:right w:val="none" w:sz="0" w:space="0" w:color="auto"/>
          </w:divBdr>
        </w:div>
      </w:divsChild>
    </w:div>
    <w:div w:id="280961102">
      <w:bodyDiv w:val="1"/>
      <w:marLeft w:val="0"/>
      <w:marRight w:val="0"/>
      <w:marTop w:val="0"/>
      <w:marBottom w:val="0"/>
      <w:divBdr>
        <w:top w:val="none" w:sz="0" w:space="0" w:color="auto"/>
        <w:left w:val="none" w:sz="0" w:space="0" w:color="auto"/>
        <w:bottom w:val="none" w:sz="0" w:space="0" w:color="auto"/>
        <w:right w:val="none" w:sz="0" w:space="0" w:color="auto"/>
      </w:divBdr>
    </w:div>
    <w:div w:id="299312867">
      <w:bodyDiv w:val="1"/>
      <w:marLeft w:val="0"/>
      <w:marRight w:val="0"/>
      <w:marTop w:val="0"/>
      <w:marBottom w:val="0"/>
      <w:divBdr>
        <w:top w:val="none" w:sz="0" w:space="0" w:color="auto"/>
        <w:left w:val="none" w:sz="0" w:space="0" w:color="auto"/>
        <w:bottom w:val="none" w:sz="0" w:space="0" w:color="auto"/>
        <w:right w:val="none" w:sz="0" w:space="0" w:color="auto"/>
      </w:divBdr>
    </w:div>
    <w:div w:id="331488123">
      <w:bodyDiv w:val="1"/>
      <w:marLeft w:val="0"/>
      <w:marRight w:val="0"/>
      <w:marTop w:val="0"/>
      <w:marBottom w:val="0"/>
      <w:divBdr>
        <w:top w:val="none" w:sz="0" w:space="0" w:color="auto"/>
        <w:left w:val="none" w:sz="0" w:space="0" w:color="auto"/>
        <w:bottom w:val="none" w:sz="0" w:space="0" w:color="auto"/>
        <w:right w:val="none" w:sz="0" w:space="0" w:color="auto"/>
      </w:divBdr>
      <w:divsChild>
        <w:div w:id="206257770">
          <w:marLeft w:val="274"/>
          <w:marRight w:val="0"/>
          <w:marTop w:val="150"/>
          <w:marBottom w:val="0"/>
          <w:divBdr>
            <w:top w:val="none" w:sz="0" w:space="0" w:color="auto"/>
            <w:left w:val="none" w:sz="0" w:space="0" w:color="auto"/>
            <w:bottom w:val="none" w:sz="0" w:space="0" w:color="auto"/>
            <w:right w:val="none" w:sz="0" w:space="0" w:color="auto"/>
          </w:divBdr>
        </w:div>
      </w:divsChild>
    </w:div>
    <w:div w:id="438378320">
      <w:bodyDiv w:val="1"/>
      <w:marLeft w:val="0"/>
      <w:marRight w:val="0"/>
      <w:marTop w:val="0"/>
      <w:marBottom w:val="0"/>
      <w:divBdr>
        <w:top w:val="none" w:sz="0" w:space="0" w:color="auto"/>
        <w:left w:val="none" w:sz="0" w:space="0" w:color="auto"/>
        <w:bottom w:val="none" w:sz="0" w:space="0" w:color="auto"/>
        <w:right w:val="none" w:sz="0" w:space="0" w:color="auto"/>
      </w:divBdr>
    </w:div>
    <w:div w:id="470245378">
      <w:bodyDiv w:val="1"/>
      <w:marLeft w:val="0"/>
      <w:marRight w:val="0"/>
      <w:marTop w:val="0"/>
      <w:marBottom w:val="0"/>
      <w:divBdr>
        <w:top w:val="none" w:sz="0" w:space="0" w:color="auto"/>
        <w:left w:val="none" w:sz="0" w:space="0" w:color="auto"/>
        <w:bottom w:val="none" w:sz="0" w:space="0" w:color="auto"/>
        <w:right w:val="none" w:sz="0" w:space="0" w:color="auto"/>
      </w:divBdr>
    </w:div>
    <w:div w:id="554899833">
      <w:bodyDiv w:val="1"/>
      <w:marLeft w:val="0"/>
      <w:marRight w:val="0"/>
      <w:marTop w:val="0"/>
      <w:marBottom w:val="0"/>
      <w:divBdr>
        <w:top w:val="none" w:sz="0" w:space="0" w:color="auto"/>
        <w:left w:val="none" w:sz="0" w:space="0" w:color="auto"/>
        <w:bottom w:val="none" w:sz="0" w:space="0" w:color="auto"/>
        <w:right w:val="none" w:sz="0" w:space="0" w:color="auto"/>
      </w:divBdr>
      <w:divsChild>
        <w:div w:id="1457484992">
          <w:marLeft w:val="274"/>
          <w:marRight w:val="0"/>
          <w:marTop w:val="150"/>
          <w:marBottom w:val="0"/>
          <w:divBdr>
            <w:top w:val="none" w:sz="0" w:space="0" w:color="auto"/>
            <w:left w:val="none" w:sz="0" w:space="0" w:color="auto"/>
            <w:bottom w:val="none" w:sz="0" w:space="0" w:color="auto"/>
            <w:right w:val="none" w:sz="0" w:space="0" w:color="auto"/>
          </w:divBdr>
        </w:div>
        <w:div w:id="394007901">
          <w:marLeft w:val="274"/>
          <w:marRight w:val="0"/>
          <w:marTop w:val="150"/>
          <w:marBottom w:val="0"/>
          <w:divBdr>
            <w:top w:val="none" w:sz="0" w:space="0" w:color="auto"/>
            <w:left w:val="none" w:sz="0" w:space="0" w:color="auto"/>
            <w:bottom w:val="none" w:sz="0" w:space="0" w:color="auto"/>
            <w:right w:val="none" w:sz="0" w:space="0" w:color="auto"/>
          </w:divBdr>
        </w:div>
      </w:divsChild>
    </w:div>
    <w:div w:id="581838890">
      <w:bodyDiv w:val="1"/>
      <w:marLeft w:val="0"/>
      <w:marRight w:val="0"/>
      <w:marTop w:val="0"/>
      <w:marBottom w:val="0"/>
      <w:divBdr>
        <w:top w:val="none" w:sz="0" w:space="0" w:color="auto"/>
        <w:left w:val="none" w:sz="0" w:space="0" w:color="auto"/>
        <w:bottom w:val="none" w:sz="0" w:space="0" w:color="auto"/>
        <w:right w:val="none" w:sz="0" w:space="0" w:color="auto"/>
      </w:divBdr>
      <w:divsChild>
        <w:div w:id="279994473">
          <w:marLeft w:val="274"/>
          <w:marRight w:val="0"/>
          <w:marTop w:val="150"/>
          <w:marBottom w:val="0"/>
          <w:divBdr>
            <w:top w:val="none" w:sz="0" w:space="0" w:color="auto"/>
            <w:left w:val="none" w:sz="0" w:space="0" w:color="auto"/>
            <w:bottom w:val="none" w:sz="0" w:space="0" w:color="auto"/>
            <w:right w:val="none" w:sz="0" w:space="0" w:color="auto"/>
          </w:divBdr>
        </w:div>
        <w:div w:id="1846897162">
          <w:marLeft w:val="274"/>
          <w:marRight w:val="0"/>
          <w:marTop w:val="150"/>
          <w:marBottom w:val="0"/>
          <w:divBdr>
            <w:top w:val="none" w:sz="0" w:space="0" w:color="auto"/>
            <w:left w:val="none" w:sz="0" w:space="0" w:color="auto"/>
            <w:bottom w:val="none" w:sz="0" w:space="0" w:color="auto"/>
            <w:right w:val="none" w:sz="0" w:space="0" w:color="auto"/>
          </w:divBdr>
        </w:div>
      </w:divsChild>
    </w:div>
    <w:div w:id="582033614">
      <w:bodyDiv w:val="1"/>
      <w:marLeft w:val="0"/>
      <w:marRight w:val="0"/>
      <w:marTop w:val="0"/>
      <w:marBottom w:val="0"/>
      <w:divBdr>
        <w:top w:val="none" w:sz="0" w:space="0" w:color="auto"/>
        <w:left w:val="none" w:sz="0" w:space="0" w:color="auto"/>
        <w:bottom w:val="none" w:sz="0" w:space="0" w:color="auto"/>
        <w:right w:val="none" w:sz="0" w:space="0" w:color="auto"/>
      </w:divBdr>
    </w:div>
    <w:div w:id="599605186">
      <w:bodyDiv w:val="1"/>
      <w:marLeft w:val="0"/>
      <w:marRight w:val="0"/>
      <w:marTop w:val="0"/>
      <w:marBottom w:val="0"/>
      <w:divBdr>
        <w:top w:val="none" w:sz="0" w:space="0" w:color="auto"/>
        <w:left w:val="none" w:sz="0" w:space="0" w:color="auto"/>
        <w:bottom w:val="none" w:sz="0" w:space="0" w:color="auto"/>
        <w:right w:val="none" w:sz="0" w:space="0" w:color="auto"/>
      </w:divBdr>
    </w:div>
    <w:div w:id="644697811">
      <w:bodyDiv w:val="1"/>
      <w:marLeft w:val="0"/>
      <w:marRight w:val="0"/>
      <w:marTop w:val="0"/>
      <w:marBottom w:val="0"/>
      <w:divBdr>
        <w:top w:val="none" w:sz="0" w:space="0" w:color="auto"/>
        <w:left w:val="none" w:sz="0" w:space="0" w:color="auto"/>
        <w:bottom w:val="none" w:sz="0" w:space="0" w:color="auto"/>
        <w:right w:val="none" w:sz="0" w:space="0" w:color="auto"/>
      </w:divBdr>
      <w:divsChild>
        <w:div w:id="584077380">
          <w:marLeft w:val="547"/>
          <w:marRight w:val="0"/>
          <w:marTop w:val="75"/>
          <w:marBottom w:val="0"/>
          <w:divBdr>
            <w:top w:val="none" w:sz="0" w:space="0" w:color="auto"/>
            <w:left w:val="none" w:sz="0" w:space="0" w:color="auto"/>
            <w:bottom w:val="none" w:sz="0" w:space="0" w:color="auto"/>
            <w:right w:val="none" w:sz="0" w:space="0" w:color="auto"/>
          </w:divBdr>
        </w:div>
        <w:div w:id="984746194">
          <w:marLeft w:val="547"/>
          <w:marRight w:val="0"/>
          <w:marTop w:val="75"/>
          <w:marBottom w:val="0"/>
          <w:divBdr>
            <w:top w:val="none" w:sz="0" w:space="0" w:color="auto"/>
            <w:left w:val="none" w:sz="0" w:space="0" w:color="auto"/>
            <w:bottom w:val="none" w:sz="0" w:space="0" w:color="auto"/>
            <w:right w:val="none" w:sz="0" w:space="0" w:color="auto"/>
          </w:divBdr>
        </w:div>
        <w:div w:id="1107118209">
          <w:marLeft w:val="547"/>
          <w:marRight w:val="0"/>
          <w:marTop w:val="75"/>
          <w:marBottom w:val="0"/>
          <w:divBdr>
            <w:top w:val="none" w:sz="0" w:space="0" w:color="auto"/>
            <w:left w:val="none" w:sz="0" w:space="0" w:color="auto"/>
            <w:bottom w:val="none" w:sz="0" w:space="0" w:color="auto"/>
            <w:right w:val="none" w:sz="0" w:space="0" w:color="auto"/>
          </w:divBdr>
        </w:div>
        <w:div w:id="984240621">
          <w:marLeft w:val="547"/>
          <w:marRight w:val="0"/>
          <w:marTop w:val="75"/>
          <w:marBottom w:val="0"/>
          <w:divBdr>
            <w:top w:val="none" w:sz="0" w:space="0" w:color="auto"/>
            <w:left w:val="none" w:sz="0" w:space="0" w:color="auto"/>
            <w:bottom w:val="none" w:sz="0" w:space="0" w:color="auto"/>
            <w:right w:val="none" w:sz="0" w:space="0" w:color="auto"/>
          </w:divBdr>
        </w:div>
        <w:div w:id="1379082878">
          <w:marLeft w:val="547"/>
          <w:marRight w:val="0"/>
          <w:marTop w:val="75"/>
          <w:marBottom w:val="0"/>
          <w:divBdr>
            <w:top w:val="none" w:sz="0" w:space="0" w:color="auto"/>
            <w:left w:val="none" w:sz="0" w:space="0" w:color="auto"/>
            <w:bottom w:val="none" w:sz="0" w:space="0" w:color="auto"/>
            <w:right w:val="none" w:sz="0" w:space="0" w:color="auto"/>
          </w:divBdr>
        </w:div>
        <w:div w:id="1239944564">
          <w:marLeft w:val="547"/>
          <w:marRight w:val="0"/>
          <w:marTop w:val="75"/>
          <w:marBottom w:val="0"/>
          <w:divBdr>
            <w:top w:val="none" w:sz="0" w:space="0" w:color="auto"/>
            <w:left w:val="none" w:sz="0" w:space="0" w:color="auto"/>
            <w:bottom w:val="none" w:sz="0" w:space="0" w:color="auto"/>
            <w:right w:val="none" w:sz="0" w:space="0" w:color="auto"/>
          </w:divBdr>
        </w:div>
        <w:div w:id="1876960383">
          <w:marLeft w:val="547"/>
          <w:marRight w:val="0"/>
          <w:marTop w:val="75"/>
          <w:marBottom w:val="0"/>
          <w:divBdr>
            <w:top w:val="none" w:sz="0" w:space="0" w:color="auto"/>
            <w:left w:val="none" w:sz="0" w:space="0" w:color="auto"/>
            <w:bottom w:val="none" w:sz="0" w:space="0" w:color="auto"/>
            <w:right w:val="none" w:sz="0" w:space="0" w:color="auto"/>
          </w:divBdr>
        </w:div>
      </w:divsChild>
    </w:div>
    <w:div w:id="652753790">
      <w:bodyDiv w:val="1"/>
      <w:marLeft w:val="0"/>
      <w:marRight w:val="0"/>
      <w:marTop w:val="0"/>
      <w:marBottom w:val="0"/>
      <w:divBdr>
        <w:top w:val="none" w:sz="0" w:space="0" w:color="auto"/>
        <w:left w:val="none" w:sz="0" w:space="0" w:color="auto"/>
        <w:bottom w:val="none" w:sz="0" w:space="0" w:color="auto"/>
        <w:right w:val="none" w:sz="0" w:space="0" w:color="auto"/>
      </w:divBdr>
      <w:divsChild>
        <w:div w:id="1518882586">
          <w:marLeft w:val="0"/>
          <w:marRight w:val="0"/>
          <w:marTop w:val="150"/>
          <w:marBottom w:val="0"/>
          <w:divBdr>
            <w:top w:val="none" w:sz="0" w:space="0" w:color="auto"/>
            <w:left w:val="none" w:sz="0" w:space="0" w:color="auto"/>
            <w:bottom w:val="none" w:sz="0" w:space="0" w:color="auto"/>
            <w:right w:val="none" w:sz="0" w:space="0" w:color="auto"/>
          </w:divBdr>
        </w:div>
        <w:div w:id="1994140828">
          <w:marLeft w:val="562"/>
          <w:marRight w:val="0"/>
          <w:marTop w:val="75"/>
          <w:marBottom w:val="0"/>
          <w:divBdr>
            <w:top w:val="none" w:sz="0" w:space="0" w:color="auto"/>
            <w:left w:val="none" w:sz="0" w:space="0" w:color="auto"/>
            <w:bottom w:val="none" w:sz="0" w:space="0" w:color="auto"/>
            <w:right w:val="none" w:sz="0" w:space="0" w:color="auto"/>
          </w:divBdr>
        </w:div>
        <w:div w:id="1229874813">
          <w:marLeft w:val="562"/>
          <w:marRight w:val="0"/>
          <w:marTop w:val="75"/>
          <w:marBottom w:val="0"/>
          <w:divBdr>
            <w:top w:val="none" w:sz="0" w:space="0" w:color="auto"/>
            <w:left w:val="none" w:sz="0" w:space="0" w:color="auto"/>
            <w:bottom w:val="none" w:sz="0" w:space="0" w:color="auto"/>
            <w:right w:val="none" w:sz="0" w:space="0" w:color="auto"/>
          </w:divBdr>
        </w:div>
        <w:div w:id="2056074765">
          <w:marLeft w:val="0"/>
          <w:marRight w:val="0"/>
          <w:marTop w:val="150"/>
          <w:marBottom w:val="0"/>
          <w:divBdr>
            <w:top w:val="none" w:sz="0" w:space="0" w:color="auto"/>
            <w:left w:val="none" w:sz="0" w:space="0" w:color="auto"/>
            <w:bottom w:val="none" w:sz="0" w:space="0" w:color="auto"/>
            <w:right w:val="none" w:sz="0" w:space="0" w:color="auto"/>
          </w:divBdr>
        </w:div>
        <w:div w:id="1249540536">
          <w:marLeft w:val="0"/>
          <w:marRight w:val="0"/>
          <w:marTop w:val="150"/>
          <w:marBottom w:val="0"/>
          <w:divBdr>
            <w:top w:val="none" w:sz="0" w:space="0" w:color="auto"/>
            <w:left w:val="none" w:sz="0" w:space="0" w:color="auto"/>
            <w:bottom w:val="none" w:sz="0" w:space="0" w:color="auto"/>
            <w:right w:val="none" w:sz="0" w:space="0" w:color="auto"/>
          </w:divBdr>
        </w:div>
      </w:divsChild>
    </w:div>
    <w:div w:id="704213586">
      <w:bodyDiv w:val="1"/>
      <w:marLeft w:val="0"/>
      <w:marRight w:val="0"/>
      <w:marTop w:val="0"/>
      <w:marBottom w:val="0"/>
      <w:divBdr>
        <w:top w:val="none" w:sz="0" w:space="0" w:color="auto"/>
        <w:left w:val="none" w:sz="0" w:space="0" w:color="auto"/>
        <w:bottom w:val="none" w:sz="0" w:space="0" w:color="auto"/>
        <w:right w:val="none" w:sz="0" w:space="0" w:color="auto"/>
      </w:divBdr>
    </w:div>
    <w:div w:id="806823098">
      <w:bodyDiv w:val="1"/>
      <w:marLeft w:val="0"/>
      <w:marRight w:val="0"/>
      <w:marTop w:val="0"/>
      <w:marBottom w:val="0"/>
      <w:divBdr>
        <w:top w:val="none" w:sz="0" w:space="0" w:color="auto"/>
        <w:left w:val="none" w:sz="0" w:space="0" w:color="auto"/>
        <w:bottom w:val="none" w:sz="0" w:space="0" w:color="auto"/>
        <w:right w:val="none" w:sz="0" w:space="0" w:color="auto"/>
      </w:divBdr>
      <w:divsChild>
        <w:div w:id="769743356">
          <w:marLeft w:val="274"/>
          <w:marRight w:val="0"/>
          <w:marTop w:val="150"/>
          <w:marBottom w:val="0"/>
          <w:divBdr>
            <w:top w:val="none" w:sz="0" w:space="0" w:color="auto"/>
            <w:left w:val="none" w:sz="0" w:space="0" w:color="auto"/>
            <w:bottom w:val="none" w:sz="0" w:space="0" w:color="auto"/>
            <w:right w:val="none" w:sz="0" w:space="0" w:color="auto"/>
          </w:divBdr>
        </w:div>
      </w:divsChild>
    </w:div>
    <w:div w:id="902763316">
      <w:bodyDiv w:val="1"/>
      <w:marLeft w:val="0"/>
      <w:marRight w:val="0"/>
      <w:marTop w:val="0"/>
      <w:marBottom w:val="0"/>
      <w:divBdr>
        <w:top w:val="none" w:sz="0" w:space="0" w:color="auto"/>
        <w:left w:val="none" w:sz="0" w:space="0" w:color="auto"/>
        <w:bottom w:val="none" w:sz="0" w:space="0" w:color="auto"/>
        <w:right w:val="none" w:sz="0" w:space="0" w:color="auto"/>
      </w:divBdr>
      <w:divsChild>
        <w:div w:id="1738358590">
          <w:marLeft w:val="274"/>
          <w:marRight w:val="0"/>
          <w:marTop w:val="150"/>
          <w:marBottom w:val="0"/>
          <w:divBdr>
            <w:top w:val="none" w:sz="0" w:space="0" w:color="auto"/>
            <w:left w:val="none" w:sz="0" w:space="0" w:color="auto"/>
            <w:bottom w:val="none" w:sz="0" w:space="0" w:color="auto"/>
            <w:right w:val="none" w:sz="0" w:space="0" w:color="auto"/>
          </w:divBdr>
        </w:div>
      </w:divsChild>
    </w:div>
    <w:div w:id="1073698013">
      <w:bodyDiv w:val="1"/>
      <w:marLeft w:val="0"/>
      <w:marRight w:val="0"/>
      <w:marTop w:val="0"/>
      <w:marBottom w:val="0"/>
      <w:divBdr>
        <w:top w:val="none" w:sz="0" w:space="0" w:color="auto"/>
        <w:left w:val="none" w:sz="0" w:space="0" w:color="auto"/>
        <w:bottom w:val="none" w:sz="0" w:space="0" w:color="auto"/>
        <w:right w:val="none" w:sz="0" w:space="0" w:color="auto"/>
      </w:divBdr>
      <w:divsChild>
        <w:div w:id="1671134833">
          <w:marLeft w:val="274"/>
          <w:marRight w:val="0"/>
          <w:marTop w:val="0"/>
          <w:marBottom w:val="0"/>
          <w:divBdr>
            <w:top w:val="none" w:sz="0" w:space="0" w:color="auto"/>
            <w:left w:val="none" w:sz="0" w:space="0" w:color="auto"/>
            <w:bottom w:val="none" w:sz="0" w:space="0" w:color="auto"/>
            <w:right w:val="none" w:sz="0" w:space="0" w:color="auto"/>
          </w:divBdr>
        </w:div>
        <w:div w:id="1865514608">
          <w:marLeft w:val="274"/>
          <w:marRight w:val="0"/>
          <w:marTop w:val="0"/>
          <w:marBottom w:val="0"/>
          <w:divBdr>
            <w:top w:val="none" w:sz="0" w:space="0" w:color="auto"/>
            <w:left w:val="none" w:sz="0" w:space="0" w:color="auto"/>
            <w:bottom w:val="none" w:sz="0" w:space="0" w:color="auto"/>
            <w:right w:val="none" w:sz="0" w:space="0" w:color="auto"/>
          </w:divBdr>
        </w:div>
        <w:div w:id="911694596">
          <w:marLeft w:val="274"/>
          <w:marRight w:val="0"/>
          <w:marTop w:val="0"/>
          <w:marBottom w:val="0"/>
          <w:divBdr>
            <w:top w:val="none" w:sz="0" w:space="0" w:color="auto"/>
            <w:left w:val="none" w:sz="0" w:space="0" w:color="auto"/>
            <w:bottom w:val="none" w:sz="0" w:space="0" w:color="auto"/>
            <w:right w:val="none" w:sz="0" w:space="0" w:color="auto"/>
          </w:divBdr>
        </w:div>
      </w:divsChild>
    </w:div>
    <w:div w:id="1181578967">
      <w:bodyDiv w:val="1"/>
      <w:marLeft w:val="0"/>
      <w:marRight w:val="0"/>
      <w:marTop w:val="0"/>
      <w:marBottom w:val="0"/>
      <w:divBdr>
        <w:top w:val="none" w:sz="0" w:space="0" w:color="auto"/>
        <w:left w:val="none" w:sz="0" w:space="0" w:color="auto"/>
        <w:bottom w:val="none" w:sz="0" w:space="0" w:color="auto"/>
        <w:right w:val="none" w:sz="0" w:space="0" w:color="auto"/>
      </w:divBdr>
    </w:div>
    <w:div w:id="1194729165">
      <w:bodyDiv w:val="1"/>
      <w:marLeft w:val="0"/>
      <w:marRight w:val="0"/>
      <w:marTop w:val="0"/>
      <w:marBottom w:val="0"/>
      <w:divBdr>
        <w:top w:val="none" w:sz="0" w:space="0" w:color="auto"/>
        <w:left w:val="none" w:sz="0" w:space="0" w:color="auto"/>
        <w:bottom w:val="none" w:sz="0" w:space="0" w:color="auto"/>
        <w:right w:val="none" w:sz="0" w:space="0" w:color="auto"/>
      </w:divBdr>
    </w:div>
    <w:div w:id="1196700920">
      <w:bodyDiv w:val="1"/>
      <w:marLeft w:val="0"/>
      <w:marRight w:val="0"/>
      <w:marTop w:val="0"/>
      <w:marBottom w:val="0"/>
      <w:divBdr>
        <w:top w:val="none" w:sz="0" w:space="0" w:color="auto"/>
        <w:left w:val="none" w:sz="0" w:space="0" w:color="auto"/>
        <w:bottom w:val="none" w:sz="0" w:space="0" w:color="auto"/>
        <w:right w:val="none" w:sz="0" w:space="0" w:color="auto"/>
      </w:divBdr>
    </w:div>
    <w:div w:id="1245064982">
      <w:bodyDiv w:val="1"/>
      <w:marLeft w:val="0"/>
      <w:marRight w:val="0"/>
      <w:marTop w:val="0"/>
      <w:marBottom w:val="0"/>
      <w:divBdr>
        <w:top w:val="none" w:sz="0" w:space="0" w:color="auto"/>
        <w:left w:val="none" w:sz="0" w:space="0" w:color="auto"/>
        <w:bottom w:val="none" w:sz="0" w:space="0" w:color="auto"/>
        <w:right w:val="none" w:sz="0" w:space="0" w:color="auto"/>
      </w:divBdr>
    </w:div>
    <w:div w:id="1253667203">
      <w:bodyDiv w:val="1"/>
      <w:marLeft w:val="0"/>
      <w:marRight w:val="0"/>
      <w:marTop w:val="0"/>
      <w:marBottom w:val="0"/>
      <w:divBdr>
        <w:top w:val="none" w:sz="0" w:space="0" w:color="auto"/>
        <w:left w:val="none" w:sz="0" w:space="0" w:color="auto"/>
        <w:bottom w:val="none" w:sz="0" w:space="0" w:color="auto"/>
        <w:right w:val="none" w:sz="0" w:space="0" w:color="auto"/>
      </w:divBdr>
    </w:div>
    <w:div w:id="1265503475">
      <w:bodyDiv w:val="1"/>
      <w:marLeft w:val="0"/>
      <w:marRight w:val="0"/>
      <w:marTop w:val="0"/>
      <w:marBottom w:val="0"/>
      <w:divBdr>
        <w:top w:val="none" w:sz="0" w:space="0" w:color="auto"/>
        <w:left w:val="none" w:sz="0" w:space="0" w:color="auto"/>
        <w:bottom w:val="none" w:sz="0" w:space="0" w:color="auto"/>
        <w:right w:val="none" w:sz="0" w:space="0" w:color="auto"/>
      </w:divBdr>
    </w:div>
    <w:div w:id="1290934296">
      <w:bodyDiv w:val="1"/>
      <w:marLeft w:val="0"/>
      <w:marRight w:val="0"/>
      <w:marTop w:val="0"/>
      <w:marBottom w:val="0"/>
      <w:divBdr>
        <w:top w:val="none" w:sz="0" w:space="0" w:color="auto"/>
        <w:left w:val="none" w:sz="0" w:space="0" w:color="auto"/>
        <w:bottom w:val="none" w:sz="0" w:space="0" w:color="auto"/>
        <w:right w:val="none" w:sz="0" w:space="0" w:color="auto"/>
      </w:divBdr>
    </w:div>
    <w:div w:id="1296761751">
      <w:bodyDiv w:val="1"/>
      <w:marLeft w:val="0"/>
      <w:marRight w:val="0"/>
      <w:marTop w:val="0"/>
      <w:marBottom w:val="0"/>
      <w:divBdr>
        <w:top w:val="none" w:sz="0" w:space="0" w:color="auto"/>
        <w:left w:val="none" w:sz="0" w:space="0" w:color="auto"/>
        <w:bottom w:val="none" w:sz="0" w:space="0" w:color="auto"/>
        <w:right w:val="none" w:sz="0" w:space="0" w:color="auto"/>
      </w:divBdr>
    </w:div>
    <w:div w:id="1322156003">
      <w:bodyDiv w:val="1"/>
      <w:marLeft w:val="0"/>
      <w:marRight w:val="0"/>
      <w:marTop w:val="0"/>
      <w:marBottom w:val="0"/>
      <w:divBdr>
        <w:top w:val="none" w:sz="0" w:space="0" w:color="auto"/>
        <w:left w:val="none" w:sz="0" w:space="0" w:color="auto"/>
        <w:bottom w:val="none" w:sz="0" w:space="0" w:color="auto"/>
        <w:right w:val="none" w:sz="0" w:space="0" w:color="auto"/>
      </w:divBdr>
      <w:divsChild>
        <w:div w:id="2707161">
          <w:marLeft w:val="720"/>
          <w:marRight w:val="0"/>
          <w:marTop w:val="60"/>
          <w:marBottom w:val="0"/>
          <w:divBdr>
            <w:top w:val="none" w:sz="0" w:space="0" w:color="auto"/>
            <w:left w:val="none" w:sz="0" w:space="0" w:color="auto"/>
            <w:bottom w:val="none" w:sz="0" w:space="0" w:color="auto"/>
            <w:right w:val="none" w:sz="0" w:space="0" w:color="auto"/>
          </w:divBdr>
        </w:div>
        <w:div w:id="1932540985">
          <w:marLeft w:val="720"/>
          <w:marRight w:val="0"/>
          <w:marTop w:val="60"/>
          <w:marBottom w:val="0"/>
          <w:divBdr>
            <w:top w:val="none" w:sz="0" w:space="0" w:color="auto"/>
            <w:left w:val="none" w:sz="0" w:space="0" w:color="auto"/>
            <w:bottom w:val="none" w:sz="0" w:space="0" w:color="auto"/>
            <w:right w:val="none" w:sz="0" w:space="0" w:color="auto"/>
          </w:divBdr>
        </w:div>
        <w:div w:id="17246934">
          <w:marLeft w:val="720"/>
          <w:marRight w:val="0"/>
          <w:marTop w:val="60"/>
          <w:marBottom w:val="0"/>
          <w:divBdr>
            <w:top w:val="none" w:sz="0" w:space="0" w:color="auto"/>
            <w:left w:val="none" w:sz="0" w:space="0" w:color="auto"/>
            <w:bottom w:val="none" w:sz="0" w:space="0" w:color="auto"/>
            <w:right w:val="none" w:sz="0" w:space="0" w:color="auto"/>
          </w:divBdr>
        </w:div>
        <w:div w:id="2004550200">
          <w:marLeft w:val="720"/>
          <w:marRight w:val="0"/>
          <w:marTop w:val="60"/>
          <w:marBottom w:val="0"/>
          <w:divBdr>
            <w:top w:val="none" w:sz="0" w:space="0" w:color="auto"/>
            <w:left w:val="none" w:sz="0" w:space="0" w:color="auto"/>
            <w:bottom w:val="none" w:sz="0" w:space="0" w:color="auto"/>
            <w:right w:val="none" w:sz="0" w:space="0" w:color="auto"/>
          </w:divBdr>
        </w:div>
        <w:div w:id="498274113">
          <w:marLeft w:val="720"/>
          <w:marRight w:val="0"/>
          <w:marTop w:val="60"/>
          <w:marBottom w:val="0"/>
          <w:divBdr>
            <w:top w:val="none" w:sz="0" w:space="0" w:color="auto"/>
            <w:left w:val="none" w:sz="0" w:space="0" w:color="auto"/>
            <w:bottom w:val="none" w:sz="0" w:space="0" w:color="auto"/>
            <w:right w:val="none" w:sz="0" w:space="0" w:color="auto"/>
          </w:divBdr>
        </w:div>
      </w:divsChild>
    </w:div>
    <w:div w:id="1380663114">
      <w:bodyDiv w:val="1"/>
      <w:marLeft w:val="0"/>
      <w:marRight w:val="0"/>
      <w:marTop w:val="0"/>
      <w:marBottom w:val="0"/>
      <w:divBdr>
        <w:top w:val="none" w:sz="0" w:space="0" w:color="auto"/>
        <w:left w:val="none" w:sz="0" w:space="0" w:color="auto"/>
        <w:bottom w:val="none" w:sz="0" w:space="0" w:color="auto"/>
        <w:right w:val="none" w:sz="0" w:space="0" w:color="auto"/>
      </w:divBdr>
      <w:divsChild>
        <w:div w:id="1980188626">
          <w:marLeft w:val="274"/>
          <w:marRight w:val="0"/>
          <w:marTop w:val="150"/>
          <w:marBottom w:val="0"/>
          <w:divBdr>
            <w:top w:val="none" w:sz="0" w:space="0" w:color="auto"/>
            <w:left w:val="none" w:sz="0" w:space="0" w:color="auto"/>
            <w:bottom w:val="none" w:sz="0" w:space="0" w:color="auto"/>
            <w:right w:val="none" w:sz="0" w:space="0" w:color="auto"/>
          </w:divBdr>
        </w:div>
      </w:divsChild>
    </w:div>
    <w:div w:id="1418869352">
      <w:bodyDiv w:val="1"/>
      <w:marLeft w:val="0"/>
      <w:marRight w:val="0"/>
      <w:marTop w:val="0"/>
      <w:marBottom w:val="0"/>
      <w:divBdr>
        <w:top w:val="none" w:sz="0" w:space="0" w:color="auto"/>
        <w:left w:val="none" w:sz="0" w:space="0" w:color="auto"/>
        <w:bottom w:val="none" w:sz="0" w:space="0" w:color="auto"/>
        <w:right w:val="none" w:sz="0" w:space="0" w:color="auto"/>
      </w:divBdr>
    </w:div>
    <w:div w:id="1436099316">
      <w:bodyDiv w:val="1"/>
      <w:marLeft w:val="0"/>
      <w:marRight w:val="0"/>
      <w:marTop w:val="0"/>
      <w:marBottom w:val="0"/>
      <w:divBdr>
        <w:top w:val="none" w:sz="0" w:space="0" w:color="auto"/>
        <w:left w:val="none" w:sz="0" w:space="0" w:color="auto"/>
        <w:bottom w:val="none" w:sz="0" w:space="0" w:color="auto"/>
        <w:right w:val="none" w:sz="0" w:space="0" w:color="auto"/>
      </w:divBdr>
    </w:div>
    <w:div w:id="1519923536">
      <w:bodyDiv w:val="1"/>
      <w:marLeft w:val="0"/>
      <w:marRight w:val="0"/>
      <w:marTop w:val="0"/>
      <w:marBottom w:val="0"/>
      <w:divBdr>
        <w:top w:val="none" w:sz="0" w:space="0" w:color="auto"/>
        <w:left w:val="none" w:sz="0" w:space="0" w:color="auto"/>
        <w:bottom w:val="none" w:sz="0" w:space="0" w:color="auto"/>
        <w:right w:val="none" w:sz="0" w:space="0" w:color="auto"/>
      </w:divBdr>
    </w:div>
    <w:div w:id="1525553513">
      <w:bodyDiv w:val="1"/>
      <w:marLeft w:val="0"/>
      <w:marRight w:val="0"/>
      <w:marTop w:val="0"/>
      <w:marBottom w:val="0"/>
      <w:divBdr>
        <w:top w:val="none" w:sz="0" w:space="0" w:color="auto"/>
        <w:left w:val="none" w:sz="0" w:space="0" w:color="auto"/>
        <w:bottom w:val="none" w:sz="0" w:space="0" w:color="auto"/>
        <w:right w:val="none" w:sz="0" w:space="0" w:color="auto"/>
      </w:divBdr>
      <w:divsChild>
        <w:div w:id="1034236672">
          <w:marLeft w:val="547"/>
          <w:marRight w:val="0"/>
          <w:marTop w:val="0"/>
          <w:marBottom w:val="0"/>
          <w:divBdr>
            <w:top w:val="none" w:sz="0" w:space="0" w:color="auto"/>
            <w:left w:val="none" w:sz="0" w:space="0" w:color="auto"/>
            <w:bottom w:val="none" w:sz="0" w:space="0" w:color="auto"/>
            <w:right w:val="none" w:sz="0" w:space="0" w:color="auto"/>
          </w:divBdr>
        </w:div>
        <w:div w:id="1656109299">
          <w:marLeft w:val="547"/>
          <w:marRight w:val="0"/>
          <w:marTop w:val="0"/>
          <w:marBottom w:val="0"/>
          <w:divBdr>
            <w:top w:val="none" w:sz="0" w:space="0" w:color="auto"/>
            <w:left w:val="none" w:sz="0" w:space="0" w:color="auto"/>
            <w:bottom w:val="none" w:sz="0" w:space="0" w:color="auto"/>
            <w:right w:val="none" w:sz="0" w:space="0" w:color="auto"/>
          </w:divBdr>
        </w:div>
        <w:div w:id="136263022">
          <w:marLeft w:val="547"/>
          <w:marRight w:val="0"/>
          <w:marTop w:val="0"/>
          <w:marBottom w:val="0"/>
          <w:divBdr>
            <w:top w:val="none" w:sz="0" w:space="0" w:color="auto"/>
            <w:left w:val="none" w:sz="0" w:space="0" w:color="auto"/>
            <w:bottom w:val="none" w:sz="0" w:space="0" w:color="auto"/>
            <w:right w:val="none" w:sz="0" w:space="0" w:color="auto"/>
          </w:divBdr>
        </w:div>
      </w:divsChild>
    </w:div>
    <w:div w:id="1544440200">
      <w:bodyDiv w:val="1"/>
      <w:marLeft w:val="0"/>
      <w:marRight w:val="0"/>
      <w:marTop w:val="0"/>
      <w:marBottom w:val="0"/>
      <w:divBdr>
        <w:top w:val="none" w:sz="0" w:space="0" w:color="auto"/>
        <w:left w:val="none" w:sz="0" w:space="0" w:color="auto"/>
        <w:bottom w:val="none" w:sz="0" w:space="0" w:color="auto"/>
        <w:right w:val="none" w:sz="0" w:space="0" w:color="auto"/>
      </w:divBdr>
    </w:div>
    <w:div w:id="1817870058">
      <w:bodyDiv w:val="1"/>
      <w:marLeft w:val="0"/>
      <w:marRight w:val="0"/>
      <w:marTop w:val="0"/>
      <w:marBottom w:val="0"/>
      <w:divBdr>
        <w:top w:val="none" w:sz="0" w:space="0" w:color="auto"/>
        <w:left w:val="none" w:sz="0" w:space="0" w:color="auto"/>
        <w:bottom w:val="none" w:sz="0" w:space="0" w:color="auto"/>
        <w:right w:val="none" w:sz="0" w:space="0" w:color="auto"/>
      </w:divBdr>
      <w:divsChild>
        <w:div w:id="758141110">
          <w:marLeft w:val="274"/>
          <w:marRight w:val="0"/>
          <w:marTop w:val="150"/>
          <w:marBottom w:val="0"/>
          <w:divBdr>
            <w:top w:val="none" w:sz="0" w:space="0" w:color="auto"/>
            <w:left w:val="none" w:sz="0" w:space="0" w:color="auto"/>
            <w:bottom w:val="none" w:sz="0" w:space="0" w:color="auto"/>
            <w:right w:val="none" w:sz="0" w:space="0" w:color="auto"/>
          </w:divBdr>
        </w:div>
        <w:div w:id="591164903">
          <w:marLeft w:val="806"/>
          <w:marRight w:val="0"/>
          <w:marTop w:val="75"/>
          <w:marBottom w:val="0"/>
          <w:divBdr>
            <w:top w:val="none" w:sz="0" w:space="0" w:color="auto"/>
            <w:left w:val="none" w:sz="0" w:space="0" w:color="auto"/>
            <w:bottom w:val="none" w:sz="0" w:space="0" w:color="auto"/>
            <w:right w:val="none" w:sz="0" w:space="0" w:color="auto"/>
          </w:divBdr>
        </w:div>
        <w:div w:id="1157649566">
          <w:marLeft w:val="806"/>
          <w:marRight w:val="0"/>
          <w:marTop w:val="75"/>
          <w:marBottom w:val="0"/>
          <w:divBdr>
            <w:top w:val="none" w:sz="0" w:space="0" w:color="auto"/>
            <w:left w:val="none" w:sz="0" w:space="0" w:color="auto"/>
            <w:bottom w:val="none" w:sz="0" w:space="0" w:color="auto"/>
            <w:right w:val="none" w:sz="0" w:space="0" w:color="auto"/>
          </w:divBdr>
        </w:div>
        <w:div w:id="1886211446">
          <w:marLeft w:val="806"/>
          <w:marRight w:val="0"/>
          <w:marTop w:val="75"/>
          <w:marBottom w:val="0"/>
          <w:divBdr>
            <w:top w:val="none" w:sz="0" w:space="0" w:color="auto"/>
            <w:left w:val="none" w:sz="0" w:space="0" w:color="auto"/>
            <w:bottom w:val="none" w:sz="0" w:space="0" w:color="auto"/>
            <w:right w:val="none" w:sz="0" w:space="0" w:color="auto"/>
          </w:divBdr>
        </w:div>
        <w:div w:id="58136820">
          <w:marLeft w:val="274"/>
          <w:marRight w:val="0"/>
          <w:marTop w:val="150"/>
          <w:marBottom w:val="0"/>
          <w:divBdr>
            <w:top w:val="none" w:sz="0" w:space="0" w:color="auto"/>
            <w:left w:val="none" w:sz="0" w:space="0" w:color="auto"/>
            <w:bottom w:val="none" w:sz="0" w:space="0" w:color="auto"/>
            <w:right w:val="none" w:sz="0" w:space="0" w:color="auto"/>
          </w:divBdr>
        </w:div>
        <w:div w:id="1508713724">
          <w:marLeft w:val="274"/>
          <w:marRight w:val="0"/>
          <w:marTop w:val="150"/>
          <w:marBottom w:val="0"/>
          <w:divBdr>
            <w:top w:val="none" w:sz="0" w:space="0" w:color="auto"/>
            <w:left w:val="none" w:sz="0" w:space="0" w:color="auto"/>
            <w:bottom w:val="none" w:sz="0" w:space="0" w:color="auto"/>
            <w:right w:val="none" w:sz="0" w:space="0" w:color="auto"/>
          </w:divBdr>
        </w:div>
      </w:divsChild>
    </w:div>
    <w:div w:id="1845171753">
      <w:bodyDiv w:val="1"/>
      <w:marLeft w:val="0"/>
      <w:marRight w:val="0"/>
      <w:marTop w:val="0"/>
      <w:marBottom w:val="0"/>
      <w:divBdr>
        <w:top w:val="none" w:sz="0" w:space="0" w:color="auto"/>
        <w:left w:val="none" w:sz="0" w:space="0" w:color="auto"/>
        <w:bottom w:val="none" w:sz="0" w:space="0" w:color="auto"/>
        <w:right w:val="none" w:sz="0" w:space="0" w:color="auto"/>
      </w:divBdr>
      <w:divsChild>
        <w:div w:id="462164345">
          <w:marLeft w:val="806"/>
          <w:marRight w:val="0"/>
          <w:marTop w:val="75"/>
          <w:marBottom w:val="0"/>
          <w:divBdr>
            <w:top w:val="none" w:sz="0" w:space="0" w:color="auto"/>
            <w:left w:val="none" w:sz="0" w:space="0" w:color="auto"/>
            <w:bottom w:val="none" w:sz="0" w:space="0" w:color="auto"/>
            <w:right w:val="none" w:sz="0" w:space="0" w:color="auto"/>
          </w:divBdr>
        </w:div>
        <w:div w:id="637761250">
          <w:marLeft w:val="806"/>
          <w:marRight w:val="0"/>
          <w:marTop w:val="75"/>
          <w:marBottom w:val="0"/>
          <w:divBdr>
            <w:top w:val="none" w:sz="0" w:space="0" w:color="auto"/>
            <w:left w:val="none" w:sz="0" w:space="0" w:color="auto"/>
            <w:bottom w:val="none" w:sz="0" w:space="0" w:color="auto"/>
            <w:right w:val="none" w:sz="0" w:space="0" w:color="auto"/>
          </w:divBdr>
        </w:div>
      </w:divsChild>
    </w:div>
    <w:div w:id="1944533399">
      <w:bodyDiv w:val="1"/>
      <w:marLeft w:val="0"/>
      <w:marRight w:val="0"/>
      <w:marTop w:val="0"/>
      <w:marBottom w:val="0"/>
      <w:divBdr>
        <w:top w:val="none" w:sz="0" w:space="0" w:color="auto"/>
        <w:left w:val="none" w:sz="0" w:space="0" w:color="auto"/>
        <w:bottom w:val="none" w:sz="0" w:space="0" w:color="auto"/>
        <w:right w:val="none" w:sz="0" w:space="0" w:color="auto"/>
      </w:divBdr>
      <w:divsChild>
        <w:div w:id="457378329">
          <w:marLeft w:val="274"/>
          <w:marRight w:val="0"/>
          <w:marTop w:val="150"/>
          <w:marBottom w:val="0"/>
          <w:divBdr>
            <w:top w:val="none" w:sz="0" w:space="0" w:color="auto"/>
            <w:left w:val="none" w:sz="0" w:space="0" w:color="auto"/>
            <w:bottom w:val="none" w:sz="0" w:space="0" w:color="auto"/>
            <w:right w:val="none" w:sz="0" w:space="0" w:color="auto"/>
          </w:divBdr>
        </w:div>
      </w:divsChild>
    </w:div>
    <w:div w:id="2065250024">
      <w:bodyDiv w:val="1"/>
      <w:marLeft w:val="0"/>
      <w:marRight w:val="0"/>
      <w:marTop w:val="0"/>
      <w:marBottom w:val="0"/>
      <w:divBdr>
        <w:top w:val="none" w:sz="0" w:space="0" w:color="auto"/>
        <w:left w:val="none" w:sz="0" w:space="0" w:color="auto"/>
        <w:bottom w:val="none" w:sz="0" w:space="0" w:color="auto"/>
        <w:right w:val="none" w:sz="0" w:space="0" w:color="auto"/>
      </w:divBdr>
    </w:div>
    <w:div w:id="21315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tzilla.ro/inregistrarea-in-contabilitate-a-facturilor-de-google-facebook-mailchimp-zoom-linkedin-de-catre-platitori-de-tva-vs-neplatitori-de-tv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54C4-016B-4EFF-A0BB-2922DEF2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Pages>
  <Words>3118</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Lucian Cernusca</cp:lastModifiedBy>
  <cp:revision>56</cp:revision>
  <cp:lastPrinted>2021-05-22T10:48:00Z</cp:lastPrinted>
  <dcterms:created xsi:type="dcterms:W3CDTF">2024-04-13T16:27:00Z</dcterms:created>
  <dcterms:modified xsi:type="dcterms:W3CDTF">2025-04-08T17:33:00Z</dcterms:modified>
</cp:coreProperties>
</file>