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A11" w:rsidRPr="006311E7" w:rsidRDefault="00944A11" w:rsidP="00B565A8">
      <w:pPr>
        <w:spacing w:line="276" w:lineRule="auto"/>
        <w:jc w:val="center"/>
        <w:rPr>
          <w:sz w:val="20"/>
          <w:szCs w:val="20"/>
          <w:lang w:val="ro-RO"/>
        </w:rPr>
      </w:pPr>
    </w:p>
    <w:p w:rsidR="00944A11" w:rsidRPr="006311E7" w:rsidRDefault="00944A11" w:rsidP="00B565A8">
      <w:pPr>
        <w:spacing w:line="276" w:lineRule="auto"/>
        <w:jc w:val="center"/>
        <w:rPr>
          <w:sz w:val="20"/>
          <w:szCs w:val="20"/>
          <w:lang w:val="ro-RO"/>
        </w:rPr>
      </w:pPr>
    </w:p>
    <w:p w:rsidR="00944A11" w:rsidRPr="006311E7" w:rsidRDefault="00944A11" w:rsidP="00B565A8">
      <w:pPr>
        <w:spacing w:line="276" w:lineRule="auto"/>
        <w:jc w:val="center"/>
        <w:rPr>
          <w:sz w:val="20"/>
          <w:szCs w:val="20"/>
          <w:lang w:val="ro-RO"/>
        </w:rPr>
      </w:pPr>
    </w:p>
    <w:p w:rsidR="00E55A56" w:rsidRPr="006311E7" w:rsidRDefault="00E55A56" w:rsidP="00E55A56">
      <w:pPr>
        <w:pStyle w:val="Heading1"/>
        <w:spacing w:before="0"/>
        <w:jc w:val="center"/>
        <w:rPr>
          <w:rFonts w:ascii="Times New Roman" w:hAnsi="Times New Roman"/>
          <w:sz w:val="28"/>
          <w:szCs w:val="28"/>
          <w:lang w:val="ro-RO"/>
        </w:rPr>
      </w:pPr>
      <w:r w:rsidRPr="006311E7">
        <w:rPr>
          <w:rFonts w:ascii="Times New Roman" w:hAnsi="Times New Roman"/>
          <w:sz w:val="28"/>
          <w:szCs w:val="28"/>
          <w:lang w:val="ro-RO"/>
        </w:rPr>
        <w:t xml:space="preserve">Cerințe caiet de practica stagiu AN III </w:t>
      </w:r>
    </w:p>
    <w:p w:rsidR="00E55A56" w:rsidRPr="006311E7" w:rsidRDefault="005B58D2" w:rsidP="00E55A56">
      <w:pPr>
        <w:pStyle w:val="Heading1"/>
        <w:spacing w:before="0"/>
        <w:jc w:val="center"/>
        <w:rPr>
          <w:rFonts w:ascii="Times New Roman" w:hAnsi="Times New Roman"/>
          <w:color w:val="auto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EVALUAREA AFACERII/INTREPRINDERII</w:t>
      </w:r>
    </w:p>
    <w:p w:rsidR="00E55A56" w:rsidRPr="006311E7" w:rsidRDefault="00E55A56" w:rsidP="00E55A56">
      <w:pPr>
        <w:rPr>
          <w:lang w:val="ro-RO"/>
        </w:rPr>
      </w:pPr>
      <w:r w:rsidRPr="006311E7">
        <w:rPr>
          <w:lang w:val="ro-RO"/>
        </w:rPr>
        <w:tab/>
      </w:r>
    </w:p>
    <w:p w:rsidR="00E55A56" w:rsidRPr="006311E7" w:rsidRDefault="00E55A56" w:rsidP="00E55A56">
      <w:pPr>
        <w:shd w:val="clear" w:color="auto" w:fill="FFFFFF"/>
        <w:spacing w:line="143" w:lineRule="atLeast"/>
        <w:rPr>
          <w:rFonts w:eastAsia="SimSun"/>
          <w:b/>
          <w:bCs/>
          <w:shd w:val="clear" w:color="auto" w:fill="FFFFFF"/>
          <w:lang w:val="ro-RO" w:eastAsia="zh-CN"/>
        </w:rPr>
      </w:pPr>
      <w:r w:rsidRPr="006311E7">
        <w:rPr>
          <w:rFonts w:eastAsia="SimSun"/>
          <w:b/>
          <w:bCs/>
          <w:highlight w:val="lightGray"/>
          <w:shd w:val="clear" w:color="auto" w:fill="FFFFFF"/>
          <w:lang w:val="ro-RO" w:eastAsia="zh-CN"/>
        </w:rPr>
        <w:t>Conditii generale de promovabilitate:</w:t>
      </w:r>
    </w:p>
    <w:p w:rsidR="00E55A56" w:rsidRPr="006311E7" w:rsidRDefault="00E55A56" w:rsidP="00E55A56">
      <w:pPr>
        <w:shd w:val="clear" w:color="auto" w:fill="FFFFFF"/>
        <w:spacing w:line="143" w:lineRule="atLeast"/>
        <w:rPr>
          <w:rFonts w:eastAsia="SimSun"/>
          <w:shd w:val="clear" w:color="auto" w:fill="FFFFFF"/>
          <w:lang w:val="ro-RO" w:eastAsia="zh-CN"/>
        </w:rPr>
      </w:pPr>
    </w:p>
    <w:p w:rsidR="00CA0E9A" w:rsidRDefault="00E55A56" w:rsidP="00CA0E9A">
      <w:pPr>
        <w:widowControl/>
        <w:numPr>
          <w:ilvl w:val="0"/>
          <w:numId w:val="2"/>
        </w:numPr>
        <w:shd w:val="clear" w:color="auto" w:fill="FFFFFF"/>
        <w:adjustRightInd/>
        <w:spacing w:line="143" w:lineRule="atLeast"/>
        <w:ind w:left="360"/>
        <w:textAlignment w:val="auto"/>
        <w:rPr>
          <w:rFonts w:eastAsia="SimSun"/>
          <w:shd w:val="clear" w:color="auto" w:fill="FFFFFF"/>
          <w:lang w:val="ro-RO" w:eastAsia="zh-CN"/>
        </w:rPr>
      </w:pPr>
      <w:r w:rsidRPr="006311E7">
        <w:rPr>
          <w:rFonts w:eastAsia="SimSun"/>
          <w:shd w:val="clear" w:color="auto" w:fill="FFFFFF"/>
          <w:lang w:val="ro-RO" w:eastAsia="zh-CN"/>
        </w:rPr>
        <w:t>Simpla existenta a caietului de practica nu garanteaza promovabilitatea stagiarului.</w:t>
      </w:r>
    </w:p>
    <w:p w:rsidR="00CA0E9A" w:rsidRPr="00CA0E9A" w:rsidRDefault="00CA0E9A" w:rsidP="00CA0E9A">
      <w:pPr>
        <w:widowControl/>
        <w:shd w:val="clear" w:color="auto" w:fill="FFFFFF"/>
        <w:adjustRightInd/>
        <w:spacing w:line="143" w:lineRule="atLeast"/>
        <w:ind w:left="360"/>
        <w:textAlignment w:val="auto"/>
        <w:rPr>
          <w:rFonts w:eastAsia="SimSun"/>
          <w:shd w:val="clear" w:color="auto" w:fill="FFFFFF"/>
          <w:lang w:val="ro-RO" w:eastAsia="zh-CN"/>
        </w:rPr>
      </w:pPr>
    </w:p>
    <w:p w:rsidR="00CA0E9A" w:rsidRPr="00CA0E9A" w:rsidRDefault="00CA0E9A" w:rsidP="00CA0E9A">
      <w:pPr>
        <w:widowControl/>
        <w:numPr>
          <w:ilvl w:val="0"/>
          <w:numId w:val="2"/>
        </w:numPr>
        <w:shd w:val="clear" w:color="auto" w:fill="FFFFFF"/>
        <w:adjustRightInd/>
        <w:spacing w:line="143" w:lineRule="atLeast"/>
        <w:ind w:left="360"/>
        <w:textAlignment w:val="auto"/>
        <w:rPr>
          <w:rFonts w:eastAsia="SimSun"/>
          <w:shd w:val="clear" w:color="auto" w:fill="FFFFFF"/>
          <w:lang w:val="ro-RO" w:eastAsia="zh-CN"/>
        </w:rPr>
      </w:pPr>
      <w:r w:rsidRPr="00CA0E9A">
        <w:rPr>
          <w:bCs/>
          <w:lang w:val="ro-RO"/>
        </w:rPr>
        <w:t xml:space="preserve">Cerințele caietului de practică vor fi </w:t>
      </w:r>
      <w:r w:rsidRPr="00CA0E9A">
        <w:rPr>
          <w:b/>
          <w:color w:val="FF0000"/>
          <w:lang w:val="ro-RO"/>
        </w:rPr>
        <w:t>rezolvate INTEGRAL</w:t>
      </w:r>
      <w:r w:rsidR="00E55A56" w:rsidRPr="00CA0E9A">
        <w:rPr>
          <w:rFonts w:eastAsia="SimSun"/>
          <w:shd w:val="clear" w:color="auto" w:fill="FFFFFF"/>
          <w:lang w:val="ro-RO" w:eastAsia="zh-CN"/>
        </w:rPr>
        <w:t xml:space="preserve">. </w:t>
      </w:r>
      <w:r w:rsidRPr="00CA0E9A">
        <w:rPr>
          <w:bCs/>
          <w:lang w:val="ro-RO"/>
        </w:rPr>
        <w:t xml:space="preserve">Lipsa unei singure </w:t>
      </w:r>
      <w:r>
        <w:rPr>
          <w:bCs/>
          <w:lang w:val="ro-RO"/>
        </w:rPr>
        <w:t xml:space="preserve">cerințe </w:t>
      </w:r>
      <w:r w:rsidRPr="00CA0E9A">
        <w:rPr>
          <w:bCs/>
          <w:lang w:val="ro-RO"/>
        </w:rPr>
        <w:t xml:space="preserve"> </w:t>
      </w:r>
      <w:r w:rsidRPr="00CA0E9A">
        <w:rPr>
          <w:b/>
          <w:color w:val="FF0000"/>
          <w:lang w:val="ro-RO"/>
        </w:rPr>
        <w:t xml:space="preserve">conduce la NEPROMOVABILITATEA probei practice! </w:t>
      </w:r>
    </w:p>
    <w:p w:rsidR="00CA0E9A" w:rsidRPr="00CA0E9A" w:rsidRDefault="00CA0E9A" w:rsidP="00CA0E9A">
      <w:pPr>
        <w:widowControl/>
        <w:shd w:val="clear" w:color="auto" w:fill="FFFFFF"/>
        <w:adjustRightInd/>
        <w:spacing w:line="143" w:lineRule="atLeast"/>
        <w:ind w:left="360"/>
        <w:textAlignment w:val="auto"/>
        <w:rPr>
          <w:rFonts w:eastAsia="SimSun"/>
          <w:shd w:val="clear" w:color="auto" w:fill="FFFFFF"/>
          <w:lang w:val="ro-RO" w:eastAsia="zh-CN"/>
        </w:rPr>
      </w:pPr>
    </w:p>
    <w:p w:rsidR="00CA0E9A" w:rsidRPr="00CA0E9A" w:rsidRDefault="006A6B2F" w:rsidP="00CA0E9A">
      <w:pPr>
        <w:widowControl/>
        <w:numPr>
          <w:ilvl w:val="0"/>
          <w:numId w:val="2"/>
        </w:numPr>
        <w:shd w:val="clear" w:color="auto" w:fill="FFFFFF"/>
        <w:adjustRightInd/>
        <w:spacing w:line="143" w:lineRule="atLeast"/>
        <w:ind w:left="360"/>
        <w:textAlignment w:val="auto"/>
        <w:rPr>
          <w:rFonts w:eastAsia="SimSun"/>
          <w:shd w:val="clear" w:color="auto" w:fill="FFFFFF"/>
          <w:lang w:val="ro-RO" w:eastAsia="zh-CN"/>
        </w:rPr>
      </w:pPr>
      <w:r w:rsidRPr="00CA0E9A">
        <w:rPr>
          <w:rFonts w:eastAsia="SimSun"/>
          <w:shd w:val="clear" w:color="auto" w:fill="FFFFFF"/>
          <w:lang w:val="ro-RO" w:eastAsia="zh-CN"/>
        </w:rPr>
        <w:t xml:space="preserve">Recomandarea este ca în elaborarea caietului de practica să se utilizeze </w:t>
      </w:r>
      <w:r w:rsidR="007604E7" w:rsidRPr="00CA0E9A">
        <w:rPr>
          <w:rFonts w:eastAsia="SimSun"/>
          <w:shd w:val="clear" w:color="auto" w:fill="FFFFFF"/>
          <w:lang w:val="ro-RO" w:eastAsia="zh-CN"/>
        </w:rPr>
        <w:t>MS</w:t>
      </w:r>
      <w:r w:rsidRPr="00CA0E9A">
        <w:rPr>
          <w:rFonts w:eastAsia="SimSun"/>
          <w:shd w:val="clear" w:color="auto" w:fill="FFFFFF"/>
          <w:lang w:val="ro-RO" w:eastAsia="zh-CN"/>
        </w:rPr>
        <w:t xml:space="preserve"> Excel sau alte softuri similare. </w:t>
      </w:r>
      <w:r w:rsidR="00A26919" w:rsidRPr="00CA0E9A">
        <w:rPr>
          <w:rFonts w:eastAsia="SimSun"/>
          <w:shd w:val="clear" w:color="auto" w:fill="FFFFFF"/>
          <w:lang w:val="ro-RO" w:eastAsia="zh-CN"/>
        </w:rPr>
        <w:t xml:space="preserve">Cerințele privind rezolvarea și susținerea proiectului presupun inclusiv existența unui </w:t>
      </w:r>
      <w:r w:rsidR="00A26919" w:rsidRPr="00CA0E9A">
        <w:rPr>
          <w:rFonts w:eastAsia="SimSun"/>
          <w:b/>
          <w:color w:val="FF0000"/>
          <w:shd w:val="clear" w:color="auto" w:fill="FFFFFF"/>
          <w:lang w:val="ro-RO" w:eastAsia="zh-CN"/>
        </w:rPr>
        <w:t>DOCUMENT WORD/PDF</w:t>
      </w:r>
      <w:r w:rsidR="00A26919" w:rsidRPr="00CA0E9A">
        <w:rPr>
          <w:rFonts w:eastAsia="SimSun"/>
          <w:shd w:val="clear" w:color="auto" w:fill="FFFFFF"/>
          <w:lang w:val="ro-RO" w:eastAsia="zh-CN"/>
        </w:rPr>
        <w:t xml:space="preserve"> în care veți face o prezentare coerentă a modului în care ați răspuns cerințelor</w:t>
      </w:r>
      <w:r w:rsidR="00CA0E9A" w:rsidRPr="00CA0E9A">
        <w:rPr>
          <w:rFonts w:eastAsia="SimSun"/>
          <w:shd w:val="clear" w:color="auto" w:fill="FFFFFF"/>
          <w:lang w:val="ro-RO" w:eastAsia="zh-CN"/>
        </w:rPr>
        <w:t xml:space="preserve">. </w:t>
      </w:r>
      <w:r w:rsidR="00CA0E9A" w:rsidRPr="00CA0E9A">
        <w:rPr>
          <w:b/>
          <w:color w:val="FF0000"/>
          <w:lang w:val="ro-RO"/>
        </w:rPr>
        <w:t>Inexistența</w:t>
      </w:r>
      <w:r w:rsidR="00CA0E9A" w:rsidRPr="00CA0E9A">
        <w:rPr>
          <w:b/>
          <w:lang w:val="ro-RO"/>
        </w:rPr>
        <w:t xml:space="preserve"> </w:t>
      </w:r>
      <w:r w:rsidR="00CA0E9A" w:rsidRPr="00CA0E9A">
        <w:rPr>
          <w:b/>
          <w:color w:val="FF0000"/>
          <w:lang w:val="ro-RO"/>
        </w:rPr>
        <w:t xml:space="preserve">fișierului WORD/PDF </w:t>
      </w:r>
      <w:r w:rsidR="00CA0E9A" w:rsidRPr="00CA0E9A">
        <w:rPr>
          <w:bCs/>
          <w:lang w:val="ro-RO"/>
        </w:rPr>
        <w:t>sau imposibilitatea prezentării acestuia în momentul examinării, indiferent de motivul invocat</w:t>
      </w:r>
      <w:r w:rsidR="00CA0E9A" w:rsidRPr="00CA0E9A">
        <w:rPr>
          <w:b/>
          <w:lang w:val="ro-RO"/>
        </w:rPr>
        <w:t xml:space="preserve">, </w:t>
      </w:r>
      <w:r w:rsidR="00CA0E9A" w:rsidRPr="00CA0E9A">
        <w:rPr>
          <w:b/>
          <w:color w:val="FF0000"/>
          <w:lang w:val="ro-RO"/>
        </w:rPr>
        <w:t xml:space="preserve">conduce la NEPROMOVABILITATEA probei practice!  </w:t>
      </w:r>
    </w:p>
    <w:p w:rsidR="006A6B2F" w:rsidRPr="00CA0E9A" w:rsidRDefault="006A6B2F" w:rsidP="00CA0E9A">
      <w:pPr>
        <w:widowControl/>
        <w:shd w:val="clear" w:color="auto" w:fill="FFFFFF"/>
        <w:adjustRightInd/>
        <w:spacing w:line="143" w:lineRule="atLeast"/>
        <w:ind w:left="360"/>
        <w:textAlignment w:val="auto"/>
        <w:rPr>
          <w:rFonts w:eastAsia="SimSun"/>
          <w:shd w:val="clear" w:color="auto" w:fill="FFFFFF"/>
          <w:lang w:val="ro-RO" w:eastAsia="zh-CN"/>
        </w:rPr>
      </w:pPr>
    </w:p>
    <w:p w:rsidR="00E55A56" w:rsidRPr="006311E7" w:rsidRDefault="00E55A56" w:rsidP="006A6B2F">
      <w:pPr>
        <w:widowControl/>
        <w:numPr>
          <w:ilvl w:val="0"/>
          <w:numId w:val="2"/>
        </w:numPr>
        <w:shd w:val="clear" w:color="auto" w:fill="FFFFFF"/>
        <w:adjustRightInd/>
        <w:spacing w:line="143" w:lineRule="atLeast"/>
        <w:ind w:left="360"/>
        <w:textAlignment w:val="auto"/>
        <w:rPr>
          <w:rFonts w:eastAsia="SimSun"/>
          <w:shd w:val="clear" w:color="auto" w:fill="FFFFFF"/>
          <w:lang w:val="ro-RO" w:eastAsia="zh-CN"/>
        </w:rPr>
      </w:pPr>
      <w:r w:rsidRPr="006311E7">
        <w:rPr>
          <w:rFonts w:eastAsia="SimSun"/>
          <w:shd w:val="clear" w:color="auto" w:fill="FFFFFF"/>
          <w:lang w:val="ro-RO" w:eastAsia="zh-CN"/>
        </w:rPr>
        <w:t xml:space="preserve">Stagiarul trebuie să facă dovada elaborarii propriului caietul de practica. In acest sens, trebuie sa cunoască în detaliu continutul caietului </w:t>
      </w:r>
      <w:r w:rsidRPr="00A816D6">
        <w:rPr>
          <w:rFonts w:eastAsia="SimSun"/>
          <w:b/>
          <w:color w:val="FF0000"/>
          <w:shd w:val="clear" w:color="auto" w:fill="FFFFFF"/>
          <w:lang w:val="ro-RO" w:eastAsia="zh-CN"/>
        </w:rPr>
        <w:t>si sa faca o prezentare coerenta si legata a modului in care a raspuns cerintelor</w:t>
      </w:r>
      <w:r w:rsidRPr="006311E7">
        <w:rPr>
          <w:rFonts w:eastAsia="SimSun"/>
          <w:shd w:val="clear" w:color="auto" w:fill="FFFFFF"/>
          <w:lang w:val="ro-RO" w:eastAsia="zh-CN"/>
        </w:rPr>
        <w:t>.</w:t>
      </w:r>
    </w:p>
    <w:p w:rsidR="00E55A56" w:rsidRPr="006311E7" w:rsidRDefault="00E55A56" w:rsidP="006A6B2F">
      <w:pPr>
        <w:shd w:val="clear" w:color="auto" w:fill="FFFFFF"/>
        <w:spacing w:line="143" w:lineRule="atLeast"/>
        <w:rPr>
          <w:rFonts w:eastAsia="SimSun"/>
          <w:shd w:val="clear" w:color="auto" w:fill="FFFFFF"/>
          <w:lang w:val="ro-RO" w:eastAsia="zh-CN"/>
        </w:rPr>
      </w:pPr>
    </w:p>
    <w:p w:rsidR="00E55A56" w:rsidRPr="006311E7" w:rsidRDefault="00E55A56" w:rsidP="006A6B2F">
      <w:pPr>
        <w:widowControl/>
        <w:numPr>
          <w:ilvl w:val="0"/>
          <w:numId w:val="2"/>
        </w:numPr>
        <w:shd w:val="clear" w:color="auto" w:fill="FFFFFF"/>
        <w:adjustRightInd/>
        <w:spacing w:line="143" w:lineRule="atLeast"/>
        <w:ind w:left="360"/>
        <w:textAlignment w:val="auto"/>
        <w:rPr>
          <w:rFonts w:eastAsia="SimSun"/>
          <w:shd w:val="clear" w:color="auto" w:fill="FFFFFF"/>
          <w:lang w:val="ro-RO" w:eastAsia="zh-CN"/>
        </w:rPr>
      </w:pPr>
      <w:r w:rsidRPr="006311E7">
        <w:rPr>
          <w:rFonts w:eastAsia="SimSun"/>
          <w:shd w:val="clear" w:color="auto" w:fill="FFFFFF"/>
          <w:lang w:val="ro-RO" w:eastAsia="zh-CN"/>
        </w:rPr>
        <w:t>Stagiarul nu trebuie sa aiba dificultati in a identifica in caietul de practica documentele care sa ateste raspunsurile la cerinte.</w:t>
      </w:r>
    </w:p>
    <w:p w:rsidR="00E55A56" w:rsidRPr="006311E7" w:rsidRDefault="00E55A56" w:rsidP="006A6B2F">
      <w:pPr>
        <w:shd w:val="clear" w:color="auto" w:fill="FFFFFF"/>
        <w:spacing w:line="143" w:lineRule="atLeast"/>
        <w:rPr>
          <w:rFonts w:eastAsia="SimSun"/>
          <w:shd w:val="clear" w:color="auto" w:fill="FFFFFF"/>
          <w:lang w:val="ro-RO" w:eastAsia="zh-CN"/>
        </w:rPr>
      </w:pPr>
    </w:p>
    <w:p w:rsidR="00E55A56" w:rsidRPr="006311E7" w:rsidRDefault="00E55A56" w:rsidP="006A6B2F">
      <w:pPr>
        <w:widowControl/>
        <w:numPr>
          <w:ilvl w:val="0"/>
          <w:numId w:val="2"/>
        </w:numPr>
        <w:shd w:val="clear" w:color="auto" w:fill="FFFFFF"/>
        <w:adjustRightInd/>
        <w:spacing w:line="240" w:lineRule="auto"/>
        <w:ind w:left="360"/>
        <w:textAlignment w:val="auto"/>
        <w:rPr>
          <w:rFonts w:eastAsia="SimSun"/>
          <w:shd w:val="clear" w:color="auto" w:fill="FFFFFF"/>
          <w:lang w:val="ro-RO" w:eastAsia="zh-CN"/>
        </w:rPr>
      </w:pPr>
      <w:r w:rsidRPr="006311E7">
        <w:rPr>
          <w:rFonts w:eastAsia="SimSun"/>
          <w:shd w:val="clear" w:color="auto" w:fill="FFFFFF"/>
          <w:lang w:val="ro-RO" w:eastAsia="zh-CN"/>
        </w:rPr>
        <w:t>Nu se accepta partile incluse in caiet si care nu pot fi prezentate corespunzator de stagiar (de exemplu, cazurile de preluare a informatiilor din alte surse de tip ”copy-paste”).</w:t>
      </w:r>
    </w:p>
    <w:p w:rsidR="00E55A56" w:rsidRPr="006311E7" w:rsidRDefault="00E55A56" w:rsidP="00E55A56">
      <w:pPr>
        <w:widowControl/>
        <w:shd w:val="clear" w:color="auto" w:fill="FFFFFF"/>
        <w:adjustRightInd/>
        <w:spacing w:line="143" w:lineRule="atLeast"/>
        <w:ind w:left="360"/>
        <w:textAlignment w:val="auto"/>
        <w:rPr>
          <w:rFonts w:eastAsia="SimSun"/>
          <w:shd w:val="clear" w:color="auto" w:fill="FFFFFF"/>
          <w:lang w:val="ro-RO" w:eastAsia="zh-CN"/>
        </w:rPr>
      </w:pPr>
    </w:p>
    <w:p w:rsidR="00A55FAA" w:rsidRDefault="00A55FAA" w:rsidP="00A55FAA">
      <w:pPr>
        <w:pStyle w:val="ListParagraph"/>
        <w:rPr>
          <w:rFonts w:eastAsia="SimSun"/>
          <w:shd w:val="clear" w:color="auto" w:fill="FFFFFF"/>
          <w:lang w:val="ro-RO" w:eastAsia="zh-CN"/>
        </w:rPr>
      </w:pPr>
    </w:p>
    <w:p w:rsidR="00A55FAA" w:rsidRPr="006311E7" w:rsidRDefault="00A55FAA" w:rsidP="006A6B2F">
      <w:pPr>
        <w:widowControl/>
        <w:shd w:val="clear" w:color="auto" w:fill="FFFFFF"/>
        <w:adjustRightInd/>
        <w:spacing w:line="143" w:lineRule="atLeast"/>
        <w:ind w:left="360"/>
        <w:textAlignment w:val="auto"/>
        <w:rPr>
          <w:rFonts w:eastAsia="SimSun"/>
          <w:shd w:val="clear" w:color="auto" w:fill="FFFFFF"/>
          <w:lang w:val="ro-RO" w:eastAsia="zh-CN"/>
        </w:rPr>
      </w:pPr>
    </w:p>
    <w:p w:rsidR="00E55A56" w:rsidRPr="006311E7" w:rsidRDefault="00E55A56" w:rsidP="00E55A56">
      <w:pPr>
        <w:widowControl/>
        <w:shd w:val="clear" w:color="auto" w:fill="FFFFFF"/>
        <w:adjustRightInd/>
        <w:spacing w:line="240" w:lineRule="auto"/>
        <w:ind w:left="360"/>
        <w:textAlignment w:val="auto"/>
        <w:rPr>
          <w:rFonts w:eastAsia="SimSun"/>
          <w:shd w:val="clear" w:color="auto" w:fill="FFFFFF"/>
          <w:lang w:val="ro-RO" w:eastAsia="zh-CN"/>
        </w:rPr>
      </w:pPr>
    </w:p>
    <w:p w:rsidR="00256CAF" w:rsidRPr="006311E7" w:rsidRDefault="00256CAF" w:rsidP="00256CAF">
      <w:pPr>
        <w:spacing w:line="276" w:lineRule="auto"/>
        <w:ind w:firstLine="720"/>
        <w:rPr>
          <w:sz w:val="20"/>
          <w:szCs w:val="20"/>
          <w:lang w:val="ro-RO"/>
        </w:rPr>
      </w:pPr>
    </w:p>
    <w:p w:rsidR="00E55A56" w:rsidRPr="006311E7" w:rsidRDefault="00E55A56" w:rsidP="00256CAF">
      <w:pPr>
        <w:spacing w:line="276" w:lineRule="auto"/>
        <w:ind w:firstLine="720"/>
        <w:rPr>
          <w:sz w:val="20"/>
          <w:szCs w:val="20"/>
          <w:lang w:val="ro-RO"/>
        </w:rPr>
      </w:pPr>
    </w:p>
    <w:p w:rsidR="00E55A56" w:rsidRPr="006311E7" w:rsidRDefault="00E55A56" w:rsidP="00256CAF">
      <w:pPr>
        <w:spacing w:line="276" w:lineRule="auto"/>
        <w:ind w:firstLine="720"/>
        <w:rPr>
          <w:sz w:val="20"/>
          <w:szCs w:val="20"/>
          <w:lang w:val="ro-RO"/>
        </w:rPr>
      </w:pPr>
    </w:p>
    <w:p w:rsidR="00E55A56" w:rsidRPr="006311E7" w:rsidRDefault="00E55A56" w:rsidP="00256CAF">
      <w:pPr>
        <w:spacing w:line="276" w:lineRule="auto"/>
        <w:ind w:firstLine="720"/>
        <w:rPr>
          <w:sz w:val="20"/>
          <w:szCs w:val="20"/>
          <w:lang w:val="ro-RO"/>
        </w:rPr>
      </w:pPr>
    </w:p>
    <w:p w:rsidR="00E55A56" w:rsidRPr="006311E7" w:rsidRDefault="00E55A56" w:rsidP="00256CAF">
      <w:pPr>
        <w:spacing w:line="276" w:lineRule="auto"/>
        <w:ind w:firstLine="720"/>
        <w:rPr>
          <w:sz w:val="20"/>
          <w:szCs w:val="20"/>
          <w:lang w:val="ro-RO"/>
        </w:rPr>
      </w:pPr>
    </w:p>
    <w:p w:rsidR="00E55A56" w:rsidRPr="006311E7" w:rsidRDefault="00E55A56" w:rsidP="00256CAF">
      <w:pPr>
        <w:spacing w:line="276" w:lineRule="auto"/>
        <w:ind w:firstLine="720"/>
        <w:rPr>
          <w:sz w:val="20"/>
          <w:szCs w:val="20"/>
          <w:lang w:val="ro-RO"/>
        </w:rPr>
      </w:pPr>
    </w:p>
    <w:p w:rsidR="00E55A56" w:rsidRPr="006311E7" w:rsidRDefault="00E55A56" w:rsidP="00256CAF">
      <w:pPr>
        <w:spacing w:line="276" w:lineRule="auto"/>
        <w:ind w:firstLine="720"/>
        <w:rPr>
          <w:sz w:val="20"/>
          <w:szCs w:val="20"/>
          <w:lang w:val="ro-RO"/>
        </w:rPr>
      </w:pPr>
    </w:p>
    <w:p w:rsidR="00E55A56" w:rsidRPr="006311E7" w:rsidRDefault="00E55A56" w:rsidP="00256CAF">
      <w:pPr>
        <w:spacing w:line="276" w:lineRule="auto"/>
        <w:ind w:firstLine="720"/>
        <w:rPr>
          <w:sz w:val="20"/>
          <w:szCs w:val="20"/>
          <w:lang w:val="ro-RO"/>
        </w:rPr>
      </w:pPr>
    </w:p>
    <w:p w:rsidR="00E55A56" w:rsidRPr="006311E7" w:rsidRDefault="00E55A56" w:rsidP="00256CAF">
      <w:pPr>
        <w:spacing w:line="276" w:lineRule="auto"/>
        <w:ind w:firstLine="720"/>
        <w:rPr>
          <w:sz w:val="20"/>
          <w:szCs w:val="20"/>
          <w:lang w:val="ro-RO"/>
        </w:rPr>
      </w:pPr>
    </w:p>
    <w:p w:rsidR="00E55A56" w:rsidRPr="006311E7" w:rsidRDefault="00E55A56" w:rsidP="00256CAF">
      <w:pPr>
        <w:spacing w:line="276" w:lineRule="auto"/>
        <w:ind w:firstLine="720"/>
        <w:rPr>
          <w:sz w:val="20"/>
          <w:szCs w:val="20"/>
          <w:lang w:val="ro-RO"/>
        </w:rPr>
      </w:pPr>
    </w:p>
    <w:p w:rsidR="00E55A56" w:rsidRPr="006311E7" w:rsidRDefault="00E55A56" w:rsidP="00256CAF">
      <w:pPr>
        <w:spacing w:line="276" w:lineRule="auto"/>
        <w:ind w:firstLine="720"/>
        <w:rPr>
          <w:sz w:val="20"/>
          <w:szCs w:val="20"/>
          <w:lang w:val="ro-RO"/>
        </w:rPr>
      </w:pPr>
    </w:p>
    <w:p w:rsidR="00E55A56" w:rsidRPr="006311E7" w:rsidRDefault="00E55A56" w:rsidP="00256CAF">
      <w:pPr>
        <w:spacing w:line="276" w:lineRule="auto"/>
        <w:ind w:firstLine="720"/>
        <w:rPr>
          <w:sz w:val="20"/>
          <w:szCs w:val="20"/>
          <w:lang w:val="ro-RO"/>
        </w:rPr>
      </w:pPr>
    </w:p>
    <w:p w:rsidR="00E55A56" w:rsidRPr="006311E7" w:rsidRDefault="00E55A56" w:rsidP="00256CAF">
      <w:pPr>
        <w:spacing w:line="276" w:lineRule="auto"/>
        <w:ind w:firstLine="720"/>
        <w:rPr>
          <w:sz w:val="20"/>
          <w:szCs w:val="20"/>
          <w:lang w:val="ro-RO"/>
        </w:rPr>
      </w:pPr>
    </w:p>
    <w:p w:rsidR="00E55A56" w:rsidRPr="006311E7" w:rsidRDefault="0062729E" w:rsidP="00E55A56">
      <w:pPr>
        <w:pStyle w:val="Heading1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Evaluarea </w:t>
      </w:r>
      <w:r w:rsidR="00E55A56" w:rsidRPr="006311E7">
        <w:rPr>
          <w:rFonts w:ascii="Times New Roman" w:hAnsi="Times New Roman"/>
          <w:sz w:val="24"/>
          <w:szCs w:val="24"/>
          <w:lang w:val="ro-RO"/>
        </w:rPr>
        <w:t>unei întreprinderi</w:t>
      </w:r>
    </w:p>
    <w:p w:rsidR="00E55A56" w:rsidRPr="006311E7" w:rsidRDefault="00E55A56" w:rsidP="00256CAF">
      <w:pPr>
        <w:spacing w:line="276" w:lineRule="auto"/>
        <w:ind w:firstLine="720"/>
        <w:rPr>
          <w:lang w:val="ro-RO"/>
        </w:rPr>
      </w:pPr>
    </w:p>
    <w:p w:rsidR="006F7970" w:rsidRDefault="00256CAF" w:rsidP="00F56BF5">
      <w:pPr>
        <w:spacing w:line="276" w:lineRule="auto"/>
        <w:ind w:firstLine="720"/>
        <w:rPr>
          <w:lang w:val="ro-RO"/>
        </w:rPr>
      </w:pPr>
      <w:r w:rsidRPr="006311E7">
        <w:rPr>
          <w:lang w:val="ro-RO"/>
        </w:rPr>
        <w:t xml:space="preserve">Realizați </w:t>
      </w:r>
      <w:r w:rsidR="006F7970">
        <w:rPr>
          <w:lang w:val="ro-RO"/>
        </w:rPr>
        <w:t xml:space="preserve">evaluarea unei intreprinderi </w:t>
      </w:r>
      <w:r w:rsidR="005835D6">
        <w:rPr>
          <w:lang w:val="ro-RO"/>
        </w:rPr>
        <w:t xml:space="preserve">cotată pe o piață de capital </w:t>
      </w:r>
      <w:r w:rsidR="005835D6">
        <w:rPr>
          <w:b/>
          <w:color w:val="FF0000"/>
          <w:lang w:val="ro-RO"/>
        </w:rPr>
        <w:t>(din România sau din alt stat)</w:t>
      </w:r>
      <w:r w:rsidR="006F7970">
        <w:rPr>
          <w:lang w:val="ro-RO"/>
        </w:rPr>
        <w:t xml:space="preserve">, plecand de la </w:t>
      </w:r>
      <w:r w:rsidR="00E55A56" w:rsidRPr="006311E7">
        <w:rPr>
          <w:lang w:val="ro-RO"/>
        </w:rPr>
        <w:t xml:space="preserve">ultimele </w:t>
      </w:r>
      <w:r w:rsidR="006D07B1">
        <w:rPr>
          <w:b/>
          <w:color w:val="FF0000"/>
          <w:lang w:val="ro-RO"/>
        </w:rPr>
        <w:t>2</w:t>
      </w:r>
      <w:r w:rsidR="00E55A56" w:rsidRPr="006A6B2F">
        <w:rPr>
          <w:b/>
          <w:color w:val="FF0000"/>
          <w:lang w:val="ro-RO"/>
        </w:rPr>
        <w:t xml:space="preserve"> exerciții financiare (</w:t>
      </w:r>
      <w:r w:rsidR="004451D5" w:rsidRPr="006A6B2F">
        <w:rPr>
          <w:b/>
          <w:color w:val="FF0000"/>
          <w:lang w:val="ro-RO"/>
        </w:rPr>
        <w:t>20</w:t>
      </w:r>
      <w:r w:rsidR="005835D6">
        <w:rPr>
          <w:b/>
          <w:color w:val="FF0000"/>
          <w:lang w:val="ro-RO"/>
        </w:rPr>
        <w:t>2</w:t>
      </w:r>
      <w:r w:rsidR="00426615">
        <w:rPr>
          <w:b/>
          <w:color w:val="FF0000"/>
          <w:lang w:val="ro-RO"/>
        </w:rPr>
        <w:t>4</w:t>
      </w:r>
      <w:r w:rsidR="004451D5" w:rsidRPr="006A6B2F">
        <w:rPr>
          <w:b/>
          <w:color w:val="FF0000"/>
          <w:lang w:val="ro-RO"/>
        </w:rPr>
        <w:t xml:space="preserve">, </w:t>
      </w:r>
      <w:r w:rsidR="00E55A56" w:rsidRPr="006A6B2F">
        <w:rPr>
          <w:b/>
          <w:color w:val="FF0000"/>
          <w:lang w:val="ro-RO"/>
        </w:rPr>
        <w:t>20</w:t>
      </w:r>
      <w:r w:rsidR="004451D5" w:rsidRPr="006A6B2F">
        <w:rPr>
          <w:b/>
          <w:color w:val="FF0000"/>
          <w:lang w:val="ro-RO"/>
        </w:rPr>
        <w:t>2</w:t>
      </w:r>
      <w:r w:rsidR="00426615">
        <w:rPr>
          <w:b/>
          <w:color w:val="FF0000"/>
          <w:lang w:val="ro-RO"/>
        </w:rPr>
        <w:t>5</w:t>
      </w:r>
      <w:r w:rsidR="00E55A56" w:rsidRPr="006A6B2F">
        <w:rPr>
          <w:b/>
          <w:color w:val="FF0000"/>
          <w:lang w:val="ro-RO"/>
        </w:rPr>
        <w:t>)</w:t>
      </w:r>
      <w:r w:rsidR="006F7970">
        <w:rPr>
          <w:b/>
          <w:color w:val="FF0000"/>
          <w:lang w:val="ro-RO"/>
        </w:rPr>
        <w:t xml:space="preserve">, utilizand </w:t>
      </w:r>
      <w:r w:rsidR="00E55A56" w:rsidRPr="005835D6">
        <w:rPr>
          <w:b/>
          <w:color w:val="FF0000"/>
          <w:lang w:val="ro-RO"/>
        </w:rPr>
        <w:t xml:space="preserve">informațiile din situațiile financiare (bilanț </w:t>
      </w:r>
      <w:r w:rsidR="00FC3DFB" w:rsidRPr="005835D6">
        <w:rPr>
          <w:b/>
          <w:color w:val="FF0000"/>
          <w:lang w:val="ro-RO"/>
        </w:rPr>
        <w:t xml:space="preserve">contabil, </w:t>
      </w:r>
      <w:r w:rsidR="00E55A56" w:rsidRPr="005835D6">
        <w:rPr>
          <w:b/>
          <w:color w:val="FF0000"/>
          <w:lang w:val="ro-RO"/>
        </w:rPr>
        <w:t>cont de profit și pierdere</w:t>
      </w:r>
      <w:r w:rsidR="00FC3DFB" w:rsidRPr="005835D6">
        <w:rPr>
          <w:b/>
          <w:color w:val="FF0000"/>
          <w:lang w:val="ro-RO"/>
        </w:rPr>
        <w:t xml:space="preserve"> și situația fluxurilor de trezorerie - care vor fi anexate proiectului</w:t>
      </w:r>
      <w:r w:rsidR="00E55A56" w:rsidRPr="005835D6">
        <w:rPr>
          <w:b/>
          <w:color w:val="FF0000"/>
          <w:lang w:val="ro-RO"/>
        </w:rPr>
        <w:t>)</w:t>
      </w:r>
      <w:r w:rsidR="00E55A56" w:rsidRPr="006311E7">
        <w:rPr>
          <w:lang w:val="ro-RO"/>
        </w:rPr>
        <w:t>.</w:t>
      </w:r>
      <w:r w:rsidR="00F56BF5">
        <w:rPr>
          <w:lang w:val="ro-RO"/>
        </w:rPr>
        <w:t xml:space="preserve"> </w:t>
      </w:r>
    </w:p>
    <w:p w:rsidR="00256CAF" w:rsidRPr="006311E7" w:rsidRDefault="00E55A56" w:rsidP="005835D6">
      <w:pPr>
        <w:spacing w:line="276" w:lineRule="auto"/>
        <w:ind w:firstLine="720"/>
        <w:rPr>
          <w:lang w:val="ro-RO"/>
        </w:rPr>
      </w:pPr>
      <w:r w:rsidRPr="006311E7">
        <w:rPr>
          <w:lang w:val="ro-RO"/>
        </w:rPr>
        <w:t xml:space="preserve">Proiectul va avea următoarea </w:t>
      </w:r>
      <w:r w:rsidR="00256CAF" w:rsidRPr="006311E7">
        <w:rPr>
          <w:lang w:val="ro-RO"/>
        </w:rPr>
        <w:t>structură:</w:t>
      </w:r>
      <w:r w:rsidR="00FC3DFB">
        <w:rPr>
          <w:lang w:val="ro-RO"/>
        </w:rPr>
        <w:t xml:space="preserve"> </w:t>
      </w:r>
    </w:p>
    <w:p w:rsidR="00256CAF" w:rsidRPr="006311E7" w:rsidRDefault="00256CAF" w:rsidP="00256CAF">
      <w:pPr>
        <w:spacing w:line="276" w:lineRule="auto"/>
        <w:ind w:firstLine="720"/>
        <w:rPr>
          <w:lang w:val="ro-RO"/>
        </w:rPr>
      </w:pPr>
    </w:p>
    <w:p w:rsidR="00794C8F" w:rsidRPr="006311E7" w:rsidRDefault="00256CAF" w:rsidP="00B565A8">
      <w:pPr>
        <w:spacing w:line="276" w:lineRule="auto"/>
        <w:rPr>
          <w:b/>
          <w:lang w:val="ro-RO"/>
        </w:rPr>
      </w:pPr>
      <w:r w:rsidRPr="006311E7">
        <w:rPr>
          <w:b/>
          <w:lang w:val="ro-RO"/>
        </w:rPr>
        <w:t>Capitolul 1. Prezentare companie</w:t>
      </w:r>
    </w:p>
    <w:p w:rsidR="00B902E3" w:rsidRPr="006311E7" w:rsidRDefault="00256CAF" w:rsidP="00B565A8">
      <w:pPr>
        <w:spacing w:line="276" w:lineRule="auto"/>
        <w:rPr>
          <w:b/>
          <w:lang w:val="ro-RO"/>
        </w:rPr>
      </w:pPr>
      <w:r w:rsidRPr="006311E7">
        <w:rPr>
          <w:b/>
          <w:lang w:val="ro-RO"/>
        </w:rPr>
        <w:t xml:space="preserve">Capitolul 2. Analiza </w:t>
      </w:r>
      <w:r w:rsidR="00990353">
        <w:rPr>
          <w:b/>
          <w:lang w:val="ro-RO"/>
        </w:rPr>
        <w:t>di</w:t>
      </w:r>
      <w:r w:rsidR="00C42AF7">
        <w:rPr>
          <w:b/>
          <w:lang w:val="ro-RO"/>
        </w:rPr>
        <w:t>a</w:t>
      </w:r>
      <w:r w:rsidR="00990353">
        <w:rPr>
          <w:b/>
          <w:lang w:val="ro-RO"/>
        </w:rPr>
        <w:t>gnostic</w:t>
      </w:r>
      <w:r w:rsidRPr="006311E7">
        <w:rPr>
          <w:b/>
          <w:lang w:val="ro-RO"/>
        </w:rPr>
        <w:t xml:space="preserve"> a companiei</w:t>
      </w:r>
    </w:p>
    <w:p w:rsidR="00B565A8" w:rsidRPr="00E67CF4" w:rsidRDefault="00256CAF" w:rsidP="00E67CF4">
      <w:pPr>
        <w:spacing w:line="276" w:lineRule="auto"/>
        <w:ind w:firstLine="426"/>
        <w:rPr>
          <w:lang w:val="ro-RO"/>
        </w:rPr>
      </w:pPr>
      <w:r w:rsidRPr="00E67CF4">
        <w:rPr>
          <w:lang w:val="ro-RO"/>
        </w:rPr>
        <w:t>2.1.</w:t>
      </w:r>
      <w:r w:rsidR="00E67CF4" w:rsidRPr="00E67CF4">
        <w:rPr>
          <w:lang w:val="ro-RO"/>
        </w:rPr>
        <w:t xml:space="preserve"> Diagnosticul juridic</w:t>
      </w:r>
      <w:r w:rsidRPr="00E67CF4">
        <w:rPr>
          <w:lang w:val="ro-RO"/>
        </w:rPr>
        <w:tab/>
      </w:r>
    </w:p>
    <w:p w:rsidR="00B565A8" w:rsidRPr="00E67CF4" w:rsidRDefault="00E15F6C" w:rsidP="00E67CF4">
      <w:pPr>
        <w:spacing w:line="276" w:lineRule="auto"/>
        <w:ind w:firstLine="426"/>
        <w:rPr>
          <w:lang w:val="ro-RO"/>
        </w:rPr>
      </w:pPr>
      <w:r w:rsidRPr="00E67CF4">
        <w:rPr>
          <w:lang w:val="ro-RO"/>
        </w:rPr>
        <w:t xml:space="preserve">2.2. </w:t>
      </w:r>
      <w:r w:rsidR="00E67CF4" w:rsidRPr="00E67CF4">
        <w:rPr>
          <w:lang w:val="ro-RO"/>
        </w:rPr>
        <w:t>Diagnosticul tehnic</w:t>
      </w:r>
    </w:p>
    <w:p w:rsidR="00B565A8" w:rsidRPr="00E67CF4" w:rsidRDefault="00256CAF" w:rsidP="00E67CF4">
      <w:pPr>
        <w:spacing w:line="276" w:lineRule="auto"/>
        <w:ind w:firstLine="426"/>
        <w:rPr>
          <w:lang w:val="ro-RO"/>
        </w:rPr>
      </w:pPr>
      <w:r w:rsidRPr="00E67CF4">
        <w:rPr>
          <w:lang w:val="ro-RO"/>
        </w:rPr>
        <w:t xml:space="preserve">2.3. </w:t>
      </w:r>
      <w:r w:rsidR="00E67CF4" w:rsidRPr="00E67CF4">
        <w:rPr>
          <w:lang w:val="ro-RO"/>
        </w:rPr>
        <w:t>Diagnosticul resurselor umane</w:t>
      </w:r>
    </w:p>
    <w:p w:rsidR="00B565A8" w:rsidRPr="00E67CF4" w:rsidRDefault="00256CAF" w:rsidP="00E67CF4">
      <w:pPr>
        <w:spacing w:line="276" w:lineRule="auto"/>
        <w:ind w:firstLine="426"/>
        <w:rPr>
          <w:lang w:val="ro-RO"/>
        </w:rPr>
      </w:pPr>
      <w:r w:rsidRPr="00E67CF4">
        <w:rPr>
          <w:lang w:val="ro-RO"/>
        </w:rPr>
        <w:t xml:space="preserve">2.4. </w:t>
      </w:r>
      <w:r w:rsidR="00E67CF4" w:rsidRPr="00E67CF4">
        <w:rPr>
          <w:lang w:val="ro-RO"/>
        </w:rPr>
        <w:t>Diagnostic ESG (de mediu)</w:t>
      </w:r>
    </w:p>
    <w:p w:rsidR="00D301D0" w:rsidRDefault="00E67CF4" w:rsidP="00D301D0">
      <w:pPr>
        <w:spacing w:line="276" w:lineRule="auto"/>
        <w:ind w:firstLine="426"/>
        <w:rPr>
          <w:lang w:val="ro-RO"/>
        </w:rPr>
      </w:pPr>
      <w:r w:rsidRPr="00E67CF4">
        <w:rPr>
          <w:lang w:val="ro-RO"/>
        </w:rPr>
        <w:t>2</w:t>
      </w:r>
      <w:r w:rsidR="00256CAF" w:rsidRPr="00E67CF4">
        <w:rPr>
          <w:lang w:val="ro-RO"/>
        </w:rPr>
        <w:t xml:space="preserve">.5. </w:t>
      </w:r>
      <w:r w:rsidRPr="00E67CF4">
        <w:rPr>
          <w:lang w:val="ro-RO"/>
        </w:rPr>
        <w:t xml:space="preserve">Diagnostic financiar </w:t>
      </w:r>
    </w:p>
    <w:p w:rsidR="00D301D0" w:rsidRPr="00E67CF4" w:rsidRDefault="00D301D0" w:rsidP="00D301D0">
      <w:pPr>
        <w:spacing w:line="276" w:lineRule="auto"/>
        <w:ind w:firstLine="426"/>
        <w:rPr>
          <w:lang w:val="ro-RO"/>
        </w:rPr>
      </w:pPr>
      <w:r>
        <w:rPr>
          <w:lang w:val="ro-RO"/>
        </w:rPr>
        <w:t>Obs: P</w:t>
      </w:r>
      <w:r>
        <w:rPr>
          <w:lang w:val="ro-RO"/>
        </w:rPr>
        <w:t xml:space="preserve">rezentați </w:t>
      </w:r>
      <w:r>
        <w:rPr>
          <w:lang w:val="ro-RO"/>
        </w:rPr>
        <w:t>a</w:t>
      </w:r>
      <w:r w:rsidRPr="00E67CF4">
        <w:rPr>
          <w:lang w:val="ro-RO"/>
        </w:rPr>
        <w:t>naliz</w:t>
      </w:r>
      <w:r>
        <w:rPr>
          <w:lang w:val="ro-RO"/>
        </w:rPr>
        <w:t>a</w:t>
      </w:r>
      <w:r w:rsidRPr="00E67CF4">
        <w:rPr>
          <w:lang w:val="ro-RO"/>
        </w:rPr>
        <w:t xml:space="preserve"> SWOT </w:t>
      </w:r>
      <w:r>
        <w:rPr>
          <w:lang w:val="ro-RO"/>
        </w:rPr>
        <w:t>la sfârșitul fiecărui subcapitol privind di</w:t>
      </w:r>
      <w:r w:rsidR="00D105BA">
        <w:rPr>
          <w:lang w:val="ro-RO"/>
        </w:rPr>
        <w:t>agn</w:t>
      </w:r>
      <w:bookmarkStart w:id="0" w:name="_GoBack"/>
      <w:bookmarkEnd w:id="0"/>
      <w:r>
        <w:rPr>
          <w:lang w:val="ro-RO"/>
        </w:rPr>
        <w:t>osticele de mai sus.</w:t>
      </w:r>
    </w:p>
    <w:p w:rsidR="00E67CF4" w:rsidRPr="006311E7" w:rsidRDefault="00E67CF4" w:rsidP="00E67CF4">
      <w:pPr>
        <w:spacing w:line="276" w:lineRule="auto"/>
        <w:rPr>
          <w:b/>
          <w:lang w:val="ro-RO"/>
        </w:rPr>
      </w:pPr>
      <w:r w:rsidRPr="006311E7">
        <w:rPr>
          <w:b/>
          <w:lang w:val="ro-RO"/>
        </w:rPr>
        <w:t xml:space="preserve">Capitolul </w:t>
      </w:r>
      <w:r>
        <w:rPr>
          <w:b/>
          <w:lang w:val="ro-RO"/>
        </w:rPr>
        <w:t>3</w:t>
      </w:r>
      <w:r w:rsidRPr="006311E7">
        <w:rPr>
          <w:b/>
          <w:lang w:val="ro-RO"/>
        </w:rPr>
        <w:t xml:space="preserve">. </w:t>
      </w:r>
      <w:r w:rsidR="00081358">
        <w:rPr>
          <w:b/>
          <w:lang w:val="ro-RO"/>
        </w:rPr>
        <w:t>Evaluarea intreprinderii</w:t>
      </w:r>
    </w:p>
    <w:p w:rsidR="006D07B1" w:rsidRDefault="006D07B1" w:rsidP="00081358">
      <w:pPr>
        <w:pStyle w:val="ListParagraph"/>
        <w:numPr>
          <w:ilvl w:val="1"/>
          <w:numId w:val="3"/>
        </w:numPr>
        <w:tabs>
          <w:tab w:val="left" w:pos="851"/>
        </w:tabs>
        <w:ind w:firstLine="66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Estima</w:t>
      </w:r>
      <w:r w:rsidR="00EF2BF5">
        <w:rPr>
          <w:rFonts w:ascii="Times New Roman" w:eastAsia="Times New Roman" w:hAnsi="Times New Roman" w:cs="Times New Roman"/>
          <w:sz w:val="24"/>
          <w:szCs w:val="24"/>
          <w:lang w:val="ro-RO"/>
        </w:rPr>
        <w:t>rea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venituril</w:t>
      </w:r>
      <w:r w:rsidR="00EF2BF5">
        <w:rPr>
          <w:rFonts w:ascii="Times New Roman" w:eastAsia="Times New Roman" w:hAnsi="Times New Roman" w:cs="Times New Roman"/>
          <w:sz w:val="24"/>
          <w:szCs w:val="24"/>
          <w:lang w:val="ro-RO"/>
        </w:rPr>
        <w:t>or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si cheltuielil</w:t>
      </w:r>
      <w:r w:rsidR="00EF2BF5">
        <w:rPr>
          <w:rFonts w:ascii="Times New Roman" w:eastAsia="Times New Roman" w:hAnsi="Times New Roman" w:cs="Times New Roman"/>
          <w:sz w:val="24"/>
          <w:szCs w:val="24"/>
          <w:lang w:val="ro-RO"/>
        </w:rPr>
        <w:t>or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companiei pe urmatorii </w:t>
      </w:r>
      <w:r w:rsidR="00A66057">
        <w:rPr>
          <w:rFonts w:ascii="Times New Roman" w:eastAsia="Times New Roman" w:hAnsi="Times New Roman" w:cs="Times New Roman"/>
          <w:sz w:val="24"/>
          <w:szCs w:val="24"/>
          <w:lang w:val="ro-RO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ani</w:t>
      </w:r>
    </w:p>
    <w:p w:rsidR="006D07B1" w:rsidRDefault="006D07B1" w:rsidP="00081358">
      <w:pPr>
        <w:pStyle w:val="ListParagraph"/>
        <w:numPr>
          <w:ilvl w:val="1"/>
          <w:numId w:val="3"/>
        </w:numPr>
        <w:tabs>
          <w:tab w:val="left" w:pos="851"/>
        </w:tabs>
        <w:ind w:firstLine="66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Estima</w:t>
      </w:r>
      <w:r w:rsidR="00EF2BF5">
        <w:rPr>
          <w:rFonts w:ascii="Times New Roman" w:eastAsia="Times New Roman" w:hAnsi="Times New Roman" w:cs="Times New Roman"/>
          <w:sz w:val="24"/>
          <w:szCs w:val="24"/>
          <w:lang w:val="ro-RO"/>
        </w:rPr>
        <w:t>rea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elementel</w:t>
      </w:r>
      <w:r w:rsidR="00EF2BF5">
        <w:rPr>
          <w:rFonts w:ascii="Times New Roman" w:eastAsia="Times New Roman" w:hAnsi="Times New Roman" w:cs="Times New Roman"/>
          <w:sz w:val="24"/>
          <w:szCs w:val="24"/>
          <w:lang w:val="ro-RO"/>
        </w:rPr>
        <w:t>or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bilant necesare determinarii cash-flow-urilor pentru evaluarea intreprinderii</w:t>
      </w:r>
    </w:p>
    <w:p w:rsidR="00081358" w:rsidRPr="00081358" w:rsidRDefault="00081358" w:rsidP="00081358">
      <w:pPr>
        <w:pStyle w:val="ListParagraph"/>
        <w:numPr>
          <w:ilvl w:val="1"/>
          <w:numId w:val="3"/>
        </w:numPr>
        <w:tabs>
          <w:tab w:val="left" w:pos="851"/>
        </w:tabs>
        <w:ind w:firstLine="66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08135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Estimarea cash-flow-urilor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viitoare </w:t>
      </w:r>
      <w:r w:rsidR="006D07B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pe următorii </w:t>
      </w:r>
      <w:r w:rsidR="00A66057">
        <w:rPr>
          <w:rFonts w:ascii="Times New Roman" w:eastAsia="Times New Roman" w:hAnsi="Times New Roman" w:cs="Times New Roman"/>
          <w:sz w:val="24"/>
          <w:szCs w:val="24"/>
          <w:lang w:val="ro-RO"/>
        </w:rPr>
        <w:t>5</w:t>
      </w:r>
      <w:r w:rsidR="006D07B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ani</w:t>
      </w:r>
    </w:p>
    <w:p w:rsidR="00081358" w:rsidRDefault="00081358" w:rsidP="00081358">
      <w:pPr>
        <w:pStyle w:val="ListParagraph"/>
        <w:numPr>
          <w:ilvl w:val="1"/>
          <w:numId w:val="3"/>
        </w:numPr>
        <w:tabs>
          <w:tab w:val="left" w:pos="851"/>
        </w:tabs>
        <w:ind w:firstLine="66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08135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Estimarea ratei de actualizare </w:t>
      </w:r>
    </w:p>
    <w:p w:rsidR="0062729E" w:rsidRPr="00081358" w:rsidRDefault="0062729E" w:rsidP="00081358">
      <w:pPr>
        <w:pStyle w:val="ListParagraph"/>
        <w:numPr>
          <w:ilvl w:val="1"/>
          <w:numId w:val="3"/>
        </w:numPr>
        <w:tabs>
          <w:tab w:val="left" w:pos="851"/>
        </w:tabs>
        <w:ind w:firstLine="66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Estima</w:t>
      </w:r>
      <w:r w:rsidR="00EF2BF5">
        <w:rPr>
          <w:rFonts w:ascii="Times New Roman" w:eastAsia="Times New Roman" w:hAnsi="Times New Roman" w:cs="Times New Roman"/>
          <w:sz w:val="24"/>
          <w:szCs w:val="24"/>
          <w:lang w:val="ro-RO"/>
        </w:rPr>
        <w:t>rea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valoarea intreprinderii folosind abordarea prin venit (DCF)</w:t>
      </w:r>
    </w:p>
    <w:p w:rsidR="00B902E3" w:rsidRPr="006311E7" w:rsidRDefault="00256CAF" w:rsidP="00B565A8">
      <w:pPr>
        <w:spacing w:line="276" w:lineRule="auto"/>
        <w:rPr>
          <w:b/>
          <w:lang w:val="ro-RO"/>
        </w:rPr>
      </w:pPr>
      <w:r w:rsidRPr="006311E7">
        <w:rPr>
          <w:b/>
          <w:lang w:val="ro-RO"/>
        </w:rPr>
        <w:t>Con</w:t>
      </w:r>
      <w:r w:rsidR="00A26AB5">
        <w:rPr>
          <w:b/>
          <w:lang w:val="ro-RO"/>
        </w:rPr>
        <w:t>cluzii</w:t>
      </w:r>
    </w:p>
    <w:p w:rsidR="00B565A8" w:rsidRPr="006311E7" w:rsidRDefault="00256CAF" w:rsidP="00B565A8">
      <w:pPr>
        <w:spacing w:line="276" w:lineRule="auto"/>
        <w:rPr>
          <w:b/>
          <w:lang w:val="ro-RO"/>
        </w:rPr>
      </w:pPr>
      <w:r w:rsidRPr="006311E7">
        <w:rPr>
          <w:b/>
          <w:lang w:val="ro-RO"/>
        </w:rPr>
        <w:t>Bibliografie</w:t>
      </w:r>
      <w:r w:rsidRPr="006311E7">
        <w:rPr>
          <w:b/>
          <w:lang w:val="ro-RO"/>
        </w:rPr>
        <w:tab/>
      </w:r>
    </w:p>
    <w:p w:rsidR="00B565A8" w:rsidRPr="006311E7" w:rsidRDefault="00256CAF" w:rsidP="00B565A8">
      <w:pPr>
        <w:spacing w:line="276" w:lineRule="auto"/>
        <w:rPr>
          <w:b/>
          <w:lang w:val="ro-RO"/>
        </w:rPr>
      </w:pPr>
      <w:r w:rsidRPr="006311E7">
        <w:rPr>
          <w:b/>
          <w:lang w:val="ro-RO"/>
        </w:rPr>
        <w:t>Anexe</w:t>
      </w:r>
      <w:r w:rsidR="00B565A8" w:rsidRPr="006311E7">
        <w:rPr>
          <w:b/>
          <w:lang w:val="ro-RO"/>
        </w:rPr>
        <w:tab/>
      </w:r>
    </w:p>
    <w:sectPr w:rsidR="00B565A8" w:rsidRPr="006311E7" w:rsidSect="00E50E8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511F" w:rsidRDefault="005B511F" w:rsidP="00944A11">
      <w:pPr>
        <w:spacing w:line="240" w:lineRule="auto"/>
      </w:pPr>
      <w:r>
        <w:separator/>
      </w:r>
    </w:p>
  </w:endnote>
  <w:endnote w:type="continuationSeparator" w:id="0">
    <w:p w:rsidR="005B511F" w:rsidRDefault="005B511F" w:rsidP="00944A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511F" w:rsidRDefault="005B511F" w:rsidP="00944A11">
      <w:pPr>
        <w:spacing w:line="240" w:lineRule="auto"/>
      </w:pPr>
      <w:r>
        <w:separator/>
      </w:r>
    </w:p>
  </w:footnote>
  <w:footnote w:type="continuationSeparator" w:id="0">
    <w:p w:rsidR="005B511F" w:rsidRDefault="005B511F" w:rsidP="00944A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4A11" w:rsidRDefault="00866E81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5589905</wp:posOffset>
          </wp:positionH>
          <wp:positionV relativeFrom="paragraph">
            <wp:posOffset>-146685</wp:posOffset>
          </wp:positionV>
          <wp:extent cx="785495" cy="856615"/>
          <wp:effectExtent l="0" t="0" r="0" b="0"/>
          <wp:wrapNone/>
          <wp:docPr id="1" name="Picture 1" descr="sigla-ma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la-ma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495" cy="856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44A11" w:rsidRDefault="00944A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95EC8"/>
    <w:multiLevelType w:val="multilevel"/>
    <w:tmpl w:val="C27816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3CD1A2F"/>
    <w:multiLevelType w:val="multilevel"/>
    <w:tmpl w:val="07F232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B531AE9"/>
    <w:multiLevelType w:val="hybridMultilevel"/>
    <w:tmpl w:val="31CA7CF2"/>
    <w:lvl w:ilvl="0" w:tplc="35B823B6">
      <w:start w:val="1"/>
      <w:numFmt w:val="bullet"/>
      <w:lvlText w:val=""/>
      <w:lvlJc w:val="left"/>
      <w:pPr>
        <w:tabs>
          <w:tab w:val="num" w:pos="-208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297"/>
    <w:rsid w:val="00035731"/>
    <w:rsid w:val="00051376"/>
    <w:rsid w:val="00081358"/>
    <w:rsid w:val="000A3D01"/>
    <w:rsid w:val="000E29AC"/>
    <w:rsid w:val="0015182F"/>
    <w:rsid w:val="00185815"/>
    <w:rsid w:val="00187BB1"/>
    <w:rsid w:val="00256CAF"/>
    <w:rsid w:val="00275AD4"/>
    <w:rsid w:val="002E3A9B"/>
    <w:rsid w:val="0030480E"/>
    <w:rsid w:val="00311DF8"/>
    <w:rsid w:val="0031204E"/>
    <w:rsid w:val="0034362D"/>
    <w:rsid w:val="00351C63"/>
    <w:rsid w:val="003D708B"/>
    <w:rsid w:val="004241AE"/>
    <w:rsid w:val="004245F8"/>
    <w:rsid w:val="00426615"/>
    <w:rsid w:val="004451D5"/>
    <w:rsid w:val="004671D7"/>
    <w:rsid w:val="004B156A"/>
    <w:rsid w:val="004E5297"/>
    <w:rsid w:val="004F3D80"/>
    <w:rsid w:val="004F7C06"/>
    <w:rsid w:val="00523625"/>
    <w:rsid w:val="0055738D"/>
    <w:rsid w:val="005835D6"/>
    <w:rsid w:val="005847E7"/>
    <w:rsid w:val="005B511F"/>
    <w:rsid w:val="005B58D2"/>
    <w:rsid w:val="005D6B98"/>
    <w:rsid w:val="00607360"/>
    <w:rsid w:val="0062022E"/>
    <w:rsid w:val="0062729E"/>
    <w:rsid w:val="006311E7"/>
    <w:rsid w:val="006A0963"/>
    <w:rsid w:val="006A1E45"/>
    <w:rsid w:val="006A6B2F"/>
    <w:rsid w:val="006D07B1"/>
    <w:rsid w:val="006F7970"/>
    <w:rsid w:val="007604E7"/>
    <w:rsid w:val="00771FA4"/>
    <w:rsid w:val="007767F1"/>
    <w:rsid w:val="00794C8F"/>
    <w:rsid w:val="007A364D"/>
    <w:rsid w:val="00832933"/>
    <w:rsid w:val="00866E81"/>
    <w:rsid w:val="008A5181"/>
    <w:rsid w:val="008B5FEA"/>
    <w:rsid w:val="00920328"/>
    <w:rsid w:val="00944A11"/>
    <w:rsid w:val="00962462"/>
    <w:rsid w:val="009900F6"/>
    <w:rsid w:val="00990353"/>
    <w:rsid w:val="009A537E"/>
    <w:rsid w:val="009B138D"/>
    <w:rsid w:val="00A139D4"/>
    <w:rsid w:val="00A26919"/>
    <w:rsid w:val="00A26AB5"/>
    <w:rsid w:val="00A34DCD"/>
    <w:rsid w:val="00A55FAA"/>
    <w:rsid w:val="00A66057"/>
    <w:rsid w:val="00A816D6"/>
    <w:rsid w:val="00AE4A59"/>
    <w:rsid w:val="00B16D88"/>
    <w:rsid w:val="00B565A8"/>
    <w:rsid w:val="00B63A45"/>
    <w:rsid w:val="00B902E3"/>
    <w:rsid w:val="00BA3E4E"/>
    <w:rsid w:val="00BE7B3D"/>
    <w:rsid w:val="00C114B1"/>
    <w:rsid w:val="00C42AF7"/>
    <w:rsid w:val="00C4348D"/>
    <w:rsid w:val="00C93323"/>
    <w:rsid w:val="00CA0E9A"/>
    <w:rsid w:val="00CB450B"/>
    <w:rsid w:val="00CD2901"/>
    <w:rsid w:val="00D105BA"/>
    <w:rsid w:val="00D301D0"/>
    <w:rsid w:val="00DF7CAD"/>
    <w:rsid w:val="00E04E26"/>
    <w:rsid w:val="00E15F6C"/>
    <w:rsid w:val="00E50E86"/>
    <w:rsid w:val="00E52F55"/>
    <w:rsid w:val="00E55A56"/>
    <w:rsid w:val="00E67CF4"/>
    <w:rsid w:val="00EA5312"/>
    <w:rsid w:val="00ED4848"/>
    <w:rsid w:val="00ED5C87"/>
    <w:rsid w:val="00EE7296"/>
    <w:rsid w:val="00EF2BF5"/>
    <w:rsid w:val="00F56BF5"/>
    <w:rsid w:val="00FA4709"/>
    <w:rsid w:val="00FC3DFB"/>
    <w:rsid w:val="00FE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C2A29C"/>
  <w15:docId w15:val="{DCA0F7CF-4135-40DD-BC97-8234E7D3A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5297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5A56"/>
    <w:pPr>
      <w:widowControl/>
      <w:pBdr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pBdr>
      <w:shd w:val="clear" w:color="auto" w:fill="4472C4"/>
      <w:adjustRightInd/>
      <w:spacing w:before="200" w:line="276" w:lineRule="auto"/>
      <w:jc w:val="left"/>
      <w:textAlignment w:val="auto"/>
      <w:outlineLvl w:val="0"/>
    </w:pPr>
    <w:rPr>
      <w:rFonts w:ascii="Calibri" w:hAnsi="Calibri"/>
      <w:b/>
      <w:bCs/>
      <w:caps/>
      <w:color w:val="FFFFFF"/>
      <w:spacing w:val="15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E5297"/>
    <w:rPr>
      <w:color w:val="0000FF"/>
      <w:u w:val="single"/>
    </w:rPr>
  </w:style>
  <w:style w:type="paragraph" w:styleId="TOC1">
    <w:name w:val="toc 1"/>
    <w:basedOn w:val="Normal"/>
    <w:next w:val="Normal"/>
    <w:autoRedefine/>
    <w:semiHidden/>
    <w:rsid w:val="00311DF8"/>
    <w:pPr>
      <w:tabs>
        <w:tab w:val="right" w:leader="dot" w:pos="9962"/>
      </w:tabs>
      <w:spacing w:before="120" w:after="120"/>
      <w:jc w:val="left"/>
    </w:pPr>
    <w:rPr>
      <w:rFonts w:ascii="Comic Sans MS" w:hAnsi="Comic Sans MS"/>
      <w:bCs/>
      <w:caps/>
      <w:noProof/>
      <w:sz w:val="20"/>
      <w:szCs w:val="20"/>
      <w:lang w:val="ro-RO"/>
    </w:rPr>
  </w:style>
  <w:style w:type="paragraph" w:styleId="TOC2">
    <w:name w:val="toc 2"/>
    <w:basedOn w:val="Normal"/>
    <w:next w:val="Normal"/>
    <w:autoRedefine/>
    <w:semiHidden/>
    <w:rsid w:val="004E5297"/>
    <w:pPr>
      <w:ind w:left="240"/>
      <w:jc w:val="left"/>
    </w:pPr>
    <w:rPr>
      <w:smallCaps/>
      <w:sz w:val="20"/>
      <w:szCs w:val="20"/>
    </w:rPr>
  </w:style>
  <w:style w:type="paragraph" w:styleId="TOC3">
    <w:name w:val="toc 3"/>
    <w:basedOn w:val="Normal"/>
    <w:next w:val="Normal"/>
    <w:autoRedefine/>
    <w:semiHidden/>
    <w:rsid w:val="004E5297"/>
    <w:pPr>
      <w:ind w:left="480"/>
      <w:jc w:val="left"/>
    </w:pPr>
    <w:rPr>
      <w:i/>
      <w:i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44A1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A1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44A1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A1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A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A11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6CAF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E55A56"/>
    <w:rPr>
      <w:rFonts w:ascii="Calibri" w:eastAsia="Times New Roman" w:hAnsi="Calibri" w:cs="Times New Roman"/>
      <w:b/>
      <w:bCs/>
      <w:caps/>
      <w:color w:val="FFFFFF"/>
      <w:spacing w:val="15"/>
      <w:shd w:val="clear" w:color="auto" w:fill="4472C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4B550-FC8F-4EC2-8B40-AFFFC64E9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Radu</dc:creator>
  <cp:lastModifiedBy>Dragos</cp:lastModifiedBy>
  <cp:revision>5</cp:revision>
  <cp:lastPrinted>2019-02-26T20:48:00Z</cp:lastPrinted>
  <dcterms:created xsi:type="dcterms:W3CDTF">2026-06-29T18:15:00Z</dcterms:created>
  <dcterms:modified xsi:type="dcterms:W3CDTF">2026-06-29T18:29:00Z</dcterms:modified>
</cp:coreProperties>
</file>