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F68F" w14:textId="786AB00A" w:rsidR="008349F8" w:rsidRPr="00405D7B" w:rsidRDefault="008349F8" w:rsidP="008349F8">
      <w:pPr>
        <w:shd w:val="clear" w:color="auto" w:fill="FFE599" w:themeFill="accent4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Suport Evaluarea Intreprinderii</w:t>
      </w:r>
    </w:p>
    <w:p w14:paraId="2FF05D8E" w14:textId="3E3F5B41" w:rsidR="008349F8" w:rsidRPr="00405D7B" w:rsidRDefault="008349F8" w:rsidP="008349F8">
      <w:pPr>
        <w:shd w:val="clear" w:color="auto" w:fill="FFE599" w:themeFill="accent4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Curs 1</w:t>
      </w:r>
    </w:p>
    <w:p w14:paraId="17D3DEAC" w14:textId="77777777" w:rsidR="008349F8" w:rsidRPr="00405D7B" w:rsidRDefault="008349F8" w:rsidP="008349F8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065E013" w14:textId="1F9CA315" w:rsidR="008C0513" w:rsidRPr="00405D7B" w:rsidRDefault="008C0513" w:rsidP="008349F8">
      <w:pPr>
        <w:shd w:val="clear" w:color="auto" w:fill="FFE599" w:themeFill="accent4" w:themeFillTint="66"/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Analiza diagnostic </w:t>
      </w:r>
    </w:p>
    <w:p w14:paraId="4CBC1F1C" w14:textId="572927A2" w:rsidR="00DC5FA2" w:rsidRPr="00405D7B" w:rsidRDefault="00DC5F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0E244DF" w14:textId="5B84578C" w:rsidR="008349F8" w:rsidRPr="00405D7B" w:rsidRDefault="008349F8" w:rsidP="008C0513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Realizați analiza diagnostic a companiei Purcari SA</w:t>
      </w:r>
    </w:p>
    <w:p w14:paraId="2510B23C" w14:textId="77777777" w:rsidR="00135747" w:rsidRPr="00405D7B" w:rsidRDefault="00135747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CC5D984" w14:textId="4742DC07" w:rsidR="008C0513" w:rsidRPr="00405D7B" w:rsidRDefault="008C0513" w:rsidP="00557A8A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1.Diagnosticul economic-financiar</w:t>
      </w:r>
    </w:p>
    <w:p w14:paraId="396F23E9" w14:textId="77C179FB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471984E" w14:textId="76475406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296F593A" w14:textId="2FBEC10A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8C0513" w:rsidRPr="00405D7B" w14:paraId="1A9FAC26" w14:textId="77777777" w:rsidTr="00062DFD">
        <w:tc>
          <w:tcPr>
            <w:tcW w:w="2547" w:type="dxa"/>
          </w:tcPr>
          <w:p w14:paraId="401011F1" w14:textId="3D6B6FF9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438D310E" w14:textId="25262ADE" w:rsidR="000B3D87" w:rsidRPr="00405D7B" w:rsidRDefault="00703676" w:rsidP="00A75730">
            <w:pPr>
              <w:pStyle w:val="ListParagraph"/>
              <w:numPr>
                <w:ilvl w:val="0"/>
                <w:numId w:val="3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8C0513" w:rsidRPr="00405D7B" w14:paraId="0EE16DC7" w14:textId="77777777" w:rsidTr="00062DFD">
        <w:tc>
          <w:tcPr>
            <w:tcW w:w="2547" w:type="dxa"/>
          </w:tcPr>
          <w:p w14:paraId="7A9BDAE9" w14:textId="056F9B20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482A03D2" w14:textId="44475938" w:rsidR="00703676" w:rsidRPr="00405D7B" w:rsidRDefault="00703676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C0513" w:rsidRPr="00405D7B" w14:paraId="39647DE4" w14:textId="77777777" w:rsidTr="00062DFD">
        <w:tc>
          <w:tcPr>
            <w:tcW w:w="2547" w:type="dxa"/>
          </w:tcPr>
          <w:p w14:paraId="793D20A4" w14:textId="212F6EC0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391A1A01" w14:textId="003699A1" w:rsidR="008C0513" w:rsidRPr="00405D7B" w:rsidRDefault="008C0513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C0513" w:rsidRPr="00405D7B" w14:paraId="01B8F640" w14:textId="77777777" w:rsidTr="00062DFD">
        <w:tc>
          <w:tcPr>
            <w:tcW w:w="2547" w:type="dxa"/>
          </w:tcPr>
          <w:p w14:paraId="5F3E7263" w14:textId="557E286E" w:rsidR="008C0513" w:rsidRPr="00405D7B" w:rsidRDefault="008C0513" w:rsidP="008C0513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79B722A4" w14:textId="1A9821F5" w:rsidR="008C0513" w:rsidRPr="00405D7B" w:rsidRDefault="008C0513" w:rsidP="00135747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046F7FD" w14:textId="13EDC93B" w:rsidR="008C0513" w:rsidRPr="00405D7B" w:rsidRDefault="008C0513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AF9E39F" w14:textId="0F9E3F0E" w:rsidR="00B555A2" w:rsidRPr="00405D7B" w:rsidRDefault="00B555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A02FF31" w14:textId="2687DCD2" w:rsidR="00B555A2" w:rsidRPr="00405D7B" w:rsidRDefault="00B555A2" w:rsidP="00B555A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2.Diagnosticul comercial (furnizori, clienti, concurenta)</w:t>
      </w:r>
    </w:p>
    <w:p w14:paraId="44E5ABF7" w14:textId="3330AF4A" w:rsidR="00B555A2" w:rsidRPr="00405D7B" w:rsidRDefault="00B555A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FF62F46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12805E95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6547F5" w:rsidRPr="00405D7B" w14:paraId="5EDBA93B" w14:textId="77777777" w:rsidTr="00941F38">
        <w:tc>
          <w:tcPr>
            <w:tcW w:w="2547" w:type="dxa"/>
          </w:tcPr>
          <w:p w14:paraId="61B93EE9" w14:textId="77777777" w:rsidR="006547F5" w:rsidRPr="00405D7B" w:rsidRDefault="006547F5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7136D022" w14:textId="49B078A0" w:rsidR="00EC144A" w:rsidRPr="00405D7B" w:rsidRDefault="00EC144A" w:rsidP="00D74DED">
            <w:pPr>
              <w:pStyle w:val="ListParagraph"/>
              <w:numPr>
                <w:ilvl w:val="0"/>
                <w:numId w:val="1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47F5" w:rsidRPr="00405D7B" w14:paraId="2B96AE86" w14:textId="77777777" w:rsidTr="00941F38">
        <w:tc>
          <w:tcPr>
            <w:tcW w:w="2547" w:type="dxa"/>
          </w:tcPr>
          <w:p w14:paraId="2BF8172C" w14:textId="77777777" w:rsidR="006547F5" w:rsidRPr="00405D7B" w:rsidRDefault="006547F5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679DCB8C" w14:textId="12106261" w:rsidR="006547F5" w:rsidRPr="00405D7B" w:rsidRDefault="006547F5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47F5" w:rsidRPr="00405D7B" w14:paraId="10C31EB1" w14:textId="77777777" w:rsidTr="00941F38">
        <w:tc>
          <w:tcPr>
            <w:tcW w:w="2547" w:type="dxa"/>
          </w:tcPr>
          <w:p w14:paraId="4EB21D66" w14:textId="77777777" w:rsidR="006547F5" w:rsidRPr="00405D7B" w:rsidRDefault="006547F5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221EC047" w14:textId="199AD358" w:rsidR="006547F5" w:rsidRPr="00405D7B" w:rsidRDefault="006547F5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547F5" w:rsidRPr="00405D7B" w14:paraId="448C9C06" w14:textId="77777777" w:rsidTr="00941F38">
        <w:tc>
          <w:tcPr>
            <w:tcW w:w="2547" w:type="dxa"/>
          </w:tcPr>
          <w:p w14:paraId="287D16F0" w14:textId="77777777" w:rsidR="006547F5" w:rsidRPr="00405D7B" w:rsidRDefault="006547F5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61E5B639" w14:textId="55FEAD47" w:rsidR="006547F5" w:rsidRPr="00405D7B" w:rsidRDefault="006547F5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14A5A8F" w14:textId="77777777" w:rsidR="006547F5" w:rsidRPr="00405D7B" w:rsidRDefault="006547F5" w:rsidP="006547F5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DC1696B" w14:textId="452F1CEF" w:rsidR="006547F5" w:rsidRPr="00405D7B" w:rsidRDefault="006547F5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627650B" w14:textId="49AF1CB5" w:rsidR="00407091" w:rsidRPr="00405D7B" w:rsidRDefault="00407091" w:rsidP="00407091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3.Diagnosticul juridic</w:t>
      </w:r>
    </w:p>
    <w:p w14:paraId="6E30EE00" w14:textId="5DED3939" w:rsidR="00407091" w:rsidRPr="00405D7B" w:rsidRDefault="00407091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B7C2B2B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0590D39C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AE25C1" w:rsidRPr="00405D7B" w14:paraId="2E189B7E" w14:textId="77777777" w:rsidTr="00941F38">
        <w:tc>
          <w:tcPr>
            <w:tcW w:w="2547" w:type="dxa"/>
          </w:tcPr>
          <w:p w14:paraId="2012C9FC" w14:textId="77777777" w:rsidR="00AE25C1" w:rsidRPr="00405D7B" w:rsidRDefault="00AE25C1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02847211" w14:textId="63AAA1F8" w:rsidR="00BD17EE" w:rsidRPr="00405D7B" w:rsidRDefault="00BD17EE" w:rsidP="00BD17EE">
            <w:pPr>
              <w:pStyle w:val="ListParagraph"/>
              <w:numPr>
                <w:ilvl w:val="0"/>
                <w:numId w:val="1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25C1" w:rsidRPr="00405D7B" w14:paraId="3DF345D6" w14:textId="77777777" w:rsidTr="00941F38">
        <w:tc>
          <w:tcPr>
            <w:tcW w:w="2547" w:type="dxa"/>
          </w:tcPr>
          <w:p w14:paraId="0111F5CA" w14:textId="77777777" w:rsidR="00AE25C1" w:rsidRPr="00405D7B" w:rsidRDefault="00AE25C1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290EF5AA" w14:textId="0F853886" w:rsidR="00AE25C1" w:rsidRPr="00405D7B" w:rsidRDefault="00AE25C1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25C1" w:rsidRPr="00405D7B" w14:paraId="21A0A0CC" w14:textId="77777777" w:rsidTr="00941F38">
        <w:tc>
          <w:tcPr>
            <w:tcW w:w="2547" w:type="dxa"/>
          </w:tcPr>
          <w:p w14:paraId="38CB083C" w14:textId="77777777" w:rsidR="00AE25C1" w:rsidRPr="00405D7B" w:rsidRDefault="00AE25C1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6007ADBA" w14:textId="7DFE8714" w:rsidR="00AE25C1" w:rsidRPr="00405D7B" w:rsidRDefault="00AE25C1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25C1" w:rsidRPr="00405D7B" w14:paraId="02794696" w14:textId="77777777" w:rsidTr="00941F38">
        <w:tc>
          <w:tcPr>
            <w:tcW w:w="2547" w:type="dxa"/>
          </w:tcPr>
          <w:p w14:paraId="2A457EFD" w14:textId="77777777" w:rsidR="00AE25C1" w:rsidRPr="00405D7B" w:rsidRDefault="00AE25C1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47257153" w14:textId="2414A07B" w:rsidR="00D32B21" w:rsidRPr="00405D7B" w:rsidRDefault="00D32B21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1959C46" w14:textId="77777777" w:rsidR="00AE25C1" w:rsidRPr="00405D7B" w:rsidRDefault="00AE25C1" w:rsidP="00AE25C1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0B92801" w14:textId="72249B0E" w:rsidR="00407091" w:rsidRPr="00405D7B" w:rsidRDefault="00407091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399DD1D" w14:textId="0EF900D0" w:rsidR="006C1592" w:rsidRPr="00405D7B" w:rsidRDefault="006C1592" w:rsidP="006C159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4.Diagnosticul ESG (de mediu)</w:t>
      </w:r>
    </w:p>
    <w:p w14:paraId="015D4E84" w14:textId="755B4293" w:rsidR="006C1592" w:rsidRPr="00405D7B" w:rsidRDefault="006C159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A2DB63B" w14:textId="39531A89" w:rsidR="00F406AB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Raport de sustenabilitate (E-environment, S-sociale, G – Guvernanta corporative)</w:t>
      </w:r>
    </w:p>
    <w:p w14:paraId="1F2087C7" w14:textId="77777777" w:rsidR="00A20B7B" w:rsidRPr="00405D7B" w:rsidRDefault="00A20B7B" w:rsidP="00A20B7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989E75F" w14:textId="1A7E1AFB" w:rsidR="00BD17EE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42EADC" w14:textId="77777777" w:rsidR="00BD17EE" w:rsidRPr="00405D7B" w:rsidRDefault="00BD17EE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D10E944" w14:textId="3066DDE4" w:rsidR="006C1592" w:rsidRPr="00405D7B" w:rsidRDefault="006C1592" w:rsidP="006C1592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5.Diagnosticul tehnic</w:t>
      </w:r>
    </w:p>
    <w:p w14:paraId="203785B3" w14:textId="3FA8FA02" w:rsidR="006C1592" w:rsidRPr="00405D7B" w:rsidRDefault="006C1592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322377D" w14:textId="77777777" w:rsidR="00D31E8E" w:rsidRPr="00405D7B" w:rsidRDefault="00D31E8E" w:rsidP="00D31E8E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72B78BE7" w14:textId="77777777" w:rsidR="00D31E8E" w:rsidRPr="00405D7B" w:rsidRDefault="00D31E8E" w:rsidP="00D31E8E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D31E8E" w:rsidRPr="00405D7B" w14:paraId="4ACA078C" w14:textId="77777777" w:rsidTr="00941F38">
        <w:tc>
          <w:tcPr>
            <w:tcW w:w="2547" w:type="dxa"/>
          </w:tcPr>
          <w:p w14:paraId="067F006D" w14:textId="77777777" w:rsidR="00D31E8E" w:rsidRPr="00405D7B" w:rsidRDefault="00D31E8E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21EAE118" w14:textId="465D4C0D" w:rsidR="00D31E8E" w:rsidRPr="00405D7B" w:rsidRDefault="00D31E8E" w:rsidP="00D31E8E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31E8E" w:rsidRPr="00405D7B" w14:paraId="46F5951E" w14:textId="77777777" w:rsidTr="00941F38">
        <w:tc>
          <w:tcPr>
            <w:tcW w:w="2547" w:type="dxa"/>
          </w:tcPr>
          <w:p w14:paraId="439057AE" w14:textId="77777777" w:rsidR="00D31E8E" w:rsidRPr="00405D7B" w:rsidRDefault="00D31E8E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1380958A" w14:textId="043B5F80" w:rsidR="00D31E8E" w:rsidRPr="00405D7B" w:rsidRDefault="00D31E8E" w:rsidP="0067525A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31E8E" w:rsidRPr="00405D7B" w14:paraId="2C380ABB" w14:textId="77777777" w:rsidTr="00941F38">
        <w:tc>
          <w:tcPr>
            <w:tcW w:w="2547" w:type="dxa"/>
          </w:tcPr>
          <w:p w14:paraId="56666C66" w14:textId="77777777" w:rsidR="00D31E8E" w:rsidRPr="00405D7B" w:rsidRDefault="00D31E8E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3259705A" w14:textId="77777777" w:rsidR="00D31E8E" w:rsidRPr="00405D7B" w:rsidRDefault="00D31E8E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31E8E" w:rsidRPr="00405D7B" w14:paraId="2584C015" w14:textId="77777777" w:rsidTr="00941F38">
        <w:tc>
          <w:tcPr>
            <w:tcW w:w="2547" w:type="dxa"/>
          </w:tcPr>
          <w:p w14:paraId="7D008032" w14:textId="77777777" w:rsidR="00D31E8E" w:rsidRPr="00405D7B" w:rsidRDefault="00D31E8E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7FFCEFB4" w14:textId="74CB5DA1" w:rsidR="00D31E8E" w:rsidRPr="00405D7B" w:rsidRDefault="00D31E8E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7822013" w14:textId="0DA04808" w:rsidR="00A97C6B" w:rsidRPr="00405D7B" w:rsidRDefault="00A97C6B" w:rsidP="00A97C6B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F80CBB" w14:textId="77777777" w:rsidR="009822DB" w:rsidRPr="00405D7B" w:rsidRDefault="009822DB" w:rsidP="00A97C6B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32EFCAD" w14:textId="0C663168" w:rsidR="001F796F" w:rsidRPr="00405D7B" w:rsidRDefault="001F796F" w:rsidP="001F796F">
      <w:pPr>
        <w:shd w:val="clear" w:color="auto" w:fill="C5E0B3" w:themeFill="accent6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6.Diagnosticul resurselor umane</w:t>
      </w:r>
    </w:p>
    <w:p w14:paraId="1CA052D7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96BB5A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Analiza SWOT</w:t>
      </w:r>
    </w:p>
    <w:p w14:paraId="2A9E3CD8" w14:textId="77777777" w:rsidR="001F796F" w:rsidRPr="00405D7B" w:rsidRDefault="001F796F" w:rsidP="001F796F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1F796F" w:rsidRPr="00405D7B" w14:paraId="0EEE47C2" w14:textId="77777777" w:rsidTr="00941F38">
        <w:tc>
          <w:tcPr>
            <w:tcW w:w="2547" w:type="dxa"/>
          </w:tcPr>
          <w:p w14:paraId="1390F972" w14:textId="77777777" w:rsidR="001F796F" w:rsidRPr="00405D7B" w:rsidRDefault="001F796F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tari</w:t>
            </w:r>
          </w:p>
        </w:tc>
        <w:tc>
          <w:tcPr>
            <w:tcW w:w="6946" w:type="dxa"/>
          </w:tcPr>
          <w:p w14:paraId="3BBE4F20" w14:textId="38D3E92B" w:rsidR="00C53310" w:rsidRPr="00405D7B" w:rsidRDefault="00C53310" w:rsidP="00941F38">
            <w:pPr>
              <w:pStyle w:val="ListParagraph"/>
              <w:numPr>
                <w:ilvl w:val="0"/>
                <w:numId w:val="2"/>
              </w:num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F796F" w:rsidRPr="00405D7B" w14:paraId="748D10B4" w14:textId="77777777" w:rsidTr="00941F38">
        <w:tc>
          <w:tcPr>
            <w:tcW w:w="2547" w:type="dxa"/>
          </w:tcPr>
          <w:p w14:paraId="66439BBD" w14:textId="77777777" w:rsidR="001F796F" w:rsidRPr="00405D7B" w:rsidRDefault="001F796F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Puncte slabe</w:t>
            </w:r>
          </w:p>
        </w:tc>
        <w:tc>
          <w:tcPr>
            <w:tcW w:w="6946" w:type="dxa"/>
          </w:tcPr>
          <w:p w14:paraId="4ABA9FB0" w14:textId="34A4DDE1" w:rsidR="001F796F" w:rsidRPr="00405D7B" w:rsidRDefault="001F796F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F796F" w:rsidRPr="00405D7B" w14:paraId="5BB9F96C" w14:textId="77777777" w:rsidTr="00941F38">
        <w:tc>
          <w:tcPr>
            <w:tcW w:w="2547" w:type="dxa"/>
          </w:tcPr>
          <w:p w14:paraId="62C6CD90" w14:textId="77777777" w:rsidR="001F796F" w:rsidRPr="00405D7B" w:rsidRDefault="001F796F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Oportunitati</w:t>
            </w:r>
          </w:p>
        </w:tc>
        <w:tc>
          <w:tcPr>
            <w:tcW w:w="6946" w:type="dxa"/>
          </w:tcPr>
          <w:p w14:paraId="7FC8F708" w14:textId="77777777" w:rsidR="001F796F" w:rsidRPr="00405D7B" w:rsidRDefault="001F796F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F796F" w:rsidRPr="00405D7B" w14:paraId="4278E48C" w14:textId="77777777" w:rsidTr="00941F38">
        <w:tc>
          <w:tcPr>
            <w:tcW w:w="2547" w:type="dxa"/>
          </w:tcPr>
          <w:p w14:paraId="08A28678" w14:textId="77777777" w:rsidR="001F796F" w:rsidRPr="00405D7B" w:rsidRDefault="001F796F" w:rsidP="00941F38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Amenintari</w:t>
            </w:r>
          </w:p>
        </w:tc>
        <w:tc>
          <w:tcPr>
            <w:tcW w:w="6946" w:type="dxa"/>
          </w:tcPr>
          <w:p w14:paraId="5E0D6217" w14:textId="1F88095B" w:rsidR="001F796F" w:rsidRPr="00405D7B" w:rsidRDefault="001F796F" w:rsidP="00941F38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  <w:tab w:val="left" w:pos="1427"/>
              </w:tabs>
              <w:ind w:left="179" w:firstLine="65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9E41E09" w14:textId="77777777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6E588B2" w14:textId="77777777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78AE1F" w14:textId="77777777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371ED44" w14:textId="1EB9E451" w:rsidR="003F274B" w:rsidRPr="00405D7B" w:rsidRDefault="003F274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br w:type="page"/>
      </w:r>
    </w:p>
    <w:p w14:paraId="749524A8" w14:textId="0633FCB2" w:rsidR="009822DB" w:rsidRPr="00405D7B" w:rsidRDefault="009822DB" w:rsidP="009822DB">
      <w:pPr>
        <w:shd w:val="clear" w:color="auto" w:fill="FFE599" w:themeFill="accent4" w:themeFillTint="66"/>
        <w:tabs>
          <w:tab w:val="left" w:pos="1427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Abordarea prin comparație (piață)</w:t>
      </w:r>
    </w:p>
    <w:p w14:paraId="228889DD" w14:textId="6B1D99AE" w:rsidR="009822DB" w:rsidRPr="00405D7B" w:rsidRDefault="009822DB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F9504CA" w14:textId="77777777" w:rsidR="009822DB" w:rsidRPr="00405D7B" w:rsidRDefault="009822DB" w:rsidP="009822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1.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2E59D2F" w14:textId="25DDDC54" w:rsidR="009822DB" w:rsidRPr="00405D7B" w:rsidRDefault="008349F8" w:rsidP="009822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Societatea</w:t>
      </w:r>
      <w:r w:rsidR="009822DB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Beta SRL nu este cotată la bursă si are emise </w:t>
      </w:r>
      <w:r w:rsidR="009822DB" w:rsidRPr="00405D7B">
        <w:rPr>
          <w:rFonts w:ascii="Times New Roman" w:hAnsi="Times New Roman" w:cs="Times New Roman"/>
          <w:b/>
          <w:sz w:val="24"/>
          <w:szCs w:val="24"/>
          <w:lang w:val="ro-RO"/>
        </w:rPr>
        <w:t>400.000 acțiuni</w:t>
      </w:r>
      <w:r w:rsidR="009822DB" w:rsidRPr="00405D7B">
        <w:rPr>
          <w:rFonts w:ascii="Times New Roman" w:hAnsi="Times New Roman" w:cs="Times New Roman"/>
          <w:sz w:val="24"/>
          <w:szCs w:val="24"/>
          <w:lang w:val="ro-RO"/>
        </w:rPr>
        <w:t>. Un evaluator independent dorește să aplice abordarea prin comparație pentru a estima valoarea capitalurilor proprii ale acestei companii. Evaluatorul a reținut următoarele informații despre 3 companii din același domeniu de activitate cotate la bursa, companii comparabile cu societatea Beta SRL.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1701"/>
      </w:tblGrid>
      <w:tr w:rsidR="009822DB" w:rsidRPr="00405D7B" w14:paraId="502EB4ED" w14:textId="77777777" w:rsidTr="00485886">
        <w:trPr>
          <w:jc w:val="center"/>
        </w:trPr>
        <w:tc>
          <w:tcPr>
            <w:tcW w:w="3256" w:type="dxa"/>
            <w:shd w:val="clear" w:color="auto" w:fill="D9D9D9" w:themeFill="background1" w:themeFillShade="D9"/>
          </w:tcPr>
          <w:p w14:paraId="48E23D29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A512EA1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769D13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74996C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Compania C</w:t>
            </w:r>
          </w:p>
        </w:tc>
      </w:tr>
      <w:tr w:rsidR="009822DB" w:rsidRPr="00405D7B" w14:paraId="5A59F70F" w14:textId="77777777" w:rsidTr="00485886">
        <w:trPr>
          <w:jc w:val="center"/>
        </w:trPr>
        <w:tc>
          <w:tcPr>
            <w:tcW w:w="3256" w:type="dxa"/>
          </w:tcPr>
          <w:p w14:paraId="2ADFC922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Prețul acțiunii (curs bursier) </w:t>
            </w:r>
          </w:p>
        </w:tc>
        <w:tc>
          <w:tcPr>
            <w:tcW w:w="1842" w:type="dxa"/>
          </w:tcPr>
          <w:p w14:paraId="6633D971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41,20</w:t>
            </w:r>
          </w:p>
        </w:tc>
        <w:tc>
          <w:tcPr>
            <w:tcW w:w="1701" w:type="dxa"/>
          </w:tcPr>
          <w:p w14:paraId="6E29B7D0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52,30</w:t>
            </w:r>
          </w:p>
        </w:tc>
        <w:tc>
          <w:tcPr>
            <w:tcW w:w="1701" w:type="dxa"/>
          </w:tcPr>
          <w:p w14:paraId="517D98C1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28,70</w:t>
            </w:r>
          </w:p>
        </w:tc>
      </w:tr>
      <w:tr w:rsidR="009822DB" w:rsidRPr="00405D7B" w14:paraId="24433494" w14:textId="77777777" w:rsidTr="00485886">
        <w:trPr>
          <w:jc w:val="center"/>
        </w:trPr>
        <w:tc>
          <w:tcPr>
            <w:tcW w:w="3256" w:type="dxa"/>
          </w:tcPr>
          <w:p w14:paraId="4867D736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Profit net/acțiune</w:t>
            </w:r>
          </w:p>
        </w:tc>
        <w:tc>
          <w:tcPr>
            <w:tcW w:w="1842" w:type="dxa"/>
          </w:tcPr>
          <w:p w14:paraId="52B80783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4,27</w:t>
            </w:r>
          </w:p>
        </w:tc>
        <w:tc>
          <w:tcPr>
            <w:tcW w:w="1701" w:type="dxa"/>
          </w:tcPr>
          <w:p w14:paraId="7904FEB5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5,62</w:t>
            </w:r>
          </w:p>
        </w:tc>
        <w:tc>
          <w:tcPr>
            <w:tcW w:w="1701" w:type="dxa"/>
          </w:tcPr>
          <w:p w14:paraId="4FAC68F4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3,52</w:t>
            </w:r>
          </w:p>
        </w:tc>
      </w:tr>
      <w:tr w:rsidR="009822DB" w:rsidRPr="00405D7B" w14:paraId="3E6D5642" w14:textId="77777777" w:rsidTr="00485886">
        <w:trPr>
          <w:jc w:val="center"/>
        </w:trPr>
        <w:tc>
          <w:tcPr>
            <w:tcW w:w="3256" w:type="dxa"/>
          </w:tcPr>
          <w:p w14:paraId="4144E6BC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EBIT/acțiune</w:t>
            </w:r>
          </w:p>
        </w:tc>
        <w:tc>
          <w:tcPr>
            <w:tcW w:w="1842" w:type="dxa"/>
          </w:tcPr>
          <w:p w14:paraId="0B549364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6,16</w:t>
            </w:r>
          </w:p>
        </w:tc>
        <w:tc>
          <w:tcPr>
            <w:tcW w:w="1701" w:type="dxa"/>
          </w:tcPr>
          <w:p w14:paraId="46A715AE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7,22</w:t>
            </w:r>
          </w:p>
        </w:tc>
        <w:tc>
          <w:tcPr>
            <w:tcW w:w="1701" w:type="dxa"/>
          </w:tcPr>
          <w:p w14:paraId="12F79073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4,92</w:t>
            </w:r>
          </w:p>
        </w:tc>
      </w:tr>
      <w:tr w:rsidR="009822DB" w:rsidRPr="00405D7B" w14:paraId="34C37C75" w14:textId="77777777" w:rsidTr="00485886">
        <w:trPr>
          <w:jc w:val="center"/>
        </w:trPr>
        <w:tc>
          <w:tcPr>
            <w:tcW w:w="3256" w:type="dxa"/>
          </w:tcPr>
          <w:p w14:paraId="0392EA96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Capitalizare bursiera (VpCp) /EBITDA</w:t>
            </w:r>
          </w:p>
        </w:tc>
        <w:tc>
          <w:tcPr>
            <w:tcW w:w="1842" w:type="dxa"/>
          </w:tcPr>
          <w:p w14:paraId="363E3058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9,00</w:t>
            </w:r>
          </w:p>
        </w:tc>
        <w:tc>
          <w:tcPr>
            <w:tcW w:w="1701" w:type="dxa"/>
          </w:tcPr>
          <w:p w14:paraId="0AD16E1F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10,25</w:t>
            </w:r>
          </w:p>
        </w:tc>
        <w:tc>
          <w:tcPr>
            <w:tcW w:w="1701" w:type="dxa"/>
          </w:tcPr>
          <w:p w14:paraId="1F7A600C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7,85</w:t>
            </w:r>
          </w:p>
        </w:tc>
      </w:tr>
    </w:tbl>
    <w:p w14:paraId="0F5EB4AE" w14:textId="77777777" w:rsidR="000C29E0" w:rsidRDefault="000C29E0" w:rsidP="009822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1EF83C" w14:textId="17F439EB" w:rsidR="009822DB" w:rsidRPr="00405D7B" w:rsidRDefault="009822DB" w:rsidP="009822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Pentru compania 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>Beta SRL se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cunosc urmatoarele informatii</w:t>
      </w:r>
    </w:p>
    <w:tbl>
      <w:tblPr>
        <w:tblStyle w:val="TableGrid"/>
        <w:tblW w:w="6091" w:type="dxa"/>
        <w:jc w:val="center"/>
        <w:tblLook w:val="04A0" w:firstRow="1" w:lastRow="0" w:firstColumn="1" w:lastColumn="0" w:noHBand="0" w:noVBand="1"/>
      </w:tblPr>
      <w:tblGrid>
        <w:gridCol w:w="3397"/>
        <w:gridCol w:w="2694"/>
      </w:tblGrid>
      <w:tr w:rsidR="009822DB" w:rsidRPr="00405D7B" w14:paraId="1934867B" w14:textId="77777777" w:rsidTr="00485886">
        <w:trPr>
          <w:jc w:val="center"/>
        </w:trPr>
        <w:tc>
          <w:tcPr>
            <w:tcW w:w="3397" w:type="dxa"/>
            <w:shd w:val="clear" w:color="auto" w:fill="D9D9D9" w:themeFill="background1" w:themeFillShade="D9"/>
          </w:tcPr>
          <w:p w14:paraId="2926055E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2A8AC75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Compania </w:t>
            </w:r>
          </w:p>
          <w:p w14:paraId="0BECDF05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BETA SRL</w:t>
            </w:r>
          </w:p>
        </w:tc>
      </w:tr>
      <w:tr w:rsidR="009822DB" w:rsidRPr="00405D7B" w14:paraId="1CD2CEDD" w14:textId="77777777" w:rsidTr="00485886">
        <w:trPr>
          <w:jc w:val="center"/>
        </w:trPr>
        <w:tc>
          <w:tcPr>
            <w:tcW w:w="3397" w:type="dxa"/>
          </w:tcPr>
          <w:p w14:paraId="0F17D0FD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Profit net/acțiune</w:t>
            </w:r>
          </w:p>
        </w:tc>
        <w:tc>
          <w:tcPr>
            <w:tcW w:w="2694" w:type="dxa"/>
          </w:tcPr>
          <w:p w14:paraId="1FB92525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4,67</w:t>
            </w:r>
          </w:p>
        </w:tc>
      </w:tr>
      <w:tr w:rsidR="009822DB" w:rsidRPr="00405D7B" w14:paraId="5488A6EE" w14:textId="77777777" w:rsidTr="00485886">
        <w:trPr>
          <w:jc w:val="center"/>
        </w:trPr>
        <w:tc>
          <w:tcPr>
            <w:tcW w:w="3397" w:type="dxa"/>
          </w:tcPr>
          <w:p w14:paraId="5E56C6A1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EBIT/acțiune</w:t>
            </w:r>
          </w:p>
        </w:tc>
        <w:tc>
          <w:tcPr>
            <w:tcW w:w="2694" w:type="dxa"/>
          </w:tcPr>
          <w:p w14:paraId="420F003B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5,23</w:t>
            </w:r>
          </w:p>
        </w:tc>
      </w:tr>
      <w:tr w:rsidR="009822DB" w:rsidRPr="00405D7B" w14:paraId="64E625FC" w14:textId="77777777" w:rsidTr="00485886">
        <w:trPr>
          <w:jc w:val="center"/>
        </w:trPr>
        <w:tc>
          <w:tcPr>
            <w:tcW w:w="3397" w:type="dxa"/>
          </w:tcPr>
          <w:p w14:paraId="1978EDF4" w14:textId="77777777" w:rsidR="009822DB" w:rsidRPr="00405D7B" w:rsidRDefault="009822DB" w:rsidP="0048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EBITDA</w:t>
            </w:r>
          </w:p>
        </w:tc>
        <w:tc>
          <w:tcPr>
            <w:tcW w:w="2694" w:type="dxa"/>
          </w:tcPr>
          <w:p w14:paraId="4F4D55EC" w14:textId="77777777" w:rsidR="009822DB" w:rsidRPr="00405D7B" w:rsidRDefault="009822DB" w:rsidP="004858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05D7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1.962.248</w:t>
            </w:r>
          </w:p>
        </w:tc>
      </w:tr>
    </w:tbl>
    <w:p w14:paraId="6C4C19EC" w14:textId="77777777" w:rsidR="009822DB" w:rsidRPr="00405D7B" w:rsidRDefault="009822DB" w:rsidP="009822D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val="ro-RO"/>
        </w:rPr>
      </w:pPr>
    </w:p>
    <w:p w14:paraId="3E8B69B9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/>
          <w:bCs/>
          <w:iCs/>
          <w:lang w:val="ro-RO"/>
        </w:rPr>
      </w:pPr>
      <w:r w:rsidRPr="00405D7B">
        <w:rPr>
          <w:rFonts w:ascii="Times New Roman" w:hAnsi="Times New Roman" w:cs="Times New Roman"/>
          <w:b/>
          <w:bCs/>
          <w:iCs/>
          <w:lang w:val="ro-RO"/>
        </w:rPr>
        <w:t>Pasii care trebuie urmati pentru a estima valoarea intreprinderii folosind abordarea prin piata (comparatie):</w:t>
      </w:r>
    </w:p>
    <w:p w14:paraId="0563A2C5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1. Identificarea societatilor similare si relevante cu societatea care face obiectul evaluarii (in practica se realizeaza prin baze de date privind situatiile financiare)</w:t>
      </w:r>
    </w:p>
    <w:p w14:paraId="5A681AC2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2. Sa stabilesc anumiti multiplicatori pe care ii voi avea in vedere pentru a realiza comparatia</w:t>
      </w:r>
    </w:p>
    <w:p w14:paraId="66D77158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3. Calculez multiplicatorii pentru societatile comparabile si stabilesc valoarea medie a lor</w:t>
      </w:r>
    </w:p>
    <w:p w14:paraId="72243A3F" w14:textId="77777777" w:rsidR="009822DB" w:rsidRPr="00405D7B" w:rsidRDefault="009822DB" w:rsidP="009822D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76" w:lineRule="auto"/>
        <w:jc w:val="both"/>
        <w:rPr>
          <w:rFonts w:ascii="Times New Roman" w:hAnsi="Times New Roman" w:cs="Times New Roman"/>
          <w:bCs/>
          <w:iCs/>
          <w:lang w:val="ro-RO"/>
        </w:rPr>
      </w:pPr>
      <w:r w:rsidRPr="00405D7B">
        <w:rPr>
          <w:rFonts w:ascii="Times New Roman" w:hAnsi="Times New Roman" w:cs="Times New Roman"/>
          <w:bCs/>
          <w:iCs/>
          <w:lang w:val="ro-RO"/>
        </w:rPr>
        <w:t>4. Estimez valoarea companiei care face obiectul evaluarii folosind multiplicatorii calculati.</w:t>
      </w:r>
    </w:p>
    <w:p w14:paraId="699DA377" w14:textId="77777777" w:rsidR="009822DB" w:rsidRPr="00405D7B" w:rsidRDefault="009822DB" w:rsidP="008C051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A4421AF" w14:textId="4E191818" w:rsidR="007475F0" w:rsidRPr="00405D7B" w:rsidRDefault="008349F8" w:rsidP="008349F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2.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63BCB476" w14:textId="3FEE452A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Se doreste evaluarea companiei ABC din Romani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a,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folosindu-se abordarea prin comparatie pe baza multiplicatorului PER. Pe baza unei analize a randamentelor medii, evaluatorul a decis ca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intreprinderea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subiect ABC se afla 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zece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a distributiei.  Cea mai potrivita companie comparabila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este compania XYZ din Polonia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. Aceasta se afla 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opt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a distributiei randamentelor si inregistreaza un PER = 11,11. </w:t>
      </w:r>
    </w:p>
    <w:p w14:paraId="6902C877" w14:textId="38A6BDAF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Analiza randamentelor a aratat ca media aritmetica a randamentelor intreprinderilor din decila opt este cu 4,23% mai mica decat media aritmetica a randamentului pentru intreprinderile din decila </w:t>
      </w:r>
      <w:r w:rsidR="00B07C2A">
        <w:rPr>
          <w:rFonts w:ascii="Times New Roman" w:hAnsi="Times New Roman" w:cs="Times New Roman"/>
          <w:sz w:val="24"/>
          <w:szCs w:val="24"/>
          <w:lang w:val="ro-RO"/>
        </w:rPr>
        <w:t>zece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3BE20D1" w14:textId="40FAF3BB" w:rsidR="007475F0" w:rsidRPr="00405D7B" w:rsidRDefault="007475F0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Potrivit analizei lui Damodaran (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pages.stern.nyu.edu/adamodar), prima de risc de tara</w:t>
      </w:r>
      <w:r w:rsidR="009812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123D" w:rsidRPr="00405D7B">
        <w:rPr>
          <w:rFonts w:ascii="Times New Roman" w:hAnsi="Times New Roman" w:cs="Times New Roman"/>
          <w:sz w:val="24"/>
          <w:szCs w:val="24"/>
          <w:lang w:val="ro-RO"/>
        </w:rPr>
        <w:t>pentru Polonia este1,13%, iar pentru Romania este 2,93%.</w:t>
      </w:r>
    </w:p>
    <w:p w14:paraId="51DE57A3" w14:textId="59D4EF8A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8F66D7A" w14:textId="2E98E720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Determinati multiplicatorul PER ajustat pentru a tine cont de diferenta de risc de tara si de diferenta de marime dintre compania ABC si compania XYZ.</w:t>
      </w:r>
    </w:p>
    <w:p w14:paraId="3AE7841A" w14:textId="5EC3AC3D" w:rsidR="00C1123D" w:rsidRPr="00405D7B" w:rsidRDefault="00C1123D" w:rsidP="008349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0A2A47" w14:textId="77777777" w:rsidR="00981203" w:rsidRDefault="00C1123D" w:rsidP="00981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ro-RO"/>
            </w:rPr>
            <m:t xml:space="preserve">Multiplicator ajustat=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Multiplicator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risc marime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risc tara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)</m:t>
              </m:r>
            </m:den>
          </m:f>
        </m:oMath>
      </m:oMathPara>
    </w:p>
    <w:p w14:paraId="2EC4D2BC" w14:textId="77777777" w:rsidR="00981203" w:rsidRDefault="00981203" w:rsidP="0098120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</w:pPr>
    </w:p>
    <w:p w14:paraId="6E4B07C1" w14:textId="2204D750" w:rsidR="007475F0" w:rsidRPr="00981203" w:rsidRDefault="007475F0" w:rsidP="009812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val="ro-RO"/>
        </w:rPr>
        <w:t>Aplicația 3.</w:t>
      </w:r>
      <w:r w:rsidRPr="00405D7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DC97BBD" w14:textId="77777777" w:rsidR="003F274B" w:rsidRPr="00405D7B" w:rsidRDefault="008349F8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33741828"/>
      <w:r w:rsidRPr="00405D7B">
        <w:rPr>
          <w:rFonts w:ascii="Times New Roman" w:hAnsi="Times New Roman" w:cs="Times New Roman"/>
          <w:sz w:val="24"/>
          <w:szCs w:val="24"/>
          <w:lang w:val="ro-RO"/>
        </w:rPr>
        <w:t>Realizați abordarea prin comparație pentru compania Purcari plecând de la urmatoarele societăți comparabile.</w:t>
      </w:r>
      <w:r w:rsidR="003F274B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Pentru Purcari se cunosc urmatoarele informatii: </w:t>
      </w:r>
    </w:p>
    <w:p w14:paraId="43C4977D" w14:textId="3DFC977F" w:rsidR="003F274B" w:rsidRPr="00405D7B" w:rsidRDefault="00647CEE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3F274B" w:rsidRPr="00405D7B">
        <w:rPr>
          <w:rFonts w:ascii="Times New Roman" w:hAnsi="Times New Roman" w:cs="Times New Roman"/>
          <w:sz w:val="24"/>
          <w:szCs w:val="24"/>
          <w:lang w:val="ro-RO"/>
        </w:rPr>
        <w:t>umar de actiuni emise</w:t>
      </w:r>
      <w:r w:rsidR="00AD20E0" w:rsidRPr="00405D7B">
        <w:rPr>
          <w:rFonts w:ascii="Times New Roman" w:hAnsi="Times New Roman" w:cs="Times New Roman"/>
          <w:sz w:val="24"/>
          <w:szCs w:val="24"/>
          <w:lang w:val="ro-RO"/>
        </w:rPr>
        <w:t>: 40.426.674</w:t>
      </w:r>
      <w:r w:rsidR="003F274B"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actiuni</w:t>
      </w:r>
    </w:p>
    <w:p w14:paraId="2563D15E" w14:textId="1C370C53" w:rsidR="003F274B" w:rsidRPr="00405D7B" w:rsidRDefault="003F274B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Profit net / actiune = 1,38 </w:t>
      </w:r>
      <w:r w:rsidR="00647CEE">
        <w:rPr>
          <w:rFonts w:ascii="Times New Roman" w:hAnsi="Times New Roman" w:cs="Times New Roman"/>
          <w:sz w:val="24"/>
          <w:szCs w:val="24"/>
          <w:lang w:val="ro-RO"/>
        </w:rPr>
        <w:t>lei/actiune</w:t>
      </w: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68F784A8" w14:textId="77777777" w:rsidR="00981203" w:rsidRDefault="003F274B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 xml:space="preserve">EBITDA = 106.542.455 lei </w:t>
      </w:r>
    </w:p>
    <w:p w14:paraId="7AA91AA3" w14:textId="77777777" w:rsidR="00981203" w:rsidRDefault="00981203" w:rsidP="00981203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05D7B">
        <w:rPr>
          <w:rFonts w:ascii="Times New Roman" w:hAnsi="Times New Roman" w:cs="Times New Roman"/>
          <w:sz w:val="24"/>
          <w:szCs w:val="24"/>
          <w:lang w:val="ro-RO"/>
        </w:rPr>
        <w:t>Cifra de afaceri = 382.324.677 lei</w:t>
      </w:r>
    </w:p>
    <w:p w14:paraId="1F73C3CA" w14:textId="24EA37B1" w:rsidR="00981203" w:rsidRPr="00405D7B" w:rsidRDefault="00981203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Total datorii = 341.055.794 lei</w:t>
      </w:r>
    </w:p>
    <w:p w14:paraId="3AC52370" w14:textId="7C616818" w:rsidR="00981203" w:rsidRPr="00405D7B" w:rsidRDefault="00981203" w:rsidP="003F274B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Numerar si echivelente de numerar = 20.703.484 lei</w:t>
      </w:r>
    </w:p>
    <w:bookmarkEnd w:id="0"/>
    <w:p w14:paraId="714BDD50" w14:textId="067649F1" w:rsidR="008349F8" w:rsidRPr="00405D7B" w:rsidRDefault="008349F8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469"/>
        <w:gridCol w:w="916"/>
        <w:gridCol w:w="1275"/>
        <w:gridCol w:w="1401"/>
        <w:gridCol w:w="2842"/>
      </w:tblGrid>
      <w:tr w:rsidR="005B5325" w:rsidRPr="00405D7B" w14:paraId="77914260" w14:textId="77777777" w:rsidTr="005B5325">
        <w:trPr>
          <w:trHeight w:val="1200"/>
          <w:tblHeader/>
        </w:trPr>
        <w:tc>
          <w:tcPr>
            <w:tcW w:w="2157" w:type="dxa"/>
            <w:shd w:val="clear" w:color="auto" w:fill="auto"/>
            <w:vAlign w:val="bottom"/>
            <w:hideMark/>
          </w:tcPr>
          <w:p w14:paraId="33ECB6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Company Name</w:t>
            </w:r>
          </w:p>
        </w:tc>
        <w:tc>
          <w:tcPr>
            <w:tcW w:w="1469" w:type="dxa"/>
            <w:shd w:val="clear" w:color="auto" w:fill="auto"/>
            <w:vAlign w:val="bottom"/>
            <w:hideMark/>
          </w:tcPr>
          <w:p w14:paraId="1B251FD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Country of Headquarters</w:t>
            </w:r>
          </w:p>
        </w:tc>
        <w:tc>
          <w:tcPr>
            <w:tcW w:w="916" w:type="dxa"/>
            <w:shd w:val="clear" w:color="auto" w:fill="auto"/>
            <w:vAlign w:val="bottom"/>
            <w:hideMark/>
          </w:tcPr>
          <w:p w14:paraId="7A4326EF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Historic P/E</w:t>
            </w: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br/>
              <w:t>(FY0)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14F00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Historic EV/EBITDA, FY</w:t>
            </w: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br/>
              <w:t>(FY0)</w:t>
            </w:r>
          </w:p>
        </w:tc>
        <w:tc>
          <w:tcPr>
            <w:tcW w:w="1401" w:type="dxa"/>
            <w:shd w:val="clear" w:color="auto" w:fill="auto"/>
            <w:vAlign w:val="bottom"/>
            <w:hideMark/>
          </w:tcPr>
          <w:p w14:paraId="464897E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Historic EV/Revenue, FY</w:t>
            </w: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br/>
              <w:t>(FY0)</w:t>
            </w:r>
          </w:p>
        </w:tc>
        <w:tc>
          <w:tcPr>
            <w:tcW w:w="2842" w:type="dxa"/>
            <w:shd w:val="clear" w:color="auto" w:fill="auto"/>
            <w:vAlign w:val="bottom"/>
            <w:hideMark/>
          </w:tcPr>
          <w:p w14:paraId="69F85993" w14:textId="416D66A4" w:rsidR="005B5325" w:rsidRPr="00405D7B" w:rsidRDefault="003F274B" w:rsidP="007219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M</w:t>
            </w:r>
            <w:r w:rsidR="005B5325"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>entinere</w:t>
            </w:r>
            <w:r w:rsidRPr="00405D7B">
              <w:rPr>
                <w:rFonts w:ascii="Calibri" w:eastAsia="Times New Roman" w:hAnsi="Calibri" w:cs="Calibri"/>
                <w:b/>
                <w:bCs/>
                <w:color w:val="000000"/>
                <w:lang w:val="ro-RO"/>
              </w:rPr>
              <w:t xml:space="preserve"> comparabila</w:t>
            </w:r>
          </w:p>
        </w:tc>
      </w:tr>
      <w:tr w:rsidR="005B5325" w:rsidRPr="00405D7B" w14:paraId="4A7C05F7" w14:textId="77777777" w:rsidTr="003F274B">
        <w:trPr>
          <w:trHeight w:val="300"/>
        </w:trPr>
        <w:tc>
          <w:tcPr>
            <w:tcW w:w="2157" w:type="dxa"/>
            <w:shd w:val="clear" w:color="000000" w:fill="FFFF00"/>
            <w:noWrap/>
            <w:vAlign w:val="bottom"/>
            <w:hideMark/>
          </w:tcPr>
          <w:p w14:paraId="62B4EBD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Purcari Wineries PCL</w:t>
            </w:r>
          </w:p>
        </w:tc>
        <w:tc>
          <w:tcPr>
            <w:tcW w:w="1469" w:type="dxa"/>
            <w:shd w:val="clear" w:color="000000" w:fill="FFFF00"/>
            <w:noWrap/>
            <w:vAlign w:val="bottom"/>
            <w:hideMark/>
          </w:tcPr>
          <w:p w14:paraId="51C87BA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Cyprus</w:t>
            </w:r>
          </w:p>
        </w:tc>
        <w:tc>
          <w:tcPr>
            <w:tcW w:w="916" w:type="dxa"/>
            <w:shd w:val="clear" w:color="000000" w:fill="FFFF00"/>
            <w:noWrap/>
            <w:vAlign w:val="bottom"/>
            <w:hideMark/>
          </w:tcPr>
          <w:p w14:paraId="133CD31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10,52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4E6B4D5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7,08</w:t>
            </w:r>
          </w:p>
        </w:tc>
        <w:tc>
          <w:tcPr>
            <w:tcW w:w="1401" w:type="dxa"/>
            <w:shd w:val="clear" w:color="000000" w:fill="FFFF00"/>
            <w:noWrap/>
            <w:vAlign w:val="bottom"/>
            <w:hideMark/>
          </w:tcPr>
          <w:p w14:paraId="0582300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FF0000"/>
                <w:lang w:val="ro-RO"/>
              </w:rPr>
              <w:t>2,13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E799CAA" w14:textId="628ECD63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047B2BA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A6C59B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Shanghai Jinfeng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9BA62D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E6E0BF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662,02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C1B5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83,29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3B0C6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/>
              </w:rPr>
            </w:pPr>
            <w:r w:rsidRPr="00405D7B">
              <w:rPr>
                <w:rFonts w:ascii="Calibri" w:eastAsia="Times New Roman" w:hAnsi="Calibri" w:cs="Calibri"/>
                <w:color w:val="000000"/>
                <w:lang w:val="ro-RO"/>
              </w:rPr>
              <w:t>5,03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FBEA834" w14:textId="1B6A2B5B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2992C197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52751F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Jinro Distillers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07FC37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707ADDE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D0C2C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6,25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1CE615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579B7F4" w14:textId="530DF41C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C885252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59B67D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Sula Vineyards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5EABE0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988EB1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4B77A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17,27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33B161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4,17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CCA6B6F" w14:textId="595ABCE6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FD18816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A1353C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Amber Latvijas Balzams AS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280DB7F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Latvia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74715C7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777D1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12,57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B07E8E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497F9DB2" w14:textId="090D9E85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AF3CB78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95482FC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Zwack Unicum Likoripari es Kereskedelmi Nyrt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A31CD0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Hungary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4394147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20,61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18C8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13,93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3D9E29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2,41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8D6FEA4" w14:textId="6A871B6C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04F50F45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4C231DC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Weilong Grape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8FFC5A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674E4D8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256,67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301A6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27,22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A72A1D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AB676B7" w14:textId="5C33E688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5D709F53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E025FF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Associated Alcohols &amp; Breweries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C28F83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6AC78CF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948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20,20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F0F869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2,36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1ABF8B3" w14:textId="4E1FE99D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2D36C9A2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C8BC9F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Kook Soon Dang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9CF8E5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2A94DE1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8A544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160,56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4D03E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0,27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40ACBBD" w14:textId="39520FB1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4C2E4B4A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1FDFDC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Kutjevo dd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7FE3973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Croatia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EEECF6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18,27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4C1E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9,09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A70ADA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1,14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0FC3234F" w14:textId="1C30C31C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C64F6BC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4F8C97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lastRenderedPageBreak/>
              <w:t>Muhak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754F4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6142325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4B46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-1,29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3E8E9E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-0,27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962BFCD" w14:textId="15B9B96E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1CD4A9A5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01F149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Pungguk Ethanol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3667A0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Korea; Republic (S. Korea)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5D63C10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A3FF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5,58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015D28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03999F8" w14:textId="110B638A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07C2669A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45B799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Shri Gang Industries and Allied Products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4551597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4F29F30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7,65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A1B0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6,43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747AB7F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0,88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2F0B7A8" w14:textId="7CF66FE8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1B826997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BB097C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Comfort Intech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0BAF32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5F0ED47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28,17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B0AEC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45,69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F2EC5B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1,82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062DB42" w14:textId="15302220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0DB44E4D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069DF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Citic Niya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8BDBB9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1D23A0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355,41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F0E12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146,83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5FB1B1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36,00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D4C2857" w14:textId="7299EF6D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281EED84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EDF2BE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Gansu Huangtai Wine-Marketing Industry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2A485F3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2CB3A23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105,67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75EA0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91,76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FA03C7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17,66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13C0F2C" w14:textId="16832595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2BBE278E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755DD8B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Distilleries Company of Sri Lanka PLC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C504D2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Sri Lanka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FABEB0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58F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5,72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3117B2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3,15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AE59F7" w14:textId="404577B5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7C962BF2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5BFF3D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PT Hatten Bali PT Tbk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9EA3AA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Indonesia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59D8AAA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C41C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11,77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32515B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3,21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BDCE0A" w14:textId="440E2588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7B4B7D55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225B718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Aurangabad Distillery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BEDD74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7E699F07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14,97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E8B2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16,16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8EDECDB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2,09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AA4472E" w14:textId="6DC2B6E2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2997B1F5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30E397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Prodvinalco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3BFE22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Romania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3549E8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A1853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8,40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F80216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3,10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18EAD36" w14:textId="61EEEC31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7767858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8D4A17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Angostura Holdings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04425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Trinidad and Tobago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162918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21,19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C6B2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13,41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3158022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2,52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857481E" w14:textId="25E809D1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D4E9EDD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E1FD68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Jobubu Jarum Minahasa PT Tbk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75509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Indonesia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0DA13AA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336,79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EF94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90,16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34DD29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13,46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7B93B9DF" w14:textId="51CD4D9F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05009B8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F160F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Yantai Changyu Pioneer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A21FADD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44A1B1E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51,53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1E455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21,42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255FCB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4,37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7CD76B7" w14:textId="4C27BD8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52868808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6A8D3C5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IFB Agro Industries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751C5BA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271B59C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B49E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6,78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07EF13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0,16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30F8C411" w14:textId="2B9ECC0C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AACA06C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1C312842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Qinghai Huzhu TianYouDe Highland Barley Spirit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4E22D0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3E5BF6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122,97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B2D9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32,82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FCFEE4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3,93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6F47156" w14:textId="0606A056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7D590101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266DBD28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Vina Santa Rita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AFE654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Chile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6C7FFBA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50,93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BB7E92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22,98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5DF36A9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1,52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E4E4FD2" w14:textId="4741AAA8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EA32C91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10130DF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Kuaijishan Shaoxing Rice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5BCC1F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569EA3D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26,98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FE758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11,56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1C5AE440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2,73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5F33773" w14:textId="3D3CB756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1DF6B44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9B8826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Ambra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CC2DA51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Poland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A3E3E5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92014A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6,72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4A4840AF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0,92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50E665E2" w14:textId="5D5242F2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663C6D16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4A0DB1B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Pincon Spirit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A674699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70C06E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A05C9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6,21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0B0C18CC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0,38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A1FEFB9" w14:textId="37DF1C8D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86C68B0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0F666A05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Zhejiang Guyuelongshan Shaoxing Wine Co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6FE0CE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China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3B41872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39,38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7D4DF1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17,39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223BF29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3,06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106972F9" w14:textId="05571083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31C10119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9305C2E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G M Breweries Ltd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4D2B14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India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1E7A53FE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A69C6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11,31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28F8AA65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0,53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66ADB9E2" w14:textId="78212969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  <w:tr w:rsidR="005B5325" w:rsidRPr="00405D7B" w14:paraId="1C9ECE05" w14:textId="77777777" w:rsidTr="003F274B">
        <w:trPr>
          <w:trHeight w:val="300"/>
        </w:trPr>
        <w:tc>
          <w:tcPr>
            <w:tcW w:w="2157" w:type="dxa"/>
            <w:shd w:val="clear" w:color="auto" w:fill="auto"/>
            <w:noWrap/>
            <w:vAlign w:val="bottom"/>
            <w:hideMark/>
          </w:tcPr>
          <w:p w14:paraId="3208C7B0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lastRenderedPageBreak/>
              <w:t>Vina San Pedro Tarapaca SA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5E16ADB" w14:textId="77777777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Chile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14:paraId="03CD04B7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7,83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30E554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4,82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14:paraId="68DAB0A3" w14:textId="77777777" w:rsidR="005B5325" w:rsidRPr="00405D7B" w:rsidRDefault="005B5325" w:rsidP="007219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ro-RO"/>
              </w:rPr>
            </w:pPr>
            <w:r w:rsidRPr="00405D7B">
              <w:rPr>
                <w:rFonts w:ascii="Calibri" w:eastAsia="Times New Roman" w:hAnsi="Calibri" w:cs="Calibri"/>
                <w:lang w:val="ro-RO"/>
              </w:rPr>
              <w:t>0,71</w:t>
            </w:r>
          </w:p>
        </w:tc>
        <w:tc>
          <w:tcPr>
            <w:tcW w:w="2842" w:type="dxa"/>
            <w:shd w:val="clear" w:color="auto" w:fill="auto"/>
            <w:noWrap/>
            <w:vAlign w:val="bottom"/>
          </w:tcPr>
          <w:p w14:paraId="28B7575A" w14:textId="2B3E8759" w:rsidR="005B5325" w:rsidRPr="00405D7B" w:rsidRDefault="005B5325" w:rsidP="007219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/>
              </w:rPr>
            </w:pPr>
          </w:p>
        </w:tc>
      </w:tr>
    </w:tbl>
    <w:p w14:paraId="2ACA7740" w14:textId="135C6D42" w:rsidR="005B5325" w:rsidRDefault="005B5325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14E923A" w14:textId="77777777" w:rsidR="00D50744" w:rsidRDefault="00D50744" w:rsidP="00D50744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Determinati:</w:t>
      </w:r>
    </w:p>
    <w:p w14:paraId="0E4C7D16" w14:textId="77777777" w:rsidR="00D50744" w:rsidRDefault="00D50744" w:rsidP="00D50744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Care multiplicator considerati ca este cel mai potrivit pentru determinarea valorii de piata a companiei Purcari</w:t>
      </w:r>
    </w:p>
    <w:p w14:paraId="27676972" w14:textId="77777777" w:rsidR="00D50744" w:rsidRDefault="00D50744" w:rsidP="00D50744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de piata a companiei Purcari ultilizand cei mai relevanti doi multiplicatori din cei calculati anterior.</w:t>
      </w:r>
    </w:p>
    <w:p w14:paraId="4544F396" w14:textId="77777777" w:rsidR="00D50744" w:rsidRPr="002F26FF" w:rsidRDefault="00D50744" w:rsidP="00D50744">
      <w:pPr>
        <w:pStyle w:val="ListParagraph"/>
        <w:numPr>
          <w:ilvl w:val="0"/>
          <w:numId w:val="4"/>
        </w:num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Valoarea de piata a capitalurilor prorii prin cei doi multiplicatori considerati relevanti anterior.</w:t>
      </w:r>
    </w:p>
    <w:p w14:paraId="5BD83AA4" w14:textId="77777777" w:rsidR="00D50744" w:rsidRPr="00405D7B" w:rsidRDefault="00D50744" w:rsidP="008349F8">
      <w:pPr>
        <w:tabs>
          <w:tab w:val="left" w:pos="1427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GoBack"/>
      <w:bookmarkEnd w:id="1"/>
    </w:p>
    <w:sectPr w:rsidR="00D50744" w:rsidRPr="00405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4287E"/>
    <w:multiLevelType w:val="hybridMultilevel"/>
    <w:tmpl w:val="90B2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52F67"/>
    <w:multiLevelType w:val="hybridMultilevel"/>
    <w:tmpl w:val="587E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625E"/>
    <w:multiLevelType w:val="hybridMultilevel"/>
    <w:tmpl w:val="0884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84433"/>
    <w:multiLevelType w:val="hybridMultilevel"/>
    <w:tmpl w:val="C5DC0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EB"/>
    <w:rsid w:val="00062DFD"/>
    <w:rsid w:val="00063394"/>
    <w:rsid w:val="00090161"/>
    <w:rsid w:val="000B3D87"/>
    <w:rsid w:val="000B6AE0"/>
    <w:rsid w:val="000C29E0"/>
    <w:rsid w:val="00135747"/>
    <w:rsid w:val="00166021"/>
    <w:rsid w:val="00186D6B"/>
    <w:rsid w:val="001F796F"/>
    <w:rsid w:val="002F6CBE"/>
    <w:rsid w:val="00323AD1"/>
    <w:rsid w:val="0033764F"/>
    <w:rsid w:val="003F274B"/>
    <w:rsid w:val="00405D7B"/>
    <w:rsid w:val="00407091"/>
    <w:rsid w:val="00414E04"/>
    <w:rsid w:val="0047387D"/>
    <w:rsid w:val="004832C0"/>
    <w:rsid w:val="005006EB"/>
    <w:rsid w:val="00557A8A"/>
    <w:rsid w:val="005B5325"/>
    <w:rsid w:val="00647CEE"/>
    <w:rsid w:val="006547F5"/>
    <w:rsid w:val="0067525A"/>
    <w:rsid w:val="00682D7A"/>
    <w:rsid w:val="006839DE"/>
    <w:rsid w:val="006C1592"/>
    <w:rsid w:val="00703676"/>
    <w:rsid w:val="007219B2"/>
    <w:rsid w:val="00741D42"/>
    <w:rsid w:val="007475F0"/>
    <w:rsid w:val="007C761A"/>
    <w:rsid w:val="008349F8"/>
    <w:rsid w:val="00872123"/>
    <w:rsid w:val="008C0513"/>
    <w:rsid w:val="008E0D0B"/>
    <w:rsid w:val="00943A61"/>
    <w:rsid w:val="00981203"/>
    <w:rsid w:val="009822DB"/>
    <w:rsid w:val="009832DB"/>
    <w:rsid w:val="00987E32"/>
    <w:rsid w:val="00A14453"/>
    <w:rsid w:val="00A20B7B"/>
    <w:rsid w:val="00A65D56"/>
    <w:rsid w:val="00A75730"/>
    <w:rsid w:val="00A97C6B"/>
    <w:rsid w:val="00AD20E0"/>
    <w:rsid w:val="00AE25C1"/>
    <w:rsid w:val="00B07C2A"/>
    <w:rsid w:val="00B555A2"/>
    <w:rsid w:val="00BD17EE"/>
    <w:rsid w:val="00C1123D"/>
    <w:rsid w:val="00C1617E"/>
    <w:rsid w:val="00C53310"/>
    <w:rsid w:val="00C54699"/>
    <w:rsid w:val="00C90840"/>
    <w:rsid w:val="00D31E8E"/>
    <w:rsid w:val="00D32B21"/>
    <w:rsid w:val="00D50744"/>
    <w:rsid w:val="00D74DED"/>
    <w:rsid w:val="00DC5FA2"/>
    <w:rsid w:val="00DD67DF"/>
    <w:rsid w:val="00E55EA8"/>
    <w:rsid w:val="00EC144A"/>
    <w:rsid w:val="00F01E9D"/>
    <w:rsid w:val="00F406AB"/>
    <w:rsid w:val="00F714BD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BD496"/>
  <w15:chartTrackingRefBased/>
  <w15:docId w15:val="{6259F996-857B-49BD-99E0-28E5F0A0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7DF"/>
    <w:pPr>
      <w:ind w:left="720"/>
      <w:contextualSpacing/>
    </w:pPr>
  </w:style>
  <w:style w:type="paragraph" w:customStyle="1" w:styleId="Default">
    <w:name w:val="Default"/>
    <w:rsid w:val="009822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C112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Ciobanu</dc:creator>
  <cp:keywords/>
  <dc:description/>
  <cp:lastModifiedBy>Dragos</cp:lastModifiedBy>
  <cp:revision>10</cp:revision>
  <dcterms:created xsi:type="dcterms:W3CDTF">2025-07-04T21:10:00Z</dcterms:created>
  <dcterms:modified xsi:type="dcterms:W3CDTF">2026-06-30T17:02:00Z</dcterms:modified>
</cp:coreProperties>
</file>