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E55A56" w:rsidRPr="006311E7" w:rsidRDefault="00E55A56" w:rsidP="00E55A56">
      <w:pPr>
        <w:pStyle w:val="Heading1"/>
        <w:spacing w:before="0"/>
        <w:jc w:val="center"/>
        <w:rPr>
          <w:rFonts w:ascii="Times New Roman" w:hAnsi="Times New Roman"/>
          <w:sz w:val="28"/>
          <w:szCs w:val="28"/>
          <w:lang w:val="ro-RO"/>
        </w:rPr>
      </w:pPr>
      <w:r w:rsidRPr="006311E7">
        <w:rPr>
          <w:rFonts w:ascii="Times New Roman" w:hAnsi="Times New Roman"/>
          <w:sz w:val="28"/>
          <w:szCs w:val="28"/>
          <w:lang w:val="ro-RO"/>
        </w:rPr>
        <w:t xml:space="preserve">Cerințe caiet de practica stagiu AN III </w:t>
      </w:r>
    </w:p>
    <w:p w:rsidR="00E55A56" w:rsidRPr="006311E7" w:rsidRDefault="00E55A56" w:rsidP="00E55A56">
      <w:pPr>
        <w:pStyle w:val="Heading1"/>
        <w:spacing w:before="0"/>
        <w:jc w:val="center"/>
        <w:rPr>
          <w:rFonts w:ascii="Times New Roman" w:hAnsi="Times New Roman"/>
          <w:color w:val="auto"/>
          <w:sz w:val="28"/>
          <w:szCs w:val="28"/>
          <w:lang w:val="ro-RO"/>
        </w:rPr>
      </w:pPr>
      <w:r w:rsidRPr="006311E7">
        <w:rPr>
          <w:rFonts w:ascii="Times New Roman" w:hAnsi="Times New Roman"/>
          <w:sz w:val="28"/>
          <w:szCs w:val="28"/>
          <w:lang w:val="ro-RO"/>
        </w:rPr>
        <w:t>FINANȚE ȘI MANAGEMENT FINANCIAR</w:t>
      </w:r>
    </w:p>
    <w:p w:rsidR="00E55A56" w:rsidRPr="006311E7" w:rsidRDefault="00E55A56" w:rsidP="00E55A56">
      <w:pPr>
        <w:rPr>
          <w:lang w:val="ro-RO"/>
        </w:rPr>
      </w:pPr>
      <w:r w:rsidRPr="006311E7">
        <w:rPr>
          <w:lang w:val="ro-RO"/>
        </w:rPr>
        <w:tab/>
      </w:r>
    </w:p>
    <w:p w:rsidR="00E55A56" w:rsidRPr="006311E7" w:rsidRDefault="00E55A56" w:rsidP="00E55A56">
      <w:pPr>
        <w:shd w:val="clear" w:color="auto" w:fill="FFFFFF"/>
        <w:spacing w:line="143" w:lineRule="atLeast"/>
        <w:rPr>
          <w:rFonts w:eastAsia="SimSun"/>
          <w:b/>
          <w:bCs/>
          <w:shd w:val="clear" w:color="auto" w:fill="FFFFFF"/>
          <w:lang w:val="ro-RO" w:eastAsia="zh-CN"/>
        </w:rPr>
      </w:pPr>
      <w:r w:rsidRPr="006311E7">
        <w:rPr>
          <w:rFonts w:eastAsia="SimSun"/>
          <w:b/>
          <w:bCs/>
          <w:highlight w:val="lightGray"/>
          <w:shd w:val="clear" w:color="auto" w:fill="FFFFFF"/>
          <w:lang w:val="ro-RO" w:eastAsia="zh-CN"/>
        </w:rPr>
        <w:t>Conditii generale de promovabilitate:</w:t>
      </w:r>
    </w:p>
    <w:p w:rsidR="00E55A56" w:rsidRPr="006311E7" w:rsidRDefault="00E55A56" w:rsidP="00E55A56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CA0E9A" w:rsidRDefault="00E55A56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Simpla existenta a caietului de practica nu garanteaza promovabilitatea stagiarului.</w:t>
      </w:r>
    </w:p>
    <w:p w:rsidR="00CA0E9A" w:rsidRPr="00CA0E9A" w:rsidRDefault="00CA0E9A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CA0E9A" w:rsidRPr="00CA0E9A" w:rsidRDefault="00CA0E9A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CA0E9A">
        <w:rPr>
          <w:bCs/>
          <w:lang w:val="ro-RO"/>
        </w:rPr>
        <w:t xml:space="preserve">Cerințele caietului de practică vor fi </w:t>
      </w:r>
      <w:r w:rsidRPr="00CA0E9A">
        <w:rPr>
          <w:b/>
          <w:color w:val="FF0000"/>
          <w:lang w:val="ro-RO"/>
        </w:rPr>
        <w:t>rezolvate INTEGRAL</w:t>
      </w:r>
      <w:r w:rsidR="00E55A56" w:rsidRPr="00CA0E9A">
        <w:rPr>
          <w:rFonts w:eastAsia="SimSun"/>
          <w:shd w:val="clear" w:color="auto" w:fill="FFFFFF"/>
          <w:lang w:val="ro-RO" w:eastAsia="zh-CN"/>
        </w:rPr>
        <w:t xml:space="preserve">. </w:t>
      </w:r>
      <w:r w:rsidRPr="00CA0E9A">
        <w:rPr>
          <w:bCs/>
          <w:lang w:val="ro-RO"/>
        </w:rPr>
        <w:t xml:space="preserve">Lipsa unei singure </w:t>
      </w:r>
      <w:r>
        <w:rPr>
          <w:bCs/>
          <w:lang w:val="ro-RO"/>
        </w:rPr>
        <w:t xml:space="preserve">cerințe </w:t>
      </w:r>
      <w:r w:rsidRPr="00CA0E9A">
        <w:rPr>
          <w:bCs/>
          <w:lang w:val="ro-RO"/>
        </w:rPr>
        <w:t xml:space="preserve"> </w:t>
      </w:r>
      <w:r w:rsidRPr="00CA0E9A">
        <w:rPr>
          <w:b/>
          <w:color w:val="FF0000"/>
          <w:lang w:val="ro-RO"/>
        </w:rPr>
        <w:t xml:space="preserve">conduce la NEPROMOVABILITATEA probei practice! </w:t>
      </w:r>
    </w:p>
    <w:p w:rsidR="00CA0E9A" w:rsidRPr="00CA0E9A" w:rsidRDefault="00CA0E9A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CA0E9A" w:rsidRPr="00CA0E9A" w:rsidRDefault="006A6B2F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CA0E9A">
        <w:rPr>
          <w:rFonts w:eastAsia="SimSun"/>
          <w:shd w:val="clear" w:color="auto" w:fill="FFFFFF"/>
          <w:lang w:val="ro-RO" w:eastAsia="zh-CN"/>
        </w:rPr>
        <w:t xml:space="preserve">Recomandarea este ca în elaborarea caietului de practica să se utilizeze </w:t>
      </w:r>
      <w:r w:rsidR="007604E7" w:rsidRPr="00CA0E9A">
        <w:rPr>
          <w:rFonts w:eastAsia="SimSun"/>
          <w:shd w:val="clear" w:color="auto" w:fill="FFFFFF"/>
          <w:lang w:val="ro-RO" w:eastAsia="zh-CN"/>
        </w:rPr>
        <w:t>MS</w:t>
      </w:r>
      <w:r w:rsidRPr="00CA0E9A">
        <w:rPr>
          <w:rFonts w:eastAsia="SimSun"/>
          <w:shd w:val="clear" w:color="auto" w:fill="FFFFFF"/>
          <w:lang w:val="ro-RO" w:eastAsia="zh-CN"/>
        </w:rPr>
        <w:t xml:space="preserve"> Excel sau alte softuri similare. </w:t>
      </w:r>
      <w:r w:rsidR="00A26919" w:rsidRPr="00CA0E9A">
        <w:rPr>
          <w:rFonts w:eastAsia="SimSun"/>
          <w:shd w:val="clear" w:color="auto" w:fill="FFFFFF"/>
          <w:lang w:val="ro-RO" w:eastAsia="zh-CN"/>
        </w:rPr>
        <w:t xml:space="preserve">Cerințele privind rezolvarea și susținerea proiectului presupun inclusiv existența unui </w:t>
      </w:r>
      <w:r w:rsidR="00A26919" w:rsidRPr="00CA0E9A">
        <w:rPr>
          <w:rFonts w:eastAsia="SimSun"/>
          <w:b/>
          <w:color w:val="FF0000"/>
          <w:shd w:val="clear" w:color="auto" w:fill="FFFFFF"/>
          <w:lang w:val="ro-RO" w:eastAsia="zh-CN"/>
        </w:rPr>
        <w:t>DOCUMENT WORD/PDF</w:t>
      </w:r>
      <w:r w:rsidR="00A26919" w:rsidRPr="00CA0E9A">
        <w:rPr>
          <w:rFonts w:eastAsia="SimSun"/>
          <w:shd w:val="clear" w:color="auto" w:fill="FFFFFF"/>
          <w:lang w:val="ro-RO" w:eastAsia="zh-CN"/>
        </w:rPr>
        <w:t xml:space="preserve"> în care veți face o prezentare coerentă a modului în care ați răspuns cerințelor</w:t>
      </w:r>
      <w:r w:rsidR="00CA0E9A" w:rsidRPr="00CA0E9A">
        <w:rPr>
          <w:rFonts w:eastAsia="SimSun"/>
          <w:shd w:val="clear" w:color="auto" w:fill="FFFFFF"/>
          <w:lang w:val="ro-RO" w:eastAsia="zh-CN"/>
        </w:rPr>
        <w:t xml:space="preserve">. </w:t>
      </w:r>
      <w:r w:rsidR="00CA0E9A" w:rsidRPr="00CA0E9A">
        <w:rPr>
          <w:b/>
          <w:color w:val="FF0000"/>
          <w:lang w:val="ro-RO"/>
        </w:rPr>
        <w:t>Inexistența</w:t>
      </w:r>
      <w:r w:rsidR="00CA0E9A" w:rsidRPr="00CA0E9A">
        <w:rPr>
          <w:b/>
          <w:lang w:val="ro-RO"/>
        </w:rPr>
        <w:t xml:space="preserve"> </w:t>
      </w:r>
      <w:r w:rsidR="00CA0E9A" w:rsidRPr="00CA0E9A">
        <w:rPr>
          <w:b/>
          <w:color w:val="FF0000"/>
          <w:lang w:val="ro-RO"/>
        </w:rPr>
        <w:t xml:space="preserve">fișierului WORD/PDF </w:t>
      </w:r>
      <w:r w:rsidR="00CA0E9A" w:rsidRPr="00CA0E9A">
        <w:rPr>
          <w:bCs/>
          <w:lang w:val="ro-RO"/>
        </w:rPr>
        <w:t>sau imposibilitatea prezentării acestuia în momentul examinării, indiferent de motivul invocat</w:t>
      </w:r>
      <w:r w:rsidR="00CA0E9A" w:rsidRPr="00CA0E9A">
        <w:rPr>
          <w:b/>
          <w:lang w:val="ro-RO"/>
        </w:rPr>
        <w:t xml:space="preserve">, </w:t>
      </w:r>
      <w:r w:rsidR="00CA0E9A" w:rsidRPr="00CA0E9A">
        <w:rPr>
          <w:b/>
          <w:color w:val="FF0000"/>
          <w:lang w:val="ro-RO"/>
        </w:rPr>
        <w:t xml:space="preserve">conduce la NEPROMOVABILITATEA probei practice!  </w:t>
      </w:r>
    </w:p>
    <w:p w:rsidR="006A6B2F" w:rsidRPr="00CA0E9A" w:rsidRDefault="006A6B2F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 xml:space="preserve">Stagiarul trebuie să facă dovada elaborarii propriului caietul de practica. In acest sens, trebuie sa cunoască în detaliu continutul caietului </w:t>
      </w:r>
      <w:r w:rsidRPr="00A816D6">
        <w:rPr>
          <w:rFonts w:eastAsia="SimSun"/>
          <w:b/>
          <w:color w:val="FF0000"/>
          <w:shd w:val="clear" w:color="auto" w:fill="FFFFFF"/>
          <w:lang w:val="ro-RO" w:eastAsia="zh-CN"/>
        </w:rPr>
        <w:t>si sa faca o prezentare coerenta si legata a modului in care a raspuns cerintelor</w:t>
      </w:r>
      <w:r w:rsidRPr="006311E7">
        <w:rPr>
          <w:rFonts w:eastAsia="SimSun"/>
          <w:shd w:val="clear" w:color="auto" w:fill="FFFFFF"/>
          <w:lang w:val="ro-RO" w:eastAsia="zh-CN"/>
        </w:rPr>
        <w:t>.</w:t>
      </w:r>
    </w:p>
    <w:p w:rsidR="00E55A56" w:rsidRPr="006311E7" w:rsidRDefault="00E55A56" w:rsidP="006A6B2F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Stagiarul nu trebuie sa aiba dificultati in a identifica in caietul de practica documentele care sa ateste raspunsurile la cerinte.</w:t>
      </w:r>
    </w:p>
    <w:p w:rsidR="00E55A56" w:rsidRPr="006311E7" w:rsidRDefault="00E55A56" w:rsidP="006A6B2F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240" w:lineRule="auto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Nu se accepta partile incluse in caiet si care nu pot fi prezentate corespunzator de stagiar (de exemplu, cazurile de preluare a informatiilor din alte surse de tip ”copy-paste”).</w:t>
      </w:r>
    </w:p>
    <w:p w:rsidR="00E55A56" w:rsidRPr="006311E7" w:rsidRDefault="00E55A56" w:rsidP="00E55A56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A55FAA" w:rsidRDefault="00A55FAA" w:rsidP="00A55FAA">
      <w:pPr>
        <w:pStyle w:val="ListParagraph"/>
        <w:rPr>
          <w:rFonts w:eastAsia="SimSun"/>
          <w:shd w:val="clear" w:color="auto" w:fill="FFFFFF"/>
          <w:lang w:val="ro-RO" w:eastAsia="zh-CN"/>
        </w:rPr>
      </w:pPr>
    </w:p>
    <w:p w:rsidR="00A55FAA" w:rsidRPr="006311E7" w:rsidRDefault="00A55FAA" w:rsidP="006A6B2F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E55A56">
      <w:pPr>
        <w:widowControl/>
        <w:shd w:val="clear" w:color="auto" w:fill="FFFFFF"/>
        <w:adjustRightInd/>
        <w:spacing w:line="240" w:lineRule="auto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256CAF" w:rsidRPr="006311E7" w:rsidRDefault="00256CAF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E55A56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6311E7">
        <w:rPr>
          <w:rFonts w:ascii="Times New Roman" w:hAnsi="Times New Roman"/>
          <w:sz w:val="24"/>
          <w:szCs w:val="24"/>
          <w:lang w:val="ro-RO"/>
        </w:rPr>
        <w:t>Proiect 1. Analiza financiară a unei întreprinderi</w:t>
      </w:r>
    </w:p>
    <w:p w:rsidR="00E55A56" w:rsidRPr="006311E7" w:rsidRDefault="00E55A56" w:rsidP="00256CAF">
      <w:pPr>
        <w:spacing w:line="276" w:lineRule="auto"/>
        <w:ind w:firstLine="720"/>
        <w:rPr>
          <w:lang w:val="ro-RO"/>
        </w:rPr>
      </w:pPr>
    </w:p>
    <w:p w:rsidR="00F56BF5" w:rsidRDefault="00256CAF" w:rsidP="00F56BF5">
      <w:pPr>
        <w:spacing w:line="276" w:lineRule="auto"/>
        <w:ind w:firstLine="720"/>
        <w:rPr>
          <w:lang w:val="ro-RO"/>
        </w:rPr>
      </w:pPr>
      <w:r w:rsidRPr="006311E7">
        <w:rPr>
          <w:lang w:val="ro-RO"/>
        </w:rPr>
        <w:t xml:space="preserve">Realizați analiza financiară a unei companii </w:t>
      </w:r>
      <w:r w:rsidR="005835D6">
        <w:rPr>
          <w:lang w:val="ro-RO"/>
        </w:rPr>
        <w:t xml:space="preserve">cotată pe o piață de capital </w:t>
      </w:r>
      <w:r w:rsidR="005835D6">
        <w:rPr>
          <w:b/>
          <w:color w:val="FF0000"/>
          <w:lang w:val="ro-RO"/>
        </w:rPr>
        <w:t>(din România sau din alt stat)</w:t>
      </w:r>
      <w:r w:rsidR="005835D6">
        <w:rPr>
          <w:lang w:val="ro-RO"/>
        </w:rPr>
        <w:t>.</w:t>
      </w:r>
      <w:r w:rsidR="008A5181">
        <w:rPr>
          <w:lang w:val="ro-RO"/>
        </w:rPr>
        <w:t xml:space="preserve"> Se va menționa</w:t>
      </w:r>
      <w:r w:rsidR="00AE4A59">
        <w:rPr>
          <w:lang w:val="ro-RO"/>
        </w:rPr>
        <w:t xml:space="preserve"> și</w:t>
      </w:r>
      <w:r w:rsidR="008A5181">
        <w:rPr>
          <w:lang w:val="ro-RO"/>
        </w:rPr>
        <w:t xml:space="preserve"> simbolul de tranzacționare pe bursă a companiei</w:t>
      </w:r>
      <w:r w:rsidR="00AE4A59">
        <w:rPr>
          <w:lang w:val="ro-RO"/>
        </w:rPr>
        <w:t>.</w:t>
      </w:r>
      <w:r w:rsidR="005835D6">
        <w:rPr>
          <w:lang w:val="ro-RO"/>
        </w:rPr>
        <w:t xml:space="preserve"> Analiza financiară va viza </w:t>
      </w:r>
      <w:r w:rsidR="00E55A56" w:rsidRPr="006311E7">
        <w:rPr>
          <w:lang w:val="ro-RO"/>
        </w:rPr>
        <w:t xml:space="preserve">ultimele </w:t>
      </w:r>
      <w:r w:rsidR="004451D5" w:rsidRPr="006A6B2F">
        <w:rPr>
          <w:b/>
          <w:color w:val="FF0000"/>
          <w:lang w:val="ro-RO"/>
        </w:rPr>
        <w:t>4</w:t>
      </w:r>
      <w:r w:rsidR="00E55A56" w:rsidRPr="006A6B2F">
        <w:rPr>
          <w:b/>
          <w:color w:val="FF0000"/>
          <w:lang w:val="ro-RO"/>
        </w:rPr>
        <w:t xml:space="preserve"> exerciții financiare (</w:t>
      </w:r>
      <w:r w:rsidR="000103A6" w:rsidRPr="006A6B2F">
        <w:rPr>
          <w:b/>
          <w:color w:val="FF0000"/>
          <w:lang w:val="ro-RO"/>
        </w:rPr>
        <w:t>202</w:t>
      </w:r>
      <w:r w:rsidR="000103A6">
        <w:rPr>
          <w:b/>
          <w:color w:val="FF0000"/>
          <w:lang w:val="ro-RO"/>
        </w:rPr>
        <w:t>2</w:t>
      </w:r>
      <w:r w:rsidR="000103A6" w:rsidRPr="006A6B2F">
        <w:rPr>
          <w:b/>
          <w:color w:val="FF0000"/>
          <w:lang w:val="ro-RO"/>
        </w:rPr>
        <w:t>, 202</w:t>
      </w:r>
      <w:r w:rsidR="000103A6">
        <w:rPr>
          <w:b/>
          <w:color w:val="FF0000"/>
          <w:lang w:val="ro-RO"/>
        </w:rPr>
        <w:t>3</w:t>
      </w:r>
      <w:r w:rsidR="000103A6" w:rsidRPr="006A6B2F">
        <w:rPr>
          <w:b/>
          <w:color w:val="FF0000"/>
          <w:lang w:val="ro-RO"/>
        </w:rPr>
        <w:t>, 202</w:t>
      </w:r>
      <w:r w:rsidR="000103A6">
        <w:rPr>
          <w:b/>
          <w:color w:val="FF0000"/>
          <w:lang w:val="ro-RO"/>
        </w:rPr>
        <w:t>4</w:t>
      </w:r>
      <w:r w:rsidR="00E55A56" w:rsidRPr="006A6B2F">
        <w:rPr>
          <w:b/>
          <w:color w:val="FF0000"/>
          <w:lang w:val="ro-RO"/>
        </w:rPr>
        <w:t>, 20</w:t>
      </w:r>
      <w:r w:rsidR="00FC3DFB" w:rsidRPr="006A6B2F">
        <w:rPr>
          <w:b/>
          <w:color w:val="FF0000"/>
          <w:lang w:val="ro-RO"/>
        </w:rPr>
        <w:t>2</w:t>
      </w:r>
      <w:r w:rsidR="000103A6">
        <w:rPr>
          <w:b/>
          <w:color w:val="FF0000"/>
          <w:lang w:val="ro-RO"/>
        </w:rPr>
        <w:t>5</w:t>
      </w:r>
      <w:r w:rsidR="00E55A56" w:rsidRPr="006A6B2F">
        <w:rPr>
          <w:b/>
          <w:color w:val="FF0000"/>
          <w:lang w:val="ro-RO"/>
        </w:rPr>
        <w:t>).</w:t>
      </w:r>
      <w:r w:rsidR="00E55A56" w:rsidRPr="006311E7">
        <w:rPr>
          <w:lang w:val="ro-RO"/>
        </w:rPr>
        <w:t xml:space="preserve"> </w:t>
      </w:r>
      <w:r w:rsidR="00E55A56" w:rsidRPr="005835D6">
        <w:rPr>
          <w:b/>
          <w:color w:val="FF0000"/>
          <w:lang w:val="ro-RO"/>
        </w:rPr>
        <w:t xml:space="preserve">Se vor utiliza informațiile din situațiile financiare (bilanț </w:t>
      </w:r>
      <w:r w:rsidR="00FC3DFB" w:rsidRPr="005835D6">
        <w:rPr>
          <w:b/>
          <w:color w:val="FF0000"/>
          <w:lang w:val="ro-RO"/>
        </w:rPr>
        <w:t xml:space="preserve">contabil, </w:t>
      </w:r>
      <w:r w:rsidR="00E55A56" w:rsidRPr="005835D6">
        <w:rPr>
          <w:b/>
          <w:color w:val="FF0000"/>
          <w:lang w:val="ro-RO"/>
        </w:rPr>
        <w:t>cont de profit și pierdere</w:t>
      </w:r>
      <w:r w:rsidR="00FC3DFB" w:rsidRPr="005835D6">
        <w:rPr>
          <w:b/>
          <w:color w:val="FF0000"/>
          <w:lang w:val="ro-RO"/>
        </w:rPr>
        <w:t xml:space="preserve"> și situația fluxurilor de trezorerie - care vor fi anexate proiectului</w:t>
      </w:r>
      <w:r w:rsidR="00E55A56" w:rsidRPr="005835D6">
        <w:rPr>
          <w:b/>
          <w:color w:val="FF0000"/>
          <w:lang w:val="ro-RO"/>
        </w:rPr>
        <w:t>)</w:t>
      </w:r>
      <w:r w:rsidR="00E55A56" w:rsidRPr="006311E7">
        <w:rPr>
          <w:lang w:val="ro-RO"/>
        </w:rPr>
        <w:t>.</w:t>
      </w:r>
      <w:r w:rsidR="00F56BF5">
        <w:rPr>
          <w:lang w:val="ro-RO"/>
        </w:rPr>
        <w:t xml:space="preserve"> Stagiarul va incorpora in proiect linkul de trimitere catre situațiile financiare de pe pagina web a companiei analizate.</w:t>
      </w:r>
      <w:r w:rsidR="00771FA4">
        <w:rPr>
          <w:lang w:val="ro-RO"/>
        </w:rPr>
        <w:t xml:space="preserve"> Situațiile financiare anexate sunt </w:t>
      </w:r>
      <w:r w:rsidR="008A5181">
        <w:rPr>
          <w:lang w:val="ro-RO"/>
        </w:rPr>
        <w:t xml:space="preserve">vor fi prezentate la începutul examinării. </w:t>
      </w:r>
    </w:p>
    <w:p w:rsidR="008A5181" w:rsidRPr="0034362D" w:rsidRDefault="00F56BF5" w:rsidP="005835D6">
      <w:pPr>
        <w:spacing w:line="276" w:lineRule="auto"/>
        <w:ind w:firstLine="720"/>
        <w:rPr>
          <w:b/>
          <w:color w:val="FF0000"/>
          <w:lang w:val="ro-RO"/>
        </w:rPr>
      </w:pPr>
      <w:r w:rsidRPr="0034362D">
        <w:rPr>
          <w:b/>
          <w:color w:val="FF0000"/>
          <w:lang w:val="ro-RO"/>
        </w:rPr>
        <w:t xml:space="preserve">Dacă situațiile financiare nu sunt anexate </w:t>
      </w:r>
      <w:r w:rsidR="002E3A9B" w:rsidRPr="0034362D">
        <w:rPr>
          <w:b/>
          <w:color w:val="FF0000"/>
          <w:lang w:val="ro-RO"/>
        </w:rPr>
        <w:t xml:space="preserve">și linkurile de trimitere nu trimit către pagina web a companiei analizate, acest aspect va conduce la NEPROMOVABILITATEA probei practice! </w:t>
      </w:r>
      <w:r w:rsidR="00AE4A59" w:rsidRPr="0034362D">
        <w:rPr>
          <w:b/>
          <w:color w:val="FF0000"/>
          <w:lang w:val="ro-RO"/>
        </w:rPr>
        <w:t>În condițiile în care nu sunt analizate situațiile financiare ale anului 202</w:t>
      </w:r>
      <w:r w:rsidR="00721186">
        <w:rPr>
          <w:b/>
          <w:color w:val="FF0000"/>
          <w:lang w:val="ro-RO"/>
        </w:rPr>
        <w:t>5</w:t>
      </w:r>
      <w:r w:rsidR="00AE4A59" w:rsidRPr="0034362D">
        <w:rPr>
          <w:b/>
          <w:color w:val="FF0000"/>
          <w:lang w:val="ro-RO"/>
        </w:rPr>
        <w:t xml:space="preserve">, acest aspect va conduce la NEPROMOVABILITATEA probei practice! Totodată prezentarea de către stagiar a unor situații financiare care nu sunt conforme cu realitarea </w:t>
      </w:r>
      <w:r w:rsidRPr="0034362D">
        <w:rPr>
          <w:b/>
          <w:color w:val="FF0000"/>
          <w:lang w:val="ro-RO"/>
        </w:rPr>
        <w:t>va conduce la NEPROMOVABILITATEA probei practice!</w:t>
      </w:r>
    </w:p>
    <w:p w:rsidR="00256CAF" w:rsidRPr="006311E7" w:rsidRDefault="009B138D" w:rsidP="005835D6">
      <w:pPr>
        <w:spacing w:line="276" w:lineRule="auto"/>
        <w:ind w:firstLine="720"/>
        <w:rPr>
          <w:lang w:val="ro-RO"/>
        </w:rPr>
      </w:pPr>
      <w:r>
        <w:rPr>
          <w:lang w:val="ro-RO"/>
        </w:rPr>
        <w:t xml:space="preserve">Recomandarea este ca societatea comerciala aleasa sa prezinte informatii suficiente astfel incat sa poata fi posibila analiza ei financiara prin indicatorii solicitati mai jos. </w:t>
      </w:r>
      <w:r w:rsidR="00E55A56" w:rsidRPr="006311E7">
        <w:rPr>
          <w:lang w:val="ro-RO"/>
        </w:rPr>
        <w:t xml:space="preserve">Proiectul va avea următoarea </w:t>
      </w:r>
      <w:r w:rsidR="00256CAF" w:rsidRPr="006311E7">
        <w:rPr>
          <w:lang w:val="ro-RO"/>
        </w:rPr>
        <w:t>structură:</w:t>
      </w:r>
      <w:r w:rsidR="00FC3DFB">
        <w:rPr>
          <w:lang w:val="ro-RO"/>
        </w:rPr>
        <w:t xml:space="preserve"> </w:t>
      </w:r>
    </w:p>
    <w:p w:rsidR="00256CAF" w:rsidRPr="006311E7" w:rsidRDefault="00256CAF" w:rsidP="00256CAF">
      <w:pPr>
        <w:spacing w:line="276" w:lineRule="auto"/>
        <w:ind w:firstLine="720"/>
        <w:rPr>
          <w:lang w:val="ro-RO"/>
        </w:rPr>
      </w:pPr>
    </w:p>
    <w:p w:rsidR="00794C8F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Capitolul 1. Prezentare companie</w:t>
      </w:r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Capitolul 2. Analiza performatei financiare a companiei</w:t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2.1.</w:t>
      </w:r>
      <w:r w:rsidR="00DF7CAD" w:rsidRPr="006311E7">
        <w:rPr>
          <w:b/>
          <w:lang w:val="ro-RO"/>
        </w:rPr>
        <w:t>A</w:t>
      </w:r>
      <w:r w:rsidRPr="006311E7">
        <w:rPr>
          <w:b/>
          <w:lang w:val="ro-RO"/>
        </w:rPr>
        <w:t>naliza pe baza bilanţului – analiza poziţiei financiare</w:t>
      </w:r>
      <w:r w:rsidRPr="006311E7">
        <w:rPr>
          <w:b/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1.1 </w:t>
      </w:r>
      <w:r w:rsidR="00E55A56" w:rsidRPr="006311E7">
        <w:rPr>
          <w:lang w:val="ro-RO"/>
        </w:rPr>
        <w:t>S</w:t>
      </w:r>
      <w:r w:rsidRPr="006311E7">
        <w:rPr>
          <w:lang w:val="ro-RO"/>
        </w:rPr>
        <w:t>ituaţia netă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1.2 </w:t>
      </w:r>
      <w:r w:rsidR="00E15F6C" w:rsidRPr="006311E7">
        <w:rPr>
          <w:lang w:val="ro-RO"/>
        </w:rPr>
        <w:t>F</w:t>
      </w:r>
      <w:r w:rsidRPr="006311E7">
        <w:rPr>
          <w:lang w:val="ro-RO"/>
        </w:rPr>
        <w:t>ondul de rulment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1.3.</w:t>
      </w:r>
      <w:r w:rsidR="00E15F6C" w:rsidRPr="006311E7">
        <w:rPr>
          <w:lang w:val="ro-RO"/>
        </w:rPr>
        <w:t>N</w:t>
      </w:r>
      <w:r w:rsidRPr="006311E7">
        <w:rPr>
          <w:lang w:val="ro-RO"/>
        </w:rPr>
        <w:t>evoia de fond de rulment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1.4.</w:t>
      </w:r>
      <w:r w:rsidR="00E15F6C" w:rsidRPr="006311E7">
        <w:rPr>
          <w:lang w:val="ro-RO"/>
        </w:rPr>
        <w:t>T</w:t>
      </w:r>
      <w:r w:rsidRPr="006311E7">
        <w:rPr>
          <w:lang w:val="ro-RO"/>
        </w:rPr>
        <w:t>rezoreria netă</w:t>
      </w:r>
      <w:r w:rsidRPr="006311E7">
        <w:rPr>
          <w:lang w:val="ro-RO"/>
        </w:rPr>
        <w:tab/>
      </w:r>
    </w:p>
    <w:p w:rsidR="00B565A8" w:rsidRPr="006311E7" w:rsidRDefault="00E15F6C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2.2. Analiza perfo</w:t>
      </w:r>
      <w:r w:rsidR="00256CAF" w:rsidRPr="006311E7">
        <w:rPr>
          <w:b/>
          <w:lang w:val="ro-RO"/>
        </w:rPr>
        <w:t>rmanţei financiare a întreprinderii</w:t>
      </w:r>
      <w:r w:rsidR="00256CAF" w:rsidRPr="006311E7">
        <w:rPr>
          <w:b/>
          <w:lang w:val="ro-RO"/>
        </w:rPr>
        <w:tab/>
      </w:r>
    </w:p>
    <w:p w:rsidR="00944A11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2.1.</w:t>
      </w:r>
      <w:r w:rsidR="006311E7" w:rsidRPr="006311E7">
        <w:rPr>
          <w:lang w:val="ro-RO"/>
        </w:rPr>
        <w:t xml:space="preserve"> M</w:t>
      </w:r>
      <w:r w:rsidRPr="006311E7">
        <w:rPr>
          <w:lang w:val="ro-RO"/>
        </w:rPr>
        <w:t>arjele de acumulare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2.2. Capacitatea de autofinanţare</w:t>
      </w:r>
      <w:r w:rsidRPr="006311E7">
        <w:rPr>
          <w:lang w:val="ro-RO"/>
        </w:rPr>
        <w:tab/>
      </w:r>
      <w:r w:rsidRPr="006311E7">
        <w:rPr>
          <w:lang w:val="ro-RO"/>
        </w:rPr>
        <w:tab/>
      </w:r>
    </w:p>
    <w:p w:rsidR="00944A11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2.3. Pragul de rentabilitate</w:t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2.3. Analiza cash-flow-ului  întreprinderii</w:t>
      </w:r>
      <w:r w:rsidRPr="006311E7">
        <w:rPr>
          <w:b/>
          <w:lang w:val="ro-RO"/>
        </w:rPr>
        <w:tab/>
      </w:r>
    </w:p>
    <w:p w:rsidR="00B565A8" w:rsidRPr="006311E7" w:rsidRDefault="00E55A56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3.1.Cash-</w:t>
      </w:r>
      <w:r w:rsidR="00256CAF" w:rsidRPr="006311E7">
        <w:rPr>
          <w:lang w:val="ro-RO"/>
        </w:rPr>
        <w:t>flow</w:t>
      </w:r>
      <w:r w:rsidRPr="006311E7">
        <w:rPr>
          <w:lang w:val="ro-RO"/>
        </w:rPr>
        <w:t>-ul întreprinderii</w:t>
      </w:r>
      <w:r w:rsidR="00256CAF"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3.2.Cash-flow-ul disponibil</w:t>
      </w:r>
      <w:r w:rsidRPr="006311E7">
        <w:rPr>
          <w:lang w:val="ro-RO"/>
        </w:rPr>
        <w:tab/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2.4. Analiza rentabilitatii intreprinderii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4.1.</w:t>
      </w:r>
      <w:r w:rsidR="00E55A56" w:rsidRPr="006311E7">
        <w:rPr>
          <w:lang w:val="ro-RO"/>
        </w:rPr>
        <w:t>Rate de marjă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4.2 </w:t>
      </w:r>
      <w:r w:rsidR="00E55A56" w:rsidRPr="006311E7">
        <w:rPr>
          <w:lang w:val="ro-RO"/>
        </w:rPr>
        <w:t>Rate de rotație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4.3.Rate de </w:t>
      </w:r>
      <w:r w:rsidR="00E55A56" w:rsidRPr="006311E7">
        <w:rPr>
          <w:lang w:val="ro-RO"/>
        </w:rPr>
        <w:t>rentabilitate a capitalurilor</w:t>
      </w:r>
      <w:r w:rsidRPr="006311E7">
        <w:rPr>
          <w:lang w:val="ro-RO"/>
        </w:rPr>
        <w:tab/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2.5. Analiza riscului  întreprinderii</w:t>
      </w:r>
      <w:r w:rsidRPr="006311E7">
        <w:rPr>
          <w:b/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5.1.</w:t>
      </w:r>
      <w:r w:rsidR="00E55A56" w:rsidRPr="006311E7">
        <w:rPr>
          <w:lang w:val="ro-RO"/>
        </w:rPr>
        <w:t>Rate de s</w:t>
      </w:r>
      <w:r w:rsidRPr="006311E7">
        <w:rPr>
          <w:lang w:val="ro-RO"/>
        </w:rPr>
        <w:t>olvabilitatea</w:t>
      </w:r>
      <w:r w:rsidRPr="006311E7">
        <w:rPr>
          <w:lang w:val="ro-RO"/>
        </w:rPr>
        <w:tab/>
      </w:r>
    </w:p>
    <w:p w:rsidR="00962462" w:rsidRDefault="00256CAF" w:rsidP="00E55A56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lastRenderedPageBreak/>
        <w:t>5.2.</w:t>
      </w:r>
      <w:r w:rsidR="00E55A56" w:rsidRPr="006311E7">
        <w:rPr>
          <w:lang w:val="ro-RO"/>
        </w:rPr>
        <w:t>Rate de l</w:t>
      </w:r>
      <w:r w:rsidRPr="006311E7">
        <w:rPr>
          <w:lang w:val="ro-RO"/>
        </w:rPr>
        <w:t>ichiditatea</w:t>
      </w:r>
    </w:p>
    <w:p w:rsidR="00B565A8" w:rsidRPr="006311E7" w:rsidRDefault="00962462" w:rsidP="00E55A56">
      <w:pPr>
        <w:spacing w:line="276" w:lineRule="auto"/>
        <w:ind w:firstLine="284"/>
        <w:rPr>
          <w:lang w:val="ro-RO"/>
        </w:rPr>
      </w:pPr>
      <w:r>
        <w:rPr>
          <w:lang w:val="ro-RO"/>
        </w:rPr>
        <w:t xml:space="preserve">5.3.Analiza riscului de faliment </w:t>
      </w:r>
      <w:r w:rsidR="00256CAF" w:rsidRPr="006311E7">
        <w:rPr>
          <w:lang w:val="ro-RO"/>
        </w:rPr>
        <w:t xml:space="preserve"> </w:t>
      </w:r>
      <w:r w:rsidR="00256CAF" w:rsidRPr="006311E7">
        <w:rPr>
          <w:lang w:val="ro-RO"/>
        </w:rPr>
        <w:tab/>
      </w:r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 xml:space="preserve">Capitolul 3. </w:t>
      </w:r>
      <w:r w:rsidR="000103A6">
        <w:rPr>
          <w:b/>
          <w:lang w:val="ro-RO"/>
        </w:rPr>
        <w:t>Analiză și concluzii</w:t>
      </w:r>
    </w:p>
    <w:p w:rsidR="00B902E3" w:rsidRPr="006311E7" w:rsidRDefault="00256CAF" w:rsidP="00B902E3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3.1 Matrice </w:t>
      </w:r>
      <w:r w:rsidR="00962462" w:rsidRPr="006311E7">
        <w:rPr>
          <w:lang w:val="ro-RO"/>
        </w:rPr>
        <w:t>SWOT</w:t>
      </w:r>
      <w:r w:rsidR="000103A6">
        <w:rPr>
          <w:lang w:val="ro-RO"/>
        </w:rPr>
        <w:t xml:space="preserve"> – evidențiind acest aspect din punctul de vedere al indicatorilor financiari calculati la capitolul 2</w:t>
      </w:r>
      <w:r w:rsidR="008C6F03">
        <w:rPr>
          <w:lang w:val="ro-RO"/>
        </w:rPr>
        <w:t>.</w:t>
      </w:r>
    </w:p>
    <w:p w:rsidR="00B902E3" w:rsidRPr="006311E7" w:rsidRDefault="00256CAF" w:rsidP="00B902E3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3.2. </w:t>
      </w:r>
      <w:r w:rsidR="000103A6">
        <w:rPr>
          <w:lang w:val="ro-RO"/>
        </w:rPr>
        <w:t xml:space="preserve">Raportându-vă la nivelul indicatorilor </w:t>
      </w:r>
      <w:r w:rsidR="00A417D4">
        <w:rPr>
          <w:lang w:val="ro-RO"/>
        </w:rPr>
        <w:t>calculați pentru anul 2025</w:t>
      </w:r>
      <w:r w:rsidR="008C6F03">
        <w:rPr>
          <w:lang w:val="ro-RO"/>
        </w:rPr>
        <w:t xml:space="preserve">, ce decizii financiare/economice ar putea să implementeze compania în anul curent astfel nivelul acestora să crească/îmbunătățească. </w:t>
      </w:r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Con</w:t>
      </w:r>
      <w:r w:rsidR="003929B3">
        <w:rPr>
          <w:b/>
          <w:lang w:val="ro-RO"/>
        </w:rPr>
        <w:t>cl</w:t>
      </w:r>
      <w:r w:rsidRPr="006311E7">
        <w:rPr>
          <w:b/>
          <w:lang w:val="ro-RO"/>
        </w:rPr>
        <w:t xml:space="preserve">uzii </w:t>
      </w:r>
    </w:p>
    <w:p w:rsidR="00B565A8" w:rsidRPr="006311E7" w:rsidRDefault="00B565A8" w:rsidP="00B565A8">
      <w:pPr>
        <w:spacing w:line="276" w:lineRule="auto"/>
        <w:rPr>
          <w:b/>
          <w:lang w:val="ro-RO"/>
        </w:rPr>
      </w:pP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Bibliografie</w:t>
      </w:r>
      <w:r w:rsidRPr="006311E7">
        <w:rPr>
          <w:b/>
          <w:lang w:val="ro-RO"/>
        </w:rPr>
        <w:tab/>
      </w:r>
    </w:p>
    <w:p w:rsidR="00B565A8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Anexe</w:t>
      </w:r>
      <w:r w:rsidR="00B565A8" w:rsidRPr="006311E7">
        <w:rPr>
          <w:b/>
          <w:lang w:val="ro-RO"/>
        </w:rPr>
        <w:tab/>
      </w:r>
    </w:p>
    <w:p w:rsidR="00FC06DF" w:rsidRDefault="00FC06DF" w:rsidP="00B565A8">
      <w:pPr>
        <w:spacing w:line="276" w:lineRule="auto"/>
        <w:rPr>
          <w:b/>
          <w:lang w:val="ro-RO"/>
        </w:rPr>
      </w:pPr>
    </w:p>
    <w:p w:rsidR="00FC06DF" w:rsidRDefault="00FC06DF" w:rsidP="00B565A8">
      <w:pPr>
        <w:spacing w:line="276" w:lineRule="auto"/>
        <w:rPr>
          <w:b/>
          <w:lang w:val="ro-RO"/>
        </w:rPr>
      </w:pPr>
    </w:p>
    <w:p w:rsidR="00FC06DF" w:rsidRPr="00FC06DF" w:rsidRDefault="00FC06DF" w:rsidP="00B565A8">
      <w:pPr>
        <w:spacing w:line="276" w:lineRule="auto"/>
        <w:rPr>
          <w:lang w:val="ro-RO"/>
        </w:rPr>
      </w:pPr>
      <w:r w:rsidRPr="00FC06DF">
        <w:rPr>
          <w:lang w:val="ro-RO"/>
        </w:rPr>
        <w:t xml:space="preserve">Proiectul se realizeaza in WORD / PDF </w:t>
      </w:r>
    </w:p>
    <w:p w:rsidR="00FC06DF" w:rsidRPr="00FC06DF" w:rsidRDefault="00FC06DF" w:rsidP="00B565A8">
      <w:pPr>
        <w:spacing w:line="276" w:lineRule="auto"/>
        <w:rPr>
          <w:lang w:val="ro-RO"/>
        </w:rPr>
      </w:pPr>
      <w:r w:rsidRPr="00FC06DF">
        <w:rPr>
          <w:lang w:val="ro-RO"/>
        </w:rPr>
        <w:t xml:space="preserve">Un proiect pregatit doar in excel nu promoveaza </w:t>
      </w:r>
    </w:p>
    <w:p w:rsidR="00FC06DF" w:rsidRPr="00FC06DF" w:rsidRDefault="00FC06DF" w:rsidP="00B565A8">
      <w:pPr>
        <w:spacing w:line="276" w:lineRule="auto"/>
        <w:rPr>
          <w:lang w:val="ro-RO"/>
        </w:rPr>
      </w:pPr>
      <w:r w:rsidRPr="00FC06DF">
        <w:rPr>
          <w:lang w:val="ro-RO"/>
        </w:rPr>
        <w:t>Daca nu exista intrerpretari deloc si doar calcule – atunci nu promoveaza</w:t>
      </w:r>
    </w:p>
    <w:p w:rsidR="00FC06DF" w:rsidRPr="00FC06DF" w:rsidRDefault="00FC06DF" w:rsidP="00B565A8">
      <w:pPr>
        <w:spacing w:line="276" w:lineRule="auto"/>
        <w:rPr>
          <w:lang w:val="ro-RO"/>
        </w:rPr>
      </w:pPr>
      <w:r w:rsidRPr="00FC06DF">
        <w:rPr>
          <w:lang w:val="ro-RO"/>
        </w:rPr>
        <w:t>Daca nu are anul 2025 – nu promoveaza</w:t>
      </w:r>
    </w:p>
    <w:p w:rsidR="00FC06DF" w:rsidRDefault="00FC06DF" w:rsidP="00B565A8">
      <w:pPr>
        <w:spacing w:line="276" w:lineRule="auto"/>
        <w:rPr>
          <w:lang w:val="ro-RO"/>
        </w:rPr>
      </w:pPr>
      <w:r w:rsidRPr="00FC06DF">
        <w:rPr>
          <w:lang w:val="ro-RO"/>
        </w:rPr>
        <w:t>Daca nu are</w:t>
      </w:r>
      <w:r>
        <w:rPr>
          <w:lang w:val="ro-RO"/>
        </w:rPr>
        <w:t xml:space="preserve"> link</w:t>
      </w:r>
      <w:r w:rsidRPr="00FC06DF">
        <w:rPr>
          <w:lang w:val="ro-RO"/>
        </w:rPr>
        <w:t xml:space="preserve"> situatii financiare </w:t>
      </w:r>
      <w:r>
        <w:rPr>
          <w:lang w:val="ro-RO"/>
        </w:rPr>
        <w:t xml:space="preserve">(atasate la proiect) </w:t>
      </w:r>
      <w:r w:rsidRPr="00FC06DF">
        <w:rPr>
          <w:lang w:val="ro-RO"/>
        </w:rPr>
        <w:t>– nu promoveaza</w:t>
      </w:r>
    </w:p>
    <w:p w:rsidR="00045739" w:rsidRDefault="00045739" w:rsidP="00B565A8">
      <w:pPr>
        <w:spacing w:line="276" w:lineRule="auto"/>
        <w:rPr>
          <w:lang w:val="ro-RO"/>
        </w:rPr>
      </w:pPr>
    </w:p>
    <w:p w:rsidR="00045739" w:rsidRDefault="00045739" w:rsidP="00B565A8">
      <w:pPr>
        <w:spacing w:line="276" w:lineRule="auto"/>
        <w:rPr>
          <w:lang w:val="ro-RO"/>
        </w:rPr>
      </w:pPr>
      <w:r>
        <w:rPr>
          <w:lang w:val="ro-RO"/>
        </w:rPr>
        <w:t>Nu cunoaste unde se gasesc informatiile in proiect  - nu promoveaza</w:t>
      </w:r>
    </w:p>
    <w:p w:rsidR="00045739" w:rsidRPr="00FC06DF" w:rsidRDefault="00045739" w:rsidP="00B565A8">
      <w:pPr>
        <w:spacing w:line="276" w:lineRule="auto"/>
        <w:rPr>
          <w:lang w:val="ro-RO"/>
        </w:rPr>
      </w:pPr>
      <w:bookmarkStart w:id="0" w:name="_GoBack"/>
      <w:bookmarkEnd w:id="0"/>
    </w:p>
    <w:p w:rsidR="00FC06DF" w:rsidRPr="006311E7" w:rsidRDefault="00FC06DF" w:rsidP="00B565A8">
      <w:pPr>
        <w:spacing w:line="276" w:lineRule="auto"/>
        <w:rPr>
          <w:b/>
          <w:lang w:val="ro-RO"/>
        </w:rPr>
      </w:pPr>
    </w:p>
    <w:sectPr w:rsidR="00FC06DF" w:rsidRPr="006311E7" w:rsidSect="00E50E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030" w:rsidRDefault="00770030" w:rsidP="00944A11">
      <w:pPr>
        <w:spacing w:line="240" w:lineRule="auto"/>
      </w:pPr>
      <w:r>
        <w:separator/>
      </w:r>
    </w:p>
  </w:endnote>
  <w:endnote w:type="continuationSeparator" w:id="0">
    <w:p w:rsidR="00770030" w:rsidRDefault="00770030" w:rsidP="00944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030" w:rsidRDefault="00770030" w:rsidP="00944A11">
      <w:pPr>
        <w:spacing w:line="240" w:lineRule="auto"/>
      </w:pPr>
      <w:r>
        <w:separator/>
      </w:r>
    </w:p>
  </w:footnote>
  <w:footnote w:type="continuationSeparator" w:id="0">
    <w:p w:rsidR="00770030" w:rsidRDefault="00770030" w:rsidP="00944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11" w:rsidRDefault="007700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0.15pt;margin-top:-11.55pt;width:61.85pt;height:67.45pt;z-index:-251658752;mso-position-horizontal-relative:text;mso-position-vertical-relative:text;mso-width-relative:page;mso-height-relative:page">
          <v:imagedata r:id="rId1" o:title="sigla-mare"/>
        </v:shape>
      </w:pict>
    </w:r>
  </w:p>
  <w:p w:rsidR="00944A11" w:rsidRDefault="0094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A2F"/>
    <w:multiLevelType w:val="multilevel"/>
    <w:tmpl w:val="07F23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531AE9"/>
    <w:multiLevelType w:val="hybridMultilevel"/>
    <w:tmpl w:val="31CA7CF2"/>
    <w:lvl w:ilvl="0" w:tplc="35B823B6">
      <w:start w:val="1"/>
      <w:numFmt w:val="bullet"/>
      <w:lvlText w:val=""/>
      <w:lvlJc w:val="left"/>
      <w:pPr>
        <w:tabs>
          <w:tab w:val="num" w:pos="-208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297"/>
    <w:rsid w:val="000103A6"/>
    <w:rsid w:val="00035731"/>
    <w:rsid w:val="00045739"/>
    <w:rsid w:val="00051376"/>
    <w:rsid w:val="000E29AC"/>
    <w:rsid w:val="00185815"/>
    <w:rsid w:val="00187BB1"/>
    <w:rsid w:val="00256CAF"/>
    <w:rsid w:val="00275AD4"/>
    <w:rsid w:val="002E3A9B"/>
    <w:rsid w:val="00311DF8"/>
    <w:rsid w:val="0031204E"/>
    <w:rsid w:val="0034362D"/>
    <w:rsid w:val="00351C63"/>
    <w:rsid w:val="003929B3"/>
    <w:rsid w:val="003D708B"/>
    <w:rsid w:val="003F1647"/>
    <w:rsid w:val="00403DE8"/>
    <w:rsid w:val="004241AE"/>
    <w:rsid w:val="004245F8"/>
    <w:rsid w:val="004451D5"/>
    <w:rsid w:val="004671D7"/>
    <w:rsid w:val="004B156A"/>
    <w:rsid w:val="004E5297"/>
    <w:rsid w:val="004F3D80"/>
    <w:rsid w:val="004F7C06"/>
    <w:rsid w:val="00523625"/>
    <w:rsid w:val="0055738D"/>
    <w:rsid w:val="005777DE"/>
    <w:rsid w:val="005835D6"/>
    <w:rsid w:val="005847E7"/>
    <w:rsid w:val="005D6B98"/>
    <w:rsid w:val="00607360"/>
    <w:rsid w:val="0062022E"/>
    <w:rsid w:val="006311E7"/>
    <w:rsid w:val="006A1E45"/>
    <w:rsid w:val="006A6B2F"/>
    <w:rsid w:val="00721186"/>
    <w:rsid w:val="007604E7"/>
    <w:rsid w:val="00770030"/>
    <w:rsid w:val="00771FA4"/>
    <w:rsid w:val="007767F1"/>
    <w:rsid w:val="00794C8F"/>
    <w:rsid w:val="007A364D"/>
    <w:rsid w:val="00832933"/>
    <w:rsid w:val="008A5181"/>
    <w:rsid w:val="008B5FEA"/>
    <w:rsid w:val="008C6F03"/>
    <w:rsid w:val="00920328"/>
    <w:rsid w:val="00944A11"/>
    <w:rsid w:val="00962462"/>
    <w:rsid w:val="009900F6"/>
    <w:rsid w:val="009B138D"/>
    <w:rsid w:val="00A139D4"/>
    <w:rsid w:val="00A26919"/>
    <w:rsid w:val="00A34DCD"/>
    <w:rsid w:val="00A417D4"/>
    <w:rsid w:val="00A55FAA"/>
    <w:rsid w:val="00A816D6"/>
    <w:rsid w:val="00AE4A59"/>
    <w:rsid w:val="00B565A8"/>
    <w:rsid w:val="00B63A45"/>
    <w:rsid w:val="00B902E3"/>
    <w:rsid w:val="00BA3E4E"/>
    <w:rsid w:val="00BE7B3D"/>
    <w:rsid w:val="00C114B1"/>
    <w:rsid w:val="00C4348D"/>
    <w:rsid w:val="00CA0E9A"/>
    <w:rsid w:val="00CD2901"/>
    <w:rsid w:val="00D25357"/>
    <w:rsid w:val="00DF7CAD"/>
    <w:rsid w:val="00E04E26"/>
    <w:rsid w:val="00E15F6C"/>
    <w:rsid w:val="00E50E86"/>
    <w:rsid w:val="00E52F55"/>
    <w:rsid w:val="00E55A56"/>
    <w:rsid w:val="00EA5312"/>
    <w:rsid w:val="00ED5C87"/>
    <w:rsid w:val="00EE7296"/>
    <w:rsid w:val="00F0225D"/>
    <w:rsid w:val="00F56BF5"/>
    <w:rsid w:val="00FA4709"/>
    <w:rsid w:val="00FC06DF"/>
    <w:rsid w:val="00FC3DFB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4839F95"/>
  <w15:docId w15:val="{DCA0F7CF-4135-40DD-BC97-8234E7D3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A56"/>
    <w:pPr>
      <w:widowControl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adjustRightInd/>
      <w:spacing w:before="200" w:line="276" w:lineRule="auto"/>
      <w:jc w:val="left"/>
      <w:textAlignment w:val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297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311DF8"/>
    <w:pPr>
      <w:tabs>
        <w:tab w:val="right" w:leader="dot" w:pos="9962"/>
      </w:tabs>
      <w:spacing w:before="120" w:after="120"/>
      <w:jc w:val="left"/>
    </w:pPr>
    <w:rPr>
      <w:rFonts w:ascii="Comic Sans MS" w:hAnsi="Comic Sans MS"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semiHidden/>
    <w:rsid w:val="004E5297"/>
    <w:pPr>
      <w:ind w:left="24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4E5297"/>
    <w:pPr>
      <w:ind w:left="480"/>
      <w:jc w:val="left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A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A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CA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5A5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FA7E-0C5D-48CC-98E3-8F01F1E4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Radu Ciobanu</cp:lastModifiedBy>
  <cp:revision>26</cp:revision>
  <cp:lastPrinted>2019-02-26T20:48:00Z</cp:lastPrinted>
  <dcterms:created xsi:type="dcterms:W3CDTF">2017-04-02T20:57:00Z</dcterms:created>
  <dcterms:modified xsi:type="dcterms:W3CDTF">2026-04-07T18:36:00Z</dcterms:modified>
</cp:coreProperties>
</file>