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8457" w14:textId="312D1CA7" w:rsidR="001810F5" w:rsidRDefault="001810F5" w:rsidP="00946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8F5C36">
        <w:rPr>
          <w:rFonts w:ascii="Times New Roman" w:hAnsi="Times New Roman"/>
          <w:b/>
          <w:color w:val="FF0000"/>
          <w:sz w:val="24"/>
          <w:szCs w:val="24"/>
          <w:lang w:val="en-US"/>
        </w:rPr>
        <w:t>METODA ACTIVULUI NET</w:t>
      </w:r>
      <w:r w:rsidR="00946E4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(ANC)</w:t>
      </w:r>
    </w:p>
    <w:p w14:paraId="5D69872A" w14:textId="77777777" w:rsidR="00946E4E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707BCAA2" w14:textId="62010D56" w:rsidR="00946E4E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45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 TREBUIE SĂ ȘTIM?</w:t>
      </w:r>
    </w:p>
    <w:p w14:paraId="5819ACE0" w14:textId="77777777" w:rsidR="00946E4E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6C09E94F" w14:textId="77777777" w:rsidR="00946E4E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ANC = TOTAL ACTIV – TOTAL DATORII = CAPITAL PROPRIU (CP)</w:t>
      </w:r>
    </w:p>
    <w:p w14:paraId="53487708" w14:textId="77777777" w:rsidR="00946E4E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1E0B4726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●</w:t>
      </w:r>
      <w:r w:rsidRPr="00EF74B8">
        <w:rPr>
          <w:rFonts w:ascii="Times New Roman" w:hAnsi="Times New Roman"/>
          <w:sz w:val="24"/>
          <w:szCs w:val="24"/>
        </w:rPr>
        <w:tab/>
        <w:t>Capital</w:t>
      </w:r>
      <w:r>
        <w:rPr>
          <w:rFonts w:ascii="Times New Roman" w:hAnsi="Times New Roman"/>
          <w:sz w:val="24"/>
          <w:szCs w:val="24"/>
        </w:rPr>
        <w:t xml:space="preserve"> social</w:t>
      </w:r>
      <w:r w:rsidRPr="00EF74B8">
        <w:rPr>
          <w:rFonts w:ascii="Times New Roman" w:hAnsi="Times New Roman"/>
          <w:sz w:val="24"/>
          <w:szCs w:val="24"/>
        </w:rPr>
        <w:t xml:space="preserve"> (cont 101)</w:t>
      </w:r>
    </w:p>
    <w:p w14:paraId="31B53D18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+</w:t>
      </w:r>
      <w:r w:rsidRPr="00EF74B8">
        <w:rPr>
          <w:rFonts w:ascii="Times New Roman" w:hAnsi="Times New Roman"/>
          <w:sz w:val="24"/>
          <w:szCs w:val="24"/>
        </w:rPr>
        <w:tab/>
        <w:t>Prime de capital (cont 104)</w:t>
      </w:r>
    </w:p>
    <w:p w14:paraId="10F595B7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+</w:t>
      </w:r>
      <w:r w:rsidRPr="00EF74B8">
        <w:rPr>
          <w:rFonts w:ascii="Times New Roman" w:hAnsi="Times New Roman"/>
          <w:sz w:val="24"/>
          <w:szCs w:val="24"/>
        </w:rPr>
        <w:tab/>
        <w:t>Rezerve din reevaluare (cont 105)</w:t>
      </w:r>
    </w:p>
    <w:p w14:paraId="387D58B6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+</w:t>
      </w:r>
      <w:r w:rsidRPr="00EF74B8">
        <w:rPr>
          <w:rFonts w:ascii="Times New Roman" w:hAnsi="Times New Roman"/>
          <w:sz w:val="24"/>
          <w:szCs w:val="24"/>
        </w:rPr>
        <w:tab/>
        <w:t>Rezerve (cont 106)</w:t>
      </w:r>
    </w:p>
    <w:p w14:paraId="3BC0FFAE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Pr="00EF74B8">
        <w:rPr>
          <w:rFonts w:ascii="Times New Roman" w:hAnsi="Times New Roman"/>
          <w:color w:val="FF0000"/>
          <w:sz w:val="24"/>
          <w:szCs w:val="24"/>
        </w:rPr>
        <w:tab/>
        <w:t>Acțiuni proprii (cont 109) Atenție!</w:t>
      </w:r>
    </w:p>
    <w:p w14:paraId="761D8D93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±</w:t>
      </w:r>
      <w:r w:rsidRPr="00EF74B8">
        <w:rPr>
          <w:rFonts w:ascii="Times New Roman" w:hAnsi="Times New Roman"/>
          <w:sz w:val="24"/>
          <w:szCs w:val="24"/>
        </w:rPr>
        <w:tab/>
        <w:t xml:space="preserve">Rezultatul reportat (cont 117): soldul 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 xml:space="preserve">creditor </w:t>
      </w:r>
      <w:r w:rsidRPr="00EF74B8">
        <w:rPr>
          <w:rFonts w:ascii="Times New Roman" w:hAnsi="Times New Roman"/>
          <w:sz w:val="24"/>
          <w:szCs w:val="24"/>
        </w:rPr>
        <w:t xml:space="preserve">este luat în calcul cu semnul 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plus</w:t>
      </w:r>
      <w:r w:rsidRPr="00EF74B8">
        <w:rPr>
          <w:rFonts w:ascii="Times New Roman" w:hAnsi="Times New Roman"/>
          <w:sz w:val="24"/>
          <w:szCs w:val="24"/>
        </w:rPr>
        <w:t xml:space="preserve">, iar cel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>debitor</w:t>
      </w:r>
      <w:r w:rsidRPr="00EF74B8">
        <w:rPr>
          <w:rFonts w:ascii="Times New Roman" w:hAnsi="Times New Roman"/>
          <w:sz w:val="24"/>
          <w:szCs w:val="24"/>
        </w:rPr>
        <w:t xml:space="preserve"> cu semnul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>minus</w:t>
      </w:r>
    </w:p>
    <w:p w14:paraId="66CD38A9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±</w:t>
      </w:r>
      <w:r w:rsidRPr="00EF74B8">
        <w:rPr>
          <w:rFonts w:ascii="Times New Roman" w:hAnsi="Times New Roman"/>
          <w:sz w:val="24"/>
          <w:szCs w:val="24"/>
        </w:rPr>
        <w:tab/>
        <w:t xml:space="preserve">Rezultatul exercițiului financiar (cont 121): soldul 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 xml:space="preserve">creditor </w:t>
      </w:r>
      <w:r w:rsidRPr="00EF74B8">
        <w:rPr>
          <w:rFonts w:ascii="Times New Roman" w:hAnsi="Times New Roman"/>
          <w:sz w:val="24"/>
          <w:szCs w:val="24"/>
        </w:rPr>
        <w:t xml:space="preserve">este luat în calcul cu semnul 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plus</w:t>
      </w:r>
      <w:r w:rsidRPr="00EF74B8">
        <w:rPr>
          <w:rFonts w:ascii="Times New Roman" w:hAnsi="Times New Roman"/>
          <w:sz w:val="24"/>
          <w:szCs w:val="24"/>
        </w:rPr>
        <w:t xml:space="preserve">, iar cel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 xml:space="preserve">debitor </w:t>
      </w:r>
      <w:r w:rsidRPr="00EF74B8">
        <w:rPr>
          <w:rFonts w:ascii="Times New Roman" w:hAnsi="Times New Roman"/>
          <w:sz w:val="24"/>
          <w:szCs w:val="24"/>
        </w:rPr>
        <w:t xml:space="preserve">cu semnul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>minus</w:t>
      </w:r>
    </w:p>
    <w:p w14:paraId="6A0399C3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Pr="00EF74B8">
        <w:rPr>
          <w:rFonts w:ascii="Times New Roman" w:hAnsi="Times New Roman"/>
          <w:color w:val="FF0000"/>
          <w:sz w:val="24"/>
          <w:szCs w:val="24"/>
        </w:rPr>
        <w:tab/>
        <w:t>Repartizarea profitului (cont 129) Atenție!</w:t>
      </w:r>
    </w:p>
    <w:p w14:paraId="272EBD09" w14:textId="77777777" w:rsidR="00946E4E" w:rsidRPr="00EF74B8" w:rsidRDefault="00946E4E" w:rsidP="00946E4E">
      <w:pPr>
        <w:tabs>
          <w:tab w:val="left" w:pos="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74B8">
        <w:rPr>
          <w:rFonts w:ascii="Times New Roman" w:hAnsi="Times New Roman"/>
          <w:sz w:val="24"/>
          <w:szCs w:val="24"/>
        </w:rPr>
        <w:t>±</w:t>
      </w:r>
      <w:r w:rsidRPr="00EF74B8">
        <w:rPr>
          <w:rFonts w:ascii="Times New Roman" w:hAnsi="Times New Roman"/>
          <w:sz w:val="24"/>
          <w:szCs w:val="24"/>
        </w:rPr>
        <w:tab/>
        <w:t>Câștiguri sau pierderi recunoscute ca elemente de capitaluri proprii: (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câștiguri</w:t>
      </w:r>
      <w:r w:rsidRPr="00EF74B8">
        <w:rPr>
          <w:rFonts w:ascii="Times New Roman" w:hAnsi="Times New Roman"/>
          <w:sz w:val="24"/>
          <w:szCs w:val="24"/>
        </w:rPr>
        <w:t xml:space="preserve"> cont 141 luat în calcul cu semnul </w:t>
      </w:r>
      <w:r w:rsidRPr="00EF74B8">
        <w:rPr>
          <w:rFonts w:ascii="Times New Roman" w:hAnsi="Times New Roman"/>
          <w:b/>
          <w:bCs/>
          <w:color w:val="FF0000"/>
          <w:sz w:val="24"/>
          <w:szCs w:val="24"/>
        </w:rPr>
        <w:t>plus</w:t>
      </w:r>
      <w:r w:rsidRPr="00EF74B8">
        <w:rPr>
          <w:rFonts w:ascii="Times New Roman" w:hAnsi="Times New Roman"/>
          <w:sz w:val="24"/>
          <w:szCs w:val="24"/>
        </w:rPr>
        <w:t xml:space="preserve"> și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>pierderi</w:t>
      </w:r>
      <w:r w:rsidRPr="00EF74B8">
        <w:rPr>
          <w:rFonts w:ascii="Times New Roman" w:hAnsi="Times New Roman"/>
          <w:sz w:val="24"/>
          <w:szCs w:val="24"/>
        </w:rPr>
        <w:t xml:space="preserve"> cont 149 luat în calcul cu semnul </w:t>
      </w:r>
      <w:r w:rsidRPr="00EF74B8">
        <w:rPr>
          <w:rFonts w:ascii="Times New Roman" w:hAnsi="Times New Roman"/>
          <w:b/>
          <w:bCs/>
          <w:color w:val="00B050"/>
          <w:sz w:val="24"/>
          <w:szCs w:val="24"/>
        </w:rPr>
        <w:t>minus</w:t>
      </w:r>
      <w:r w:rsidRPr="00EF74B8">
        <w:rPr>
          <w:rFonts w:ascii="Times New Roman" w:hAnsi="Times New Roman"/>
          <w:sz w:val="24"/>
          <w:szCs w:val="24"/>
        </w:rPr>
        <w:t>)</w:t>
      </w:r>
    </w:p>
    <w:p w14:paraId="4716CB06" w14:textId="77777777" w:rsidR="00946E4E" w:rsidRPr="00837CF2" w:rsidRDefault="00946E4E" w:rsidP="00946E4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837CF2">
        <w:rPr>
          <w:rFonts w:ascii="Times New Roman" w:hAnsi="Times New Roman"/>
          <w:color w:val="FF0000"/>
          <w:sz w:val="24"/>
          <w:szCs w:val="24"/>
        </w:rPr>
        <w:t xml:space="preserve">= </w:t>
      </w:r>
      <w:r w:rsidRPr="00837CF2">
        <w:rPr>
          <w:rFonts w:ascii="Times New Roman" w:hAnsi="Times New Roman"/>
          <w:b/>
          <w:bCs/>
          <w:color w:val="FF0000"/>
          <w:sz w:val="24"/>
          <w:szCs w:val="24"/>
        </w:rPr>
        <w:t>CAPITALURI PROPRII – TOTAL</w:t>
      </w:r>
    </w:p>
    <w:p w14:paraId="50778D54" w14:textId="77777777" w:rsidR="00946E4E" w:rsidRDefault="00946E4E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46E4E" w14:paraId="26CD756E" w14:textId="77777777" w:rsidTr="0003333F">
        <w:tc>
          <w:tcPr>
            <w:tcW w:w="6997" w:type="dxa"/>
          </w:tcPr>
          <w:p w14:paraId="1575BBCA" w14:textId="77777777" w:rsidR="00946E4E" w:rsidRPr="00837CF2" w:rsidRDefault="00946E4E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 NOMINALĂ ACȚIUNE (VN)</w:t>
            </w:r>
          </w:p>
        </w:tc>
        <w:tc>
          <w:tcPr>
            <w:tcW w:w="6997" w:type="dxa"/>
          </w:tcPr>
          <w:p w14:paraId="60B1F9EA" w14:textId="77777777" w:rsidR="00946E4E" w:rsidRDefault="00946E4E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 CONTABILĂ ACȚIUNE (VC)</w:t>
            </w:r>
          </w:p>
        </w:tc>
      </w:tr>
      <w:tr w:rsidR="00946E4E" w:rsidRPr="00837CF2" w14:paraId="6CC6DD3C" w14:textId="77777777" w:rsidTr="0003333F">
        <w:tc>
          <w:tcPr>
            <w:tcW w:w="6997" w:type="dxa"/>
          </w:tcPr>
          <w:p w14:paraId="331EB442" w14:textId="77777777" w:rsidR="00946E4E" w:rsidRPr="00837CF2" w:rsidRDefault="00946E4E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7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VN = </w:t>
            </w:r>
            <w:r w:rsidRPr="00837CF2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Capital social</w:t>
            </w:r>
            <w:r w:rsidRPr="00837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/Nr de </w:t>
            </w:r>
            <w:proofErr w:type="spellStart"/>
            <w:r w:rsidRPr="00837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acțiuni</w:t>
            </w:r>
            <w:proofErr w:type="spellEnd"/>
          </w:p>
        </w:tc>
        <w:tc>
          <w:tcPr>
            <w:tcW w:w="6997" w:type="dxa"/>
          </w:tcPr>
          <w:p w14:paraId="3BF623C4" w14:textId="77777777" w:rsidR="00946E4E" w:rsidRPr="00837CF2" w:rsidRDefault="00946E4E" w:rsidP="0003333F">
            <w:pPr>
              <w:tabs>
                <w:tab w:val="left" w:pos="1791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VC = </w:t>
            </w:r>
            <w:r w:rsidRPr="00837CF2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ANC (CP)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/Nr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acțiuni</w:t>
            </w:r>
            <w:proofErr w:type="spellEnd"/>
          </w:p>
        </w:tc>
      </w:tr>
      <w:tr w:rsidR="00946E4E" w:rsidRPr="00837CF2" w14:paraId="02D9C0CC" w14:textId="77777777" w:rsidTr="0003333F">
        <w:tc>
          <w:tcPr>
            <w:tcW w:w="6997" w:type="dxa"/>
          </w:tcPr>
          <w:p w14:paraId="24222821" w14:textId="77777777" w:rsidR="00946E4E" w:rsidRPr="00837CF2" w:rsidRDefault="00946E4E" w:rsidP="0003333F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ATENȚIE: </w:t>
            </w:r>
            <w:proofErr w:type="spellStart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Capitalul</w:t>
            </w:r>
            <w:proofErr w:type="spellEnd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crește</w:t>
            </w:r>
            <w:proofErr w:type="spellEnd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sau</w:t>
            </w:r>
            <w:proofErr w:type="spellEnd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scade</w:t>
            </w:r>
            <w:proofErr w:type="spellEnd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numai</w:t>
            </w:r>
            <w:proofErr w:type="spellEnd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!</w:t>
            </w:r>
          </w:p>
        </w:tc>
        <w:tc>
          <w:tcPr>
            <w:tcW w:w="6997" w:type="dxa"/>
          </w:tcPr>
          <w:p w14:paraId="4D6A5207" w14:textId="77777777" w:rsidR="00946E4E" w:rsidRPr="00837CF2" w:rsidRDefault="00946E4E" w:rsidP="0003333F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6C5F4F3" w14:textId="77777777" w:rsidR="00946E4E" w:rsidRDefault="00946E4E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2352F9E1" w14:textId="77777777" w:rsidR="00946E4E" w:rsidRDefault="00946E4E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CONTABILIZARE:</w:t>
      </w:r>
    </w:p>
    <w:p w14:paraId="4148F100" w14:textId="32C30108" w:rsidR="00946E4E" w:rsidRPr="00FD74ED" w:rsidRDefault="00946E4E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ABSORBANT</w:t>
      </w:r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/BENEFICIARUL (cel care </w:t>
      </w:r>
      <w:proofErr w:type="spellStart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>primește</w:t>
      </w:r>
      <w:proofErr w:type="spellEnd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>activele</w:t>
      </w:r>
      <w:proofErr w:type="spellEnd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>și</w:t>
      </w:r>
      <w:proofErr w:type="spellEnd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>datoriile</w:t>
      </w:r>
      <w:proofErr w:type="spellEnd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>)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37CF2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891 </w:t>
      </w:r>
      <w:proofErr w:type="spellStart"/>
      <w:r w:rsidRPr="00837CF2">
        <w:rPr>
          <w:rFonts w:ascii="Times New Roman" w:hAnsi="Times New Roman"/>
          <w:b/>
          <w:color w:val="FF0000"/>
          <w:sz w:val="24"/>
          <w:szCs w:val="24"/>
          <w:lang w:val="en-US"/>
        </w:rPr>
        <w:t>Bilanț</w:t>
      </w:r>
      <w:proofErr w:type="spellEnd"/>
      <w:r w:rsidRPr="00837CF2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 w:rsidRPr="00837CF2">
        <w:rPr>
          <w:rFonts w:ascii="Times New Roman" w:hAnsi="Times New Roman"/>
          <w:b/>
          <w:color w:val="FF0000"/>
          <w:sz w:val="24"/>
          <w:szCs w:val="24"/>
          <w:lang w:val="en-US"/>
        </w:rPr>
        <w:t>deschidere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primire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active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datorii</w:t>
      </w:r>
      <w:proofErr w:type="spellEnd"/>
    </w:p>
    <w:p w14:paraId="265252AF" w14:textId="2A6090D9" w:rsidR="00946E4E" w:rsidRDefault="00946E4E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ABSORBIT</w:t>
      </w:r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/CEL CARE SE DIVIZEAZĂ (cel care </w:t>
      </w:r>
      <w:proofErr w:type="spellStart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>cedează</w:t>
      </w:r>
      <w:proofErr w:type="spellEnd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>activele</w:t>
      </w:r>
      <w:proofErr w:type="spellEnd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>și</w:t>
      </w:r>
      <w:proofErr w:type="spellEnd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>datoriile</w:t>
      </w:r>
      <w:proofErr w:type="spellEnd"/>
      <w:r w:rsidR="00DC70B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-</w:t>
      </w:r>
      <w:proofErr w:type="gram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37CF2">
        <w:rPr>
          <w:rFonts w:ascii="Times New Roman" w:hAnsi="Times New Roman"/>
          <w:b/>
          <w:color w:val="FF0000"/>
          <w:sz w:val="24"/>
          <w:szCs w:val="24"/>
          <w:lang w:val="en-US"/>
        </w:rPr>
        <w:t>89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2</w:t>
      </w:r>
      <w:r w:rsidRPr="00837CF2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837CF2">
        <w:rPr>
          <w:rFonts w:ascii="Times New Roman" w:hAnsi="Times New Roman"/>
          <w:b/>
          <w:color w:val="FF0000"/>
          <w:sz w:val="24"/>
          <w:szCs w:val="24"/>
          <w:lang w:val="en-US"/>
        </w:rPr>
        <w:t>Bilanț</w:t>
      </w:r>
      <w:proofErr w:type="spellEnd"/>
      <w:r w:rsidRPr="00837CF2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închidere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predare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active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datorii</w:t>
      </w:r>
      <w:proofErr w:type="spellEnd"/>
    </w:p>
    <w:p w14:paraId="5DCDECEB" w14:textId="77777777" w:rsidR="000F1263" w:rsidRPr="00FD74ED" w:rsidRDefault="000F1263" w:rsidP="00946E4E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6FAC8AA1" w14:textId="77777777" w:rsidR="00A60F51" w:rsidRDefault="00A60F51" w:rsidP="00A60F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lastRenderedPageBreak/>
        <w:t xml:space="preserve">SĂ RECAPITULĂM FUZIUNEA: </w:t>
      </w:r>
      <w:proofErr w:type="spellStart"/>
      <w:r w:rsidRPr="00A24BD7">
        <w:rPr>
          <w:rFonts w:ascii="Times New Roman" w:hAnsi="Times New Roman"/>
          <w:sz w:val="24"/>
          <w:szCs w:val="24"/>
          <w:lang w:val="en-US"/>
        </w:rPr>
        <w:t>Societatea</w:t>
      </w:r>
      <w:proofErr w:type="spellEnd"/>
      <w:r w:rsidRPr="00A24BD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ALFA</w:t>
      </w:r>
      <w:r w:rsidRPr="00A24B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4BD7">
        <w:rPr>
          <w:rFonts w:ascii="Times New Roman" w:hAnsi="Times New Roman"/>
          <w:sz w:val="24"/>
          <w:szCs w:val="24"/>
          <w:lang w:val="en-US"/>
        </w:rPr>
        <w:t>absoarbe</w:t>
      </w:r>
      <w:proofErr w:type="spellEnd"/>
      <w:r w:rsidRPr="00A24B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4BD7">
        <w:rPr>
          <w:rFonts w:ascii="Times New Roman" w:hAnsi="Times New Roman"/>
          <w:sz w:val="24"/>
          <w:szCs w:val="24"/>
          <w:lang w:val="en-US"/>
        </w:rPr>
        <w:t>societatea</w:t>
      </w:r>
      <w:proofErr w:type="spellEnd"/>
      <w:r w:rsidRPr="00A24BD7"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 xml:space="preserve">ETA.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Balanțele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societăți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sunt redate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tabelul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494F4204" w14:textId="77777777" w:rsidR="00A60F51" w:rsidRPr="00A24BD7" w:rsidRDefault="00A60F51" w:rsidP="00A60F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545"/>
        <w:gridCol w:w="2977"/>
        <w:gridCol w:w="3671"/>
        <w:gridCol w:w="3919"/>
      </w:tblGrid>
      <w:tr w:rsidR="00A60F51" w:rsidRPr="00A24BD7" w14:paraId="6F7011BF" w14:textId="77777777" w:rsidTr="0003333F">
        <w:trPr>
          <w:trHeight w:val="300"/>
        </w:trPr>
        <w:tc>
          <w:tcPr>
            <w:tcW w:w="658" w:type="pct"/>
            <w:noWrap/>
            <w:vAlign w:val="center"/>
          </w:tcPr>
          <w:p w14:paraId="00A4734A" w14:textId="77777777" w:rsidR="00A60F51" w:rsidRPr="00A24BD7" w:rsidRDefault="00A60F51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621" w:type="pct"/>
            <w:gridSpan w:val="2"/>
            <w:noWrap/>
            <w:vAlign w:val="bottom"/>
          </w:tcPr>
          <w:p w14:paraId="3FE79D92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LFA</w:t>
            </w:r>
          </w:p>
        </w:tc>
        <w:tc>
          <w:tcPr>
            <w:tcW w:w="2721" w:type="pct"/>
            <w:gridSpan w:val="2"/>
            <w:noWrap/>
            <w:vAlign w:val="bottom"/>
          </w:tcPr>
          <w:p w14:paraId="3394D304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ETA</w:t>
            </w:r>
          </w:p>
        </w:tc>
      </w:tr>
      <w:tr w:rsidR="00A60F51" w:rsidRPr="00A24BD7" w14:paraId="40DBF7F6" w14:textId="77777777" w:rsidTr="0003333F">
        <w:trPr>
          <w:trHeight w:val="300"/>
        </w:trPr>
        <w:tc>
          <w:tcPr>
            <w:tcW w:w="658" w:type="pct"/>
            <w:noWrap/>
            <w:vAlign w:val="center"/>
            <w:hideMark/>
          </w:tcPr>
          <w:p w14:paraId="3965CFA9" w14:textId="77777777" w:rsidR="00A60F51" w:rsidRPr="00A24BD7" w:rsidRDefault="00A60F51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554" w:type="pct"/>
            <w:noWrap/>
            <w:vAlign w:val="bottom"/>
            <w:hideMark/>
          </w:tcPr>
          <w:p w14:paraId="11DC693A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67" w:type="pct"/>
            <w:noWrap/>
            <w:vAlign w:val="bottom"/>
            <w:hideMark/>
          </w:tcPr>
          <w:p w14:paraId="4FBD9FF3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316" w:type="pct"/>
            <w:noWrap/>
            <w:vAlign w:val="bottom"/>
            <w:hideMark/>
          </w:tcPr>
          <w:p w14:paraId="38AE0ADD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405" w:type="pct"/>
            <w:noWrap/>
            <w:vAlign w:val="bottom"/>
            <w:hideMark/>
          </w:tcPr>
          <w:p w14:paraId="07E3951C" w14:textId="77777777" w:rsidR="00A60F51" w:rsidRPr="00A24BD7" w:rsidRDefault="00A60F51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A60F51" w:rsidRPr="00A24BD7" w14:paraId="4711702F" w14:textId="77777777" w:rsidTr="0003333F">
        <w:trPr>
          <w:trHeight w:val="290"/>
        </w:trPr>
        <w:tc>
          <w:tcPr>
            <w:tcW w:w="658" w:type="pct"/>
            <w:noWrap/>
            <w:vAlign w:val="bottom"/>
            <w:hideMark/>
          </w:tcPr>
          <w:p w14:paraId="51C47953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554" w:type="pct"/>
            <w:noWrap/>
            <w:vAlign w:val="bottom"/>
          </w:tcPr>
          <w:p w14:paraId="796F40A3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67" w:type="pct"/>
            <w:noWrap/>
            <w:vAlign w:val="bottom"/>
          </w:tcPr>
          <w:p w14:paraId="3C0FA51A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 (10.000 acțiuni)</w:t>
            </w:r>
          </w:p>
        </w:tc>
        <w:tc>
          <w:tcPr>
            <w:tcW w:w="1316" w:type="pct"/>
            <w:noWrap/>
            <w:vAlign w:val="bottom"/>
          </w:tcPr>
          <w:p w14:paraId="3F3DA1E6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pct"/>
            <w:noWrap/>
            <w:vAlign w:val="bottom"/>
          </w:tcPr>
          <w:p w14:paraId="3A78CB06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1.000.000 (5.000 acțiuni)</w:t>
            </w:r>
          </w:p>
        </w:tc>
      </w:tr>
      <w:tr w:rsidR="00A60F51" w:rsidRPr="00A24BD7" w14:paraId="59B9DD95" w14:textId="77777777" w:rsidTr="0003333F">
        <w:trPr>
          <w:trHeight w:val="290"/>
        </w:trPr>
        <w:tc>
          <w:tcPr>
            <w:tcW w:w="658" w:type="pct"/>
            <w:noWrap/>
            <w:vAlign w:val="bottom"/>
          </w:tcPr>
          <w:p w14:paraId="03098E19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554" w:type="pct"/>
            <w:noWrap/>
            <w:vAlign w:val="bottom"/>
          </w:tcPr>
          <w:p w14:paraId="209D1273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67" w:type="pct"/>
            <w:noWrap/>
            <w:vAlign w:val="bottom"/>
          </w:tcPr>
          <w:p w14:paraId="44D9968D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316" w:type="pct"/>
            <w:noWrap/>
            <w:vAlign w:val="bottom"/>
          </w:tcPr>
          <w:p w14:paraId="6A7188B8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pct"/>
            <w:noWrap/>
            <w:vAlign w:val="bottom"/>
          </w:tcPr>
          <w:p w14:paraId="2096F175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A60F51" w:rsidRPr="00A24BD7" w14:paraId="07F5033D" w14:textId="77777777" w:rsidTr="0003333F">
        <w:trPr>
          <w:trHeight w:val="290"/>
        </w:trPr>
        <w:tc>
          <w:tcPr>
            <w:tcW w:w="658" w:type="pct"/>
            <w:noWrap/>
            <w:vAlign w:val="bottom"/>
            <w:hideMark/>
          </w:tcPr>
          <w:p w14:paraId="4A76934A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554" w:type="pct"/>
            <w:noWrap/>
            <w:vAlign w:val="bottom"/>
          </w:tcPr>
          <w:p w14:paraId="41FD68E1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67" w:type="pct"/>
            <w:noWrap/>
            <w:vAlign w:val="bottom"/>
          </w:tcPr>
          <w:p w14:paraId="31AD6844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16" w:type="pct"/>
            <w:noWrap/>
            <w:vAlign w:val="bottom"/>
          </w:tcPr>
          <w:p w14:paraId="6485BB16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405" w:type="pct"/>
            <w:noWrap/>
            <w:vAlign w:val="bottom"/>
          </w:tcPr>
          <w:p w14:paraId="796738A5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A60F51" w:rsidRPr="00A24BD7" w14:paraId="4D977F1F" w14:textId="77777777" w:rsidTr="0003333F">
        <w:trPr>
          <w:trHeight w:val="290"/>
        </w:trPr>
        <w:tc>
          <w:tcPr>
            <w:tcW w:w="658" w:type="pct"/>
            <w:noWrap/>
            <w:vAlign w:val="bottom"/>
            <w:hideMark/>
          </w:tcPr>
          <w:p w14:paraId="5D89E0D9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554" w:type="pct"/>
            <w:noWrap/>
            <w:vAlign w:val="bottom"/>
          </w:tcPr>
          <w:p w14:paraId="0D83CCB0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67" w:type="pct"/>
            <w:noWrap/>
            <w:vAlign w:val="bottom"/>
          </w:tcPr>
          <w:p w14:paraId="145025FA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316" w:type="pct"/>
            <w:noWrap/>
            <w:vAlign w:val="bottom"/>
          </w:tcPr>
          <w:p w14:paraId="61CD9779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pct"/>
            <w:noWrap/>
            <w:vAlign w:val="bottom"/>
          </w:tcPr>
          <w:p w14:paraId="2738EAE1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A60F51" w:rsidRPr="00A24BD7" w14:paraId="424BC789" w14:textId="77777777" w:rsidTr="0003333F">
        <w:trPr>
          <w:trHeight w:val="290"/>
        </w:trPr>
        <w:tc>
          <w:tcPr>
            <w:tcW w:w="658" w:type="pct"/>
            <w:noWrap/>
            <w:vAlign w:val="bottom"/>
            <w:hideMark/>
          </w:tcPr>
          <w:p w14:paraId="47F4A9BE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554" w:type="pct"/>
            <w:noWrap/>
            <w:vAlign w:val="bottom"/>
          </w:tcPr>
          <w:p w14:paraId="1020C3EE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</w:p>
        </w:tc>
        <w:tc>
          <w:tcPr>
            <w:tcW w:w="1067" w:type="pct"/>
            <w:noWrap/>
            <w:vAlign w:val="bottom"/>
          </w:tcPr>
          <w:p w14:paraId="54093622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16" w:type="pct"/>
            <w:noWrap/>
            <w:vAlign w:val="bottom"/>
          </w:tcPr>
          <w:p w14:paraId="006EAACB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405" w:type="pct"/>
            <w:noWrap/>
            <w:vAlign w:val="bottom"/>
          </w:tcPr>
          <w:p w14:paraId="309AEB90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A60F51" w:rsidRPr="00A24BD7" w14:paraId="49585F71" w14:textId="77777777" w:rsidTr="0003333F">
        <w:trPr>
          <w:trHeight w:val="290"/>
        </w:trPr>
        <w:tc>
          <w:tcPr>
            <w:tcW w:w="658" w:type="pct"/>
            <w:noWrap/>
            <w:vAlign w:val="bottom"/>
            <w:hideMark/>
          </w:tcPr>
          <w:p w14:paraId="7032980A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554" w:type="pct"/>
            <w:noWrap/>
            <w:vAlign w:val="bottom"/>
          </w:tcPr>
          <w:p w14:paraId="5FFFA1E1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67" w:type="pct"/>
            <w:noWrap/>
            <w:vAlign w:val="bottom"/>
          </w:tcPr>
          <w:p w14:paraId="6CF22474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316" w:type="pct"/>
            <w:noWrap/>
            <w:vAlign w:val="bottom"/>
          </w:tcPr>
          <w:p w14:paraId="206D6FAD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pct"/>
            <w:noWrap/>
            <w:vAlign w:val="bottom"/>
          </w:tcPr>
          <w:p w14:paraId="21620B4D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A60F51" w:rsidRPr="00A24BD7" w14:paraId="192DA75A" w14:textId="77777777" w:rsidTr="0003333F">
        <w:trPr>
          <w:trHeight w:val="290"/>
        </w:trPr>
        <w:tc>
          <w:tcPr>
            <w:tcW w:w="658" w:type="pct"/>
            <w:noWrap/>
            <w:vAlign w:val="bottom"/>
          </w:tcPr>
          <w:p w14:paraId="5E523D0D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554" w:type="pct"/>
            <w:noWrap/>
            <w:vAlign w:val="bottom"/>
          </w:tcPr>
          <w:p w14:paraId="13FD151C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50.000</w:t>
            </w:r>
          </w:p>
        </w:tc>
        <w:tc>
          <w:tcPr>
            <w:tcW w:w="1067" w:type="pct"/>
            <w:noWrap/>
            <w:vAlign w:val="bottom"/>
          </w:tcPr>
          <w:p w14:paraId="6F1F9089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16" w:type="pct"/>
            <w:noWrap/>
            <w:vAlign w:val="bottom"/>
          </w:tcPr>
          <w:p w14:paraId="28F8CEE8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405" w:type="pct"/>
            <w:noWrap/>
            <w:vAlign w:val="bottom"/>
          </w:tcPr>
          <w:p w14:paraId="6C266CED" w14:textId="77777777" w:rsidR="00A60F51" w:rsidRPr="00A24BD7" w:rsidRDefault="00A60F51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0779E6DD" w14:textId="77777777" w:rsidR="00A60F51" w:rsidRPr="00FB0BEA" w:rsidRDefault="00A60F51" w:rsidP="00A60F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</w:t>
      </w:r>
      <w:r>
        <w:rPr>
          <w:rFonts w:ascii="Times New Roman" w:hAnsi="Times New Roman"/>
          <w:bCs/>
          <w:sz w:val="24"/>
          <w:szCs w:val="24"/>
        </w:rPr>
        <w:t xml:space="preserve"> faptul că imobilizările corporale sunt preluate la </w:t>
      </w:r>
      <w:proofErr w:type="spellStart"/>
      <w:r w:rsidRPr="00A24BD7">
        <w:rPr>
          <w:rFonts w:ascii="Times New Roman" w:hAnsi="Times New Roman"/>
          <w:sz w:val="24"/>
          <w:szCs w:val="24"/>
          <w:lang w:val="en-US"/>
        </w:rPr>
        <w:t>valoarea</w:t>
      </w:r>
      <w:proofErr w:type="spellEnd"/>
      <w:r w:rsidRPr="00A24BD7">
        <w:rPr>
          <w:rFonts w:ascii="Times New Roman" w:hAnsi="Times New Roman"/>
          <w:sz w:val="24"/>
          <w:szCs w:val="24"/>
          <w:lang w:val="en-US"/>
        </w:rPr>
        <w:t xml:space="preserve"> netă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8D6A1D5" w14:textId="6A9A647B" w:rsidR="001810F5" w:rsidRPr="00A60F51" w:rsidRDefault="001810F5" w:rsidP="001810F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7C66D062" w14:textId="77777777" w:rsidR="003A26A3" w:rsidRDefault="003A26A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36974AE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651F48F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B169613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AF1922D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8A23853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7027E0A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BE206FB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6E3497F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08B93B4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883D507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DB91028" w14:textId="77777777" w:rsidR="000F1263" w:rsidRDefault="000F126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334C0C6" w14:textId="265DED56" w:rsidR="001810F5" w:rsidRPr="00FB0BEA" w:rsidRDefault="001810F5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EXEMPLUL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8F5C36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METODA ACTIVULUI NET 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Pr="008F5C36">
        <w:rPr>
          <w:rFonts w:ascii="Times New Roman" w:hAnsi="Times New Roman"/>
          <w:b/>
          <w:color w:val="FF0000"/>
          <w:sz w:val="24"/>
          <w:szCs w:val="24"/>
        </w:rPr>
        <w:t xml:space="preserve">FĂRĂ ÎNCETAREA EXISTENȚEI </w:t>
      </w:r>
      <w:r>
        <w:rPr>
          <w:rFonts w:ascii="Times New Roman" w:hAnsi="Times New Roman"/>
          <w:b/>
          <w:color w:val="FF0000"/>
          <w:sz w:val="24"/>
          <w:szCs w:val="24"/>
        </w:rPr>
        <w:t>SOCIETĂȚII CARE SE DIVIZEAZĂ</w:t>
      </w:r>
      <w:r w:rsidRPr="00FB0BEA">
        <w:rPr>
          <w:rFonts w:ascii="Times New Roman" w:hAnsi="Times New Roman"/>
          <w:b/>
          <w:sz w:val="24"/>
          <w:szCs w:val="24"/>
        </w:rPr>
        <w:t xml:space="preserve">. </w:t>
      </w:r>
      <w:r w:rsidRPr="00F97A56">
        <w:rPr>
          <w:rFonts w:ascii="Times New Roman" w:hAnsi="Times New Roman"/>
          <w:b/>
          <w:color w:val="7030A0"/>
          <w:sz w:val="24"/>
          <w:szCs w:val="24"/>
        </w:rPr>
        <w:t>DESPRINDERE ÎN INTERESUL ACȚIONARILOR VERSUS DESPRINDERE ÎN INTERESUL SOCIETĂȚII</w:t>
      </w:r>
    </w:p>
    <w:p w14:paraId="79D45354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2F83C9" w14:textId="77777777" w:rsidR="001F7D94" w:rsidRDefault="001810F5" w:rsidP="001F7D9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B0BEA">
        <w:rPr>
          <w:rFonts w:ascii="Times New Roman" w:hAnsi="Times New Roman"/>
          <w:sz w:val="24"/>
          <w:szCs w:val="24"/>
        </w:rPr>
        <w:t>Societatea Alfa se divizează prin cedarea a 70% din elementele de natura activelor, datoriilor și capitalurilor proprii</w:t>
      </w:r>
      <w:r>
        <w:rPr>
          <w:rFonts w:ascii="Times New Roman" w:hAnsi="Times New Roman"/>
          <w:sz w:val="24"/>
          <w:szCs w:val="24"/>
        </w:rPr>
        <w:t xml:space="preserve"> societății Beta</w:t>
      </w:r>
      <w:r w:rsidRPr="00FB0B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Alfa</w:t>
      </w:r>
      <w:r w:rsidRPr="00FB0BEA">
        <w:rPr>
          <w:rFonts w:ascii="Times New Roman" w:hAnsi="Times New Roman"/>
          <w:sz w:val="24"/>
          <w:szCs w:val="24"/>
        </w:rPr>
        <w:t xml:space="preserve"> rămânând cu diferența de 30%.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Balanțele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celor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două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societăți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sunt redate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tabelul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jos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>:</w:t>
      </w:r>
    </w:p>
    <w:p w14:paraId="13C5A3D6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1810F5" w:rsidRPr="00FB0BEA" w14:paraId="51E39BCF" w14:textId="77777777" w:rsidTr="0003333F">
        <w:trPr>
          <w:trHeight w:val="300"/>
        </w:trPr>
        <w:tc>
          <w:tcPr>
            <w:tcW w:w="659" w:type="pct"/>
            <w:noWrap/>
            <w:vAlign w:val="center"/>
          </w:tcPr>
          <w:p w14:paraId="202B1505" w14:textId="77777777" w:rsidR="001810F5" w:rsidRPr="00FB0BEA" w:rsidRDefault="001810F5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2FD23736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2E9CD6A7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1810F5" w:rsidRPr="00FB0BEA" w14:paraId="3E761D61" w14:textId="77777777" w:rsidTr="0003333F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23DD378E" w14:textId="77777777" w:rsidR="001810F5" w:rsidRPr="00FB0BEA" w:rsidRDefault="001810F5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78A916E1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09DF9CD8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6290BB8C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6577C2B9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1810F5" w:rsidRPr="00FB0BEA" w14:paraId="0D95A8C6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5451FAD6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6810D375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88D290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</w:p>
          <w:p w14:paraId="0A6C2FF0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7377D2B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6DBB01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44FF34B4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1810F5" w:rsidRPr="00FB0BEA" w14:paraId="0F53FF34" w14:textId="77777777" w:rsidTr="0003333F">
        <w:trPr>
          <w:trHeight w:val="290"/>
        </w:trPr>
        <w:tc>
          <w:tcPr>
            <w:tcW w:w="659" w:type="pct"/>
            <w:noWrap/>
            <w:vAlign w:val="bottom"/>
          </w:tcPr>
          <w:p w14:paraId="41785D11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4197244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E58709E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01E544A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38779AF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1810F5" w:rsidRPr="00FB0BEA" w14:paraId="7899E406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2472231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49B901D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5988A92A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ACE871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1021B7EE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1810F5" w:rsidRPr="00FB0BEA" w14:paraId="1D0CFD48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42CDADB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678E494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89E160A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43C0510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3F159C0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1810F5" w:rsidRPr="00FB0BEA" w14:paraId="34ABACE9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165D878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1D250DC0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</w:p>
        </w:tc>
        <w:tc>
          <w:tcPr>
            <w:tcW w:w="1085" w:type="pct"/>
            <w:noWrap/>
            <w:vAlign w:val="bottom"/>
          </w:tcPr>
          <w:p w14:paraId="318D521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59255C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085" w:type="pct"/>
            <w:noWrap/>
            <w:vAlign w:val="bottom"/>
          </w:tcPr>
          <w:p w14:paraId="29F199F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1810F5" w:rsidRPr="00FB0BEA" w14:paraId="585394D4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391531E0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7D271FEF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101118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010B46A3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28A18AB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1810F5" w:rsidRPr="00FB0BEA" w14:paraId="177B6675" w14:textId="77777777" w:rsidTr="0003333F">
        <w:trPr>
          <w:trHeight w:val="290"/>
        </w:trPr>
        <w:tc>
          <w:tcPr>
            <w:tcW w:w="659" w:type="pct"/>
            <w:noWrap/>
            <w:vAlign w:val="bottom"/>
          </w:tcPr>
          <w:p w14:paraId="19816225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139EEE6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5.050.000</w:t>
            </w:r>
          </w:p>
        </w:tc>
        <w:tc>
          <w:tcPr>
            <w:tcW w:w="1085" w:type="pct"/>
            <w:noWrap/>
            <w:vAlign w:val="bottom"/>
          </w:tcPr>
          <w:p w14:paraId="532D7BE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2F8130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51FDFA6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74165CB5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18EF9387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Imobilizările corporale sunt preluate la valoarea netă</w:t>
      </w:r>
      <w:r w:rsidRPr="00FB0BEA">
        <w:rPr>
          <w:rFonts w:ascii="Times New Roman" w:hAnsi="Times New Roman"/>
          <w:bCs/>
          <w:sz w:val="24"/>
          <w:szCs w:val="24"/>
        </w:rPr>
        <w:t xml:space="preserve">; </w:t>
      </w:r>
    </w:p>
    <w:p w14:paraId="39FB5A9D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 Desprinderea se realizează în interesul acționarilor/societății.</w:t>
      </w:r>
    </w:p>
    <w:p w14:paraId="7AD01831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Se cere:</w:t>
      </w:r>
    </w:p>
    <w:p w14:paraId="1C3D03DE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Determinați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acțiuni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emise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Beta,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schimb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prima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6BCA1D0F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Propuneți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un protocol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predare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primire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810F5" w:rsidRPr="001810F5" w14:paraId="2CADFCAA" w14:textId="77777777" w:rsidTr="0003333F">
        <w:tc>
          <w:tcPr>
            <w:tcW w:w="9576" w:type="dxa"/>
          </w:tcPr>
          <w:p w14:paraId="43C9B83E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212 –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preia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Beta</w:t>
            </w:r>
          </w:p>
        </w:tc>
      </w:tr>
      <w:tr w:rsidR="001810F5" w:rsidRPr="001810F5" w14:paraId="313D0275" w14:textId="77777777" w:rsidTr="0003333F">
        <w:tc>
          <w:tcPr>
            <w:tcW w:w="9576" w:type="dxa"/>
          </w:tcPr>
          <w:p w14:paraId="29C2CCF1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371 – sunt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preluate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proporțional</w:t>
            </w:r>
            <w:proofErr w:type="spellEnd"/>
          </w:p>
        </w:tc>
      </w:tr>
      <w:tr w:rsidR="001810F5" w:rsidRPr="001810F5" w14:paraId="278C1F1A" w14:textId="77777777" w:rsidTr="0003333F">
        <w:tc>
          <w:tcPr>
            <w:tcW w:w="9576" w:type="dxa"/>
          </w:tcPr>
          <w:p w14:paraId="0C94123B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401 – din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totalul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datoriilor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doar</w:t>
            </w:r>
            <w:proofErr w:type="spellEnd"/>
            <w:proofErr w:type="gram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100.000 lei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preia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BETA</w:t>
            </w:r>
          </w:p>
        </w:tc>
      </w:tr>
      <w:tr w:rsidR="001810F5" w:rsidRPr="001810F5" w14:paraId="0A803DF3" w14:textId="77777777" w:rsidTr="0003333F">
        <w:tc>
          <w:tcPr>
            <w:tcW w:w="9576" w:type="dxa"/>
          </w:tcPr>
          <w:p w14:paraId="4591EEBA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Rest - bani</w:t>
            </w:r>
          </w:p>
        </w:tc>
      </w:tr>
    </w:tbl>
    <w:p w14:paraId="74D547B9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tranzacțiile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specifice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divizării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societatea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ALFA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veți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avea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variantele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p w14:paraId="352D8A1B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lastRenderedPageBreak/>
        <w:tab/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Varianta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1: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desprindere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interesul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acționarilor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;</w:t>
      </w:r>
    </w:p>
    <w:p w14:paraId="2F17F810" w14:textId="77777777" w:rsidR="001810F5" w:rsidRPr="00C35548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Varianta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2: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desprindere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interesul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43CFC21A" w14:textId="77777777" w:rsidR="001810F5" w:rsidRDefault="001810F5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9ED57DA" w14:textId="77777777" w:rsidR="000F1263" w:rsidRPr="00651630" w:rsidRDefault="000F1263" w:rsidP="000F1263">
      <w:pPr>
        <w:rPr>
          <w:rFonts w:ascii="Times New Roman" w:hAnsi="Times New Roman"/>
          <w:bCs/>
          <w:sz w:val="24"/>
          <w:szCs w:val="24"/>
        </w:rPr>
      </w:pPr>
      <w:r w:rsidRPr="00651630">
        <w:rPr>
          <w:rFonts w:ascii="Times New Roman" w:hAnsi="Times New Roman"/>
          <w:b/>
          <w:bCs/>
          <w:sz w:val="24"/>
          <w:szCs w:val="24"/>
        </w:rPr>
        <w:t xml:space="preserve">ALFA se divizează cedând un % lui BETA. ALFA </w:t>
      </w:r>
      <w:r w:rsidRPr="00202564">
        <w:rPr>
          <w:rFonts w:ascii="Times New Roman" w:hAnsi="Times New Roman"/>
          <w:b/>
          <w:bCs/>
          <w:color w:val="FF0000"/>
          <w:sz w:val="24"/>
          <w:szCs w:val="24"/>
        </w:rPr>
        <w:t>NU</w:t>
      </w:r>
      <w:r w:rsidRPr="00651630">
        <w:rPr>
          <w:rFonts w:ascii="Times New Roman" w:hAnsi="Times New Roman"/>
          <w:b/>
          <w:bCs/>
          <w:sz w:val="24"/>
          <w:szCs w:val="24"/>
        </w:rPr>
        <w:t xml:space="preserve"> ÎȘI ÎNCETEAZĂ EXISTENȚA.</w:t>
      </w:r>
    </w:p>
    <w:p w14:paraId="7A120921" w14:textId="77777777" w:rsidR="000F1263" w:rsidRDefault="000F1263" w:rsidP="000F1263">
      <w:pPr>
        <w:rPr>
          <w:rFonts w:ascii="Times New Roman" w:hAnsi="Times New Roman"/>
          <w:bCs/>
          <w:sz w:val="24"/>
          <w:szCs w:val="24"/>
        </w:rPr>
      </w:pPr>
      <w:r w:rsidRPr="00651630">
        <w:rPr>
          <w:rFonts w:ascii="Times New Roman" w:hAnsi="Times New Roman"/>
          <w:bCs/>
          <w:sz w:val="24"/>
          <w:szCs w:val="24"/>
        </w:rPr>
        <w:object w:dxaOrig="14004" w:dyaOrig="5601" w14:anchorId="186AF2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2pt;height:279.6pt" o:ole="">
            <v:imagedata r:id="rId8" o:title=""/>
          </v:shape>
          <o:OLEObject Type="Embed" ProgID="Word.Document.12" ShapeID="_x0000_i1025" DrawAspect="Content" ObjectID="_1835426108" r:id="rId9">
            <o:FieldCodes>\s</o:FieldCodes>
          </o:OLEObject>
        </w:object>
      </w:r>
    </w:p>
    <w:p w14:paraId="20F5236A" w14:textId="77777777" w:rsidR="000F1263" w:rsidRDefault="000F1263" w:rsidP="000F1263">
      <w:pPr>
        <w:rPr>
          <w:rFonts w:ascii="Times New Roman" w:hAnsi="Times New Roman"/>
          <w:bCs/>
          <w:sz w:val="24"/>
          <w:szCs w:val="24"/>
        </w:rPr>
      </w:pPr>
    </w:p>
    <w:p w14:paraId="775C523A" w14:textId="77777777" w:rsidR="000F1263" w:rsidRPr="00651630" w:rsidRDefault="000F1263" w:rsidP="000F1263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SĂ REȚINEM!!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9"/>
        <w:gridCol w:w="6969"/>
      </w:tblGrid>
      <w:tr w:rsidR="000F1263" w:rsidRPr="00651630" w14:paraId="3567FF15" w14:textId="77777777" w:rsidTr="0003333F">
        <w:trPr>
          <w:trHeight w:val="63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2BCB682B" w14:textId="77777777" w:rsidR="000F1263" w:rsidRPr="00651630" w:rsidRDefault="000F1263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Divizarea societăților </w:t>
            </w:r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FĂRĂ ÎNCETAREA EXISTENȚEI ACESTORA</w:t>
            </w:r>
          </w:p>
        </w:tc>
      </w:tr>
      <w:tr w:rsidR="000F1263" w:rsidRPr="00651630" w14:paraId="48FEB78A" w14:textId="77777777" w:rsidTr="0003333F">
        <w:trPr>
          <w:trHeight w:val="20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71B18AB7" w14:textId="77777777" w:rsidR="000F1263" w:rsidRPr="00651630" w:rsidRDefault="000F1263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516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Desprindere în</w:t>
            </w:r>
            <w:r w:rsidRPr="006516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16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interesul </w:t>
            </w:r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acționarilor/asociaților</w:t>
            </w:r>
          </w:p>
          <w:p w14:paraId="43237043" w14:textId="77777777" w:rsidR="000F1263" w:rsidRPr="00651630" w:rsidRDefault="000F1263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419695D4" w14:textId="77777777" w:rsidR="000F1263" w:rsidRPr="00651630" w:rsidRDefault="000F1263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516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Desprindere în interesul</w:t>
            </w:r>
            <w:r w:rsidRPr="006516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societății</w:t>
            </w:r>
          </w:p>
        </w:tc>
      </w:tr>
      <w:tr w:rsidR="000F1263" w:rsidRPr="00651630" w14:paraId="002837EC" w14:textId="77777777" w:rsidTr="0003333F">
        <w:trPr>
          <w:trHeight w:val="117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6ED3F495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6516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Scoaterea din evidență a elementelor de natura capitalurilor proprii transferate</w:t>
            </w: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, potrivit hotărârii adunării generale a acționarilor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545AF4F5" w14:textId="77777777" w:rsidR="000F1263" w:rsidRDefault="000F1263" w:rsidP="000333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516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Capitalurile</w:t>
            </w:r>
            <w:proofErr w:type="spellEnd"/>
            <w:r w:rsidRPr="006516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proprii</w:t>
            </w:r>
            <w:proofErr w:type="spellEnd"/>
            <w:r w:rsidRPr="006516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NU sunt </w:t>
            </w:r>
            <w:proofErr w:type="spellStart"/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transferate</w:t>
            </w:r>
            <w:proofErr w:type="spellEnd"/>
            <w:r w:rsidRPr="00651630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ele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rămânând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bilanțul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societății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divizează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40744C85" w14:textId="77777777" w:rsidR="000F1263" w:rsidRPr="00651630" w:rsidRDefault="000F1263" w:rsidP="000333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651630">
              <w:rPr>
                <w:rFonts w:ascii="Times New Roman" w:hAnsi="Times New Roman"/>
                <w:sz w:val="24"/>
                <w:szCs w:val="24"/>
                <w:lang w:val="en-US"/>
              </w:rPr>
              <w:t>contabilizează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titlurile</w:t>
            </w:r>
            <w:proofErr w:type="spellEnd"/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primite</w:t>
            </w:r>
            <w:proofErr w:type="spellEnd"/>
            <w:r w:rsidRPr="00651630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de la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societatea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preia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patrimoni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transmis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schimbul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acestuia</w:t>
            </w:r>
            <w:proofErr w:type="spellEnd"/>
            <w:r w:rsidRPr="006516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</w:p>
          <w:p w14:paraId="48A86B46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1263" w:rsidRPr="00651630" w14:paraId="00CA25CD" w14:textId="77777777" w:rsidTr="0003333F">
        <w:trPr>
          <w:trHeight w:val="36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21F603E5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2.Scoaterea din evidență a elementelor de natura activelor transferate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760033A5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2.Scoaterea din evidență a elementelor de natura activelor transferate</w:t>
            </w:r>
          </w:p>
        </w:tc>
      </w:tr>
      <w:tr w:rsidR="000F1263" w:rsidRPr="00651630" w14:paraId="7342EE8E" w14:textId="77777777" w:rsidTr="0003333F">
        <w:trPr>
          <w:trHeight w:val="872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6618C977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3.Scoaterea din evidență a elementelor de natura datoriilor, diferențelor de preț și ajustărilor pentru deprecieri, transferate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62" w:type="dxa"/>
              <w:bottom w:w="0" w:type="dxa"/>
              <w:right w:w="162" w:type="dxa"/>
            </w:tcMar>
            <w:hideMark/>
          </w:tcPr>
          <w:p w14:paraId="5FF5C993" w14:textId="77777777" w:rsidR="000F1263" w:rsidRPr="00651630" w:rsidRDefault="000F1263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630">
              <w:rPr>
                <w:rFonts w:ascii="Times New Roman" w:hAnsi="Times New Roman"/>
                <w:bCs/>
                <w:sz w:val="24"/>
                <w:szCs w:val="24"/>
              </w:rPr>
              <w:t>3.Scoaterea din evidență a elementelor de natura datoriilor, diferențelor de preț și ajustărilor pentru deprecieri, transferate</w:t>
            </w:r>
          </w:p>
        </w:tc>
      </w:tr>
    </w:tbl>
    <w:p w14:paraId="092D1A69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34685AB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2A5C9F0" w14:textId="77777777" w:rsidR="002B4765" w:rsidRDefault="002B4765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9D106A4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F97CA6F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5FA2B89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6F702C0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BE76944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5584300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AF1F1E8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0762FCD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045108C" w14:textId="77777777" w:rsidR="000F1263" w:rsidRDefault="000F126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DF478B8" w14:textId="02F87249" w:rsidR="00542B53" w:rsidRPr="00FB0BEA" w:rsidRDefault="00B9158B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51CD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EXEMPLUL </w:t>
      </w:r>
      <w:r w:rsidR="001810F5">
        <w:rPr>
          <w:rFonts w:ascii="Times New Roman" w:hAnsi="Times New Roman"/>
          <w:b/>
          <w:sz w:val="24"/>
          <w:szCs w:val="24"/>
          <w:lang w:val="en-US"/>
        </w:rPr>
        <w:t>2</w:t>
      </w:r>
      <w:r w:rsidR="001F7BF4" w:rsidRPr="003A51CD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1F7BF4" w:rsidRPr="0076689D">
        <w:rPr>
          <w:rFonts w:ascii="Times New Roman" w:hAnsi="Times New Roman"/>
          <w:b/>
          <w:color w:val="FF0000"/>
          <w:sz w:val="24"/>
          <w:szCs w:val="24"/>
          <w:lang w:val="en-US"/>
        </w:rPr>
        <w:t>METODA ACTIVULUI NET</w:t>
      </w:r>
      <w:r w:rsidR="003E0E9B" w:rsidRPr="0076689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="003E0E9B"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="003E0E9B"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="003E0E9B" w:rsidRPr="00E673B7">
        <w:rPr>
          <w:rFonts w:ascii="Times New Roman" w:hAnsi="Times New Roman"/>
          <w:b/>
          <w:color w:val="FF0000"/>
          <w:sz w:val="24"/>
          <w:szCs w:val="24"/>
        </w:rPr>
        <w:t>CU</w:t>
      </w:r>
      <w:r w:rsidR="003E0E9B" w:rsidRPr="00FB0BEA">
        <w:rPr>
          <w:rFonts w:ascii="Times New Roman" w:hAnsi="Times New Roman"/>
          <w:b/>
          <w:sz w:val="24"/>
          <w:szCs w:val="24"/>
        </w:rPr>
        <w:t xml:space="preserve"> </w:t>
      </w:r>
      <w:r w:rsidR="003E0E9B" w:rsidRPr="0076689D">
        <w:rPr>
          <w:rFonts w:ascii="Times New Roman" w:hAnsi="Times New Roman"/>
          <w:b/>
          <w:color w:val="FF0000"/>
          <w:sz w:val="24"/>
          <w:szCs w:val="24"/>
        </w:rPr>
        <w:t xml:space="preserve">ÎNCETAREA EXISTENȚEI </w:t>
      </w:r>
      <w:r w:rsidR="00E673B7">
        <w:rPr>
          <w:rFonts w:ascii="Times New Roman" w:hAnsi="Times New Roman"/>
          <w:b/>
          <w:color w:val="FF0000"/>
          <w:sz w:val="24"/>
          <w:szCs w:val="24"/>
        </w:rPr>
        <w:t>SOCIETĂȚII CARE SE DIVIZEAZĂ</w:t>
      </w:r>
    </w:p>
    <w:p w14:paraId="06EB1882" w14:textId="77777777" w:rsidR="009818A8" w:rsidRPr="00FB0BEA" w:rsidRDefault="009818A8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1019D0BB" w14:textId="77777777" w:rsidR="001F7D94" w:rsidRDefault="003E0E9B" w:rsidP="001F7D9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 se divizează și </w:t>
      </w:r>
      <w:r w:rsidRPr="00FB0BEA">
        <w:rPr>
          <w:rFonts w:ascii="Times New Roman" w:hAnsi="Times New Roman"/>
          <w:b/>
          <w:bCs/>
          <w:sz w:val="24"/>
          <w:szCs w:val="24"/>
        </w:rPr>
        <w:t>încetează să existe</w:t>
      </w:r>
      <w:r w:rsidRPr="00FB0BEA">
        <w:rPr>
          <w:rFonts w:ascii="Times New Roman" w:hAnsi="Times New Roman"/>
          <w:sz w:val="24"/>
          <w:szCs w:val="24"/>
        </w:rPr>
        <w:t xml:space="preserve">. Societatea Beta, care este </w:t>
      </w:r>
      <w:r w:rsidRPr="00FB0BEA">
        <w:rPr>
          <w:rFonts w:ascii="Times New Roman" w:hAnsi="Times New Roman"/>
          <w:b/>
          <w:bCs/>
          <w:sz w:val="24"/>
          <w:szCs w:val="24"/>
        </w:rPr>
        <w:t>deja constituită</w:t>
      </w:r>
      <w:r w:rsidR="00514A0C" w:rsidRPr="00FB0BEA">
        <w:rPr>
          <w:rFonts w:ascii="Times New Roman" w:hAnsi="Times New Roman"/>
          <w:sz w:val="24"/>
          <w:szCs w:val="24"/>
        </w:rPr>
        <w:t>, preia 3</w:t>
      </w:r>
      <w:r w:rsidRPr="00FB0BEA">
        <w:rPr>
          <w:rFonts w:ascii="Times New Roman" w:hAnsi="Times New Roman"/>
          <w:sz w:val="24"/>
          <w:szCs w:val="24"/>
        </w:rPr>
        <w:t>0% din elementele de natura activelor, datoriilor și capitalurilor proprii ale societății Alfa, iar societatea G</w:t>
      </w:r>
      <w:r w:rsidR="00514A0C" w:rsidRPr="00FB0BEA">
        <w:rPr>
          <w:rFonts w:ascii="Times New Roman" w:hAnsi="Times New Roman"/>
          <w:sz w:val="24"/>
          <w:szCs w:val="24"/>
        </w:rPr>
        <w:t xml:space="preserve">ama, </w:t>
      </w:r>
      <w:r w:rsidR="00514A0C" w:rsidRPr="00FB0BEA">
        <w:rPr>
          <w:rFonts w:ascii="Times New Roman" w:hAnsi="Times New Roman"/>
          <w:b/>
          <w:bCs/>
          <w:sz w:val="24"/>
          <w:szCs w:val="24"/>
        </w:rPr>
        <w:t>care se constituie</w:t>
      </w:r>
      <w:r w:rsidR="00514A0C" w:rsidRPr="00FB0BEA">
        <w:rPr>
          <w:rFonts w:ascii="Times New Roman" w:hAnsi="Times New Roman"/>
          <w:sz w:val="24"/>
          <w:szCs w:val="24"/>
        </w:rPr>
        <w:t xml:space="preserve">, </w:t>
      </w:r>
      <w:r w:rsidR="00514A0C" w:rsidRPr="00FB0BEA">
        <w:rPr>
          <w:rFonts w:ascii="Times New Roman" w:hAnsi="Times New Roman"/>
          <w:b/>
          <w:bCs/>
          <w:sz w:val="24"/>
          <w:szCs w:val="24"/>
        </w:rPr>
        <w:t>preia</w:t>
      </w:r>
      <w:r w:rsidR="00514A0C" w:rsidRPr="00FB0BEA">
        <w:rPr>
          <w:rFonts w:ascii="Times New Roman" w:hAnsi="Times New Roman"/>
          <w:sz w:val="24"/>
          <w:szCs w:val="24"/>
        </w:rPr>
        <w:t xml:space="preserve"> 7</w:t>
      </w:r>
      <w:r w:rsidRPr="00FB0BEA">
        <w:rPr>
          <w:rFonts w:ascii="Times New Roman" w:hAnsi="Times New Roman"/>
          <w:sz w:val="24"/>
          <w:szCs w:val="24"/>
        </w:rPr>
        <w:t>0% din acestea.</w:t>
      </w:r>
      <w:r w:rsidR="00CA26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Balanțele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celor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două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societăți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sunt redate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tabelul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7D94">
        <w:rPr>
          <w:rFonts w:ascii="Times New Roman" w:hAnsi="Times New Roman"/>
          <w:sz w:val="24"/>
          <w:szCs w:val="24"/>
          <w:lang w:val="en-US"/>
        </w:rPr>
        <w:t>jos</w:t>
      </w:r>
      <w:proofErr w:type="spellEnd"/>
      <w:r w:rsidR="001F7D94">
        <w:rPr>
          <w:rFonts w:ascii="Times New Roman" w:hAnsi="Times New Roman"/>
          <w:sz w:val="24"/>
          <w:szCs w:val="24"/>
          <w:lang w:val="en-US"/>
        </w:rPr>
        <w:t>:</w:t>
      </w:r>
    </w:p>
    <w:p w14:paraId="2EEB5448" w14:textId="77777777" w:rsidR="00A04A04" w:rsidRPr="00FB0BEA" w:rsidRDefault="00A04A04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FB0BEA" w:rsidRPr="00FB0BEA" w14:paraId="6F92B672" w14:textId="77777777" w:rsidTr="00500517">
        <w:trPr>
          <w:trHeight w:val="300"/>
        </w:trPr>
        <w:tc>
          <w:tcPr>
            <w:tcW w:w="659" w:type="pct"/>
            <w:noWrap/>
            <w:vAlign w:val="center"/>
          </w:tcPr>
          <w:p w14:paraId="200FBA47" w14:textId="77777777" w:rsidR="00542B53" w:rsidRPr="00FB0BEA" w:rsidRDefault="00542B5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1669FA21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7AAD90A3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FB0BEA" w:rsidRPr="00FB0BEA" w14:paraId="588BE662" w14:textId="77777777" w:rsidTr="00500517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6A6E2FB8" w14:textId="77777777" w:rsidR="00542B53" w:rsidRPr="00FB0BEA" w:rsidRDefault="00542B5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20298CDF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750E177B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38A7CD09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187195C8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FB0BEA" w:rsidRPr="00FB0BEA" w14:paraId="1AC8D00C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0A12177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731A1BB8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BA66199" w14:textId="77777777" w:rsidR="00542B53" w:rsidRPr="00FB0BEA" w:rsidRDefault="00A622E0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  <w:p w14:paraId="48FAF8E2" w14:textId="77777777" w:rsidR="001F7BF4" w:rsidRPr="00FB0BEA" w:rsidRDefault="001F7B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5F2AC8D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7670E83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17A4727C" w14:textId="77777777" w:rsidR="001F7BF4" w:rsidRPr="00FB0BEA" w:rsidRDefault="001F7B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FB0BEA" w:rsidRPr="00FB0BEA" w14:paraId="50071430" w14:textId="77777777" w:rsidTr="00500517">
        <w:trPr>
          <w:trHeight w:val="290"/>
        </w:trPr>
        <w:tc>
          <w:tcPr>
            <w:tcW w:w="659" w:type="pct"/>
            <w:noWrap/>
            <w:vAlign w:val="bottom"/>
          </w:tcPr>
          <w:p w14:paraId="24E21D66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118E9F0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2776D81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154D6F7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6BA9C3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FB0BEA" w:rsidRPr="00FB0BEA" w14:paraId="16EF100C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3A9E501A" w14:textId="77777777" w:rsidR="00B962DA" w:rsidRPr="00FB0BEA" w:rsidRDefault="00B962DA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  <w:p w14:paraId="6673C70A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02A7C36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7900B237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2AC1D9BA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69CA74C8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4EAD9F77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6C476BB5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0AFBE64F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CBF195F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4A3D45F3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2BB15F9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FB0BEA" w:rsidRPr="00FB0BEA" w14:paraId="1252FC1B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75CB701E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18993193" w14:textId="77777777" w:rsidR="00542B53" w:rsidRPr="00FB0BEA" w:rsidRDefault="00F042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.000</w:t>
            </w:r>
          </w:p>
        </w:tc>
        <w:tc>
          <w:tcPr>
            <w:tcW w:w="1085" w:type="pct"/>
            <w:noWrap/>
            <w:vAlign w:val="bottom"/>
          </w:tcPr>
          <w:p w14:paraId="480FA5D9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B5A60AF" w14:textId="77777777" w:rsidR="00542B53" w:rsidRPr="00FB0BEA" w:rsidRDefault="00F042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00.000</w:t>
            </w:r>
          </w:p>
        </w:tc>
        <w:tc>
          <w:tcPr>
            <w:tcW w:w="1085" w:type="pct"/>
            <w:noWrap/>
            <w:vAlign w:val="bottom"/>
          </w:tcPr>
          <w:p w14:paraId="753BCDC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763BC3B3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149E47FE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173C86E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80F5B01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5022F31B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7D5200F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542B53" w:rsidRPr="00FB0BEA" w14:paraId="57D7BD96" w14:textId="77777777" w:rsidTr="00500517">
        <w:trPr>
          <w:trHeight w:val="290"/>
        </w:trPr>
        <w:tc>
          <w:tcPr>
            <w:tcW w:w="659" w:type="pct"/>
            <w:noWrap/>
            <w:vAlign w:val="bottom"/>
          </w:tcPr>
          <w:p w14:paraId="6DCFAB93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52F628DA" w14:textId="77777777" w:rsidR="00542B53" w:rsidRPr="00FB0BEA" w:rsidRDefault="00A622E0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50.000</w:t>
            </w:r>
          </w:p>
        </w:tc>
        <w:tc>
          <w:tcPr>
            <w:tcW w:w="1085" w:type="pct"/>
            <w:noWrap/>
            <w:vAlign w:val="bottom"/>
          </w:tcPr>
          <w:p w14:paraId="488A162D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4819429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2A1DE49A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0A9114F0" w14:textId="56BA1694" w:rsidR="00542B53" w:rsidRPr="00FB0BEA" w:rsidRDefault="0083583E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7ADCEECF" w14:textId="2744E4A6" w:rsidR="0083583E" w:rsidRPr="00FB0BEA" w:rsidRDefault="0083583E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La societățile Beta și Gama </w:t>
      </w:r>
      <w:r w:rsidR="00006D62">
        <w:rPr>
          <w:rFonts w:ascii="Times New Roman" w:hAnsi="Times New Roman"/>
          <w:bCs/>
          <w:sz w:val="24"/>
          <w:szCs w:val="24"/>
        </w:rPr>
        <w:t>imobilizările sunt preluate la valoarea netă</w:t>
      </w:r>
      <w:r w:rsidR="009818A8" w:rsidRPr="00FB0BEA">
        <w:rPr>
          <w:rFonts w:ascii="Times New Roman" w:hAnsi="Times New Roman"/>
          <w:bCs/>
          <w:sz w:val="24"/>
          <w:szCs w:val="24"/>
        </w:rPr>
        <w:t>;</w:t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</w:p>
    <w:p w14:paraId="08C2812D" w14:textId="77777777" w:rsidR="0083583E" w:rsidRPr="00FB0BEA" w:rsidRDefault="0083583E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spacing w:val="-2"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spacing w:val="-2"/>
          <w:sz w:val="24"/>
          <w:szCs w:val="24"/>
        </w:rPr>
        <w:t>La societatea Gama, nou-în</w:t>
      </w:r>
      <w:r w:rsidRPr="00FB0BEA">
        <w:rPr>
          <w:rFonts w:ascii="Times New Roman" w:hAnsi="Times New Roman"/>
          <w:sz w:val="24"/>
          <w:szCs w:val="24"/>
        </w:rPr>
        <w:t xml:space="preserve">ființată, componentele capitalului propriu s-au preluat în aceeași structură și proporțional cu valoarea la care erau evidențiate la societatea divizată, </w:t>
      </w:r>
      <w:r w:rsidRPr="00FB0BEA">
        <w:rPr>
          <w:rFonts w:ascii="Times New Roman" w:hAnsi="Times New Roman"/>
          <w:b/>
          <w:sz w:val="24"/>
          <w:szCs w:val="24"/>
        </w:rPr>
        <w:t>potrivit hotărârii adunării generale a acționarilor.</w:t>
      </w:r>
    </w:p>
    <w:p w14:paraId="23527133" w14:textId="2F84D4F2" w:rsid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bookmarkStart w:id="0" w:name="_Hlk35874472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Se cere:</w:t>
      </w:r>
    </w:p>
    <w:p w14:paraId="15EA0283" w14:textId="4F251D58" w:rsid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1.</w:t>
      </w:r>
      <w:r w:rsidR="00946EA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Determinați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acțiuni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emise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Beta,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schimb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prima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4EFD16BE" w14:textId="5B54A8D3" w:rsid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2.</w:t>
      </w:r>
      <w:r w:rsidR="00946EA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Propuneți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un protocol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predare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primire</w:t>
      </w:r>
      <w:proofErr w:type="spellEnd"/>
      <w:r w:rsidR="001810F5"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1810F5" w:rsidRPr="001810F5" w14:paraId="7052EEAA" w14:textId="77777777" w:rsidTr="0003333F">
        <w:tc>
          <w:tcPr>
            <w:tcW w:w="5000" w:type="pct"/>
          </w:tcPr>
          <w:p w14:paraId="69B8C463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212 –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preia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Beta</w:t>
            </w:r>
          </w:p>
        </w:tc>
      </w:tr>
      <w:tr w:rsidR="001810F5" w:rsidRPr="001810F5" w14:paraId="2BAC79D7" w14:textId="77777777" w:rsidTr="0003333F">
        <w:tc>
          <w:tcPr>
            <w:tcW w:w="5000" w:type="pct"/>
          </w:tcPr>
          <w:p w14:paraId="389AF4C2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371 – sunt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preluate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proportional </w:t>
            </w:r>
          </w:p>
        </w:tc>
      </w:tr>
      <w:tr w:rsidR="001810F5" w:rsidRPr="001810F5" w14:paraId="0DC89247" w14:textId="77777777" w:rsidTr="0003333F">
        <w:tc>
          <w:tcPr>
            <w:tcW w:w="5000" w:type="pct"/>
          </w:tcPr>
          <w:p w14:paraId="12CAEBE6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lastRenderedPageBreak/>
              <w:t xml:space="preserve">401 –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datoria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preia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Gama</w:t>
            </w:r>
          </w:p>
        </w:tc>
      </w:tr>
      <w:tr w:rsidR="001810F5" w:rsidRPr="001810F5" w14:paraId="3C6A5521" w14:textId="77777777" w:rsidTr="0003333F">
        <w:tc>
          <w:tcPr>
            <w:tcW w:w="5000" w:type="pct"/>
          </w:tcPr>
          <w:p w14:paraId="62A0585A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5121 -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restul</w:t>
            </w:r>
            <w:proofErr w:type="spellEnd"/>
          </w:p>
        </w:tc>
      </w:tr>
    </w:tbl>
    <w:p w14:paraId="335FB1F5" w14:textId="7E7B4141" w:rsidR="00C35548" w:rsidRP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3.</w:t>
      </w:r>
      <w:r w:rsidR="00946EA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tranzacțiile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specific</w:t>
      </w:r>
      <w:r w:rsidR="0079669F">
        <w:rPr>
          <w:rFonts w:ascii="Times New Roman" w:hAnsi="Times New Roman"/>
          <w:b/>
          <w:color w:val="FF0000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divizării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1C40670A" w14:textId="77777777" w:rsidR="00C35548" w:rsidRDefault="00C35548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bookmarkEnd w:id="0"/>
    <w:p w14:paraId="345C524D" w14:textId="54CE2DA9" w:rsidR="00532247" w:rsidRDefault="00532247" w:rsidP="0053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7064B">
        <w:rPr>
          <w:rFonts w:ascii="Times New Roman" w:hAnsi="Times New Roman"/>
          <w:b/>
          <w:color w:val="FF0000"/>
          <w:sz w:val="24"/>
          <w:szCs w:val="24"/>
          <w:lang w:val="en-US"/>
        </w:rPr>
        <w:t>METODA EVALUĂRII GLOBALE</w:t>
      </w:r>
    </w:p>
    <w:p w14:paraId="09BF84D2" w14:textId="77777777" w:rsidR="00532247" w:rsidRDefault="00532247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42E46BD" w14:textId="77777777" w:rsidR="00532247" w:rsidRDefault="00532247" w:rsidP="0053224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45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 TREBUIE SĂ ȘTIM?</w:t>
      </w:r>
    </w:p>
    <w:p w14:paraId="0E5C9136" w14:textId="77777777" w:rsidR="00532247" w:rsidRDefault="00532247" w:rsidP="0053224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103B8236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evaluarea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elementelor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bilanțiere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nevoie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de un </w:t>
      </w:r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evaluator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autorizat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45"/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evaluare</w:t>
      </w:r>
      <w:proofErr w:type="spellEnd"/>
    </w:p>
    <w:p w14:paraId="55FF10EE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353966F5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ATENȚIE: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Plusurile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>/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minusurile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valoare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 din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raportul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evaluare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5CC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NU SE ÎNREGISTREAZĂ ÎN </w:t>
      </w:r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CONTABILITATE</w:t>
      </w:r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nu se </w:t>
      </w:r>
      <w:proofErr w:type="spellStart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efectuează</w:t>
      </w:r>
      <w:proofErr w:type="spellEnd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nicio</w:t>
      </w:r>
      <w:proofErr w:type="spellEnd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formula </w:t>
      </w:r>
      <w:proofErr w:type="spellStart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contabilă</w:t>
      </w:r>
      <w:proofErr w:type="spellEnd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!!!!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p w14:paraId="762F9F70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C04951C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cs="Calibri"/>
          <w:b/>
          <w:color w:val="FF0000"/>
          <w:sz w:val="24"/>
          <w:szCs w:val="24"/>
          <w:lang w:val="en-US"/>
        </w:rPr>
        <w:t>▪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Plusurile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>/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minusurile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valoare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 din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raportul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se </w:t>
      </w:r>
      <w:proofErr w:type="spellStart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iau</w:t>
      </w:r>
      <w:proofErr w:type="spellEnd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calculul</w:t>
      </w:r>
      <w:proofErr w:type="spellEnd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VALORII GLOBALE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(VG)</w:t>
      </w:r>
    </w:p>
    <w:p w14:paraId="76D90BBD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7FA4572E" w14:textId="77777777" w:rsidR="00532247" w:rsidRDefault="00532247" w:rsidP="00532247">
      <w:pPr>
        <w:tabs>
          <w:tab w:val="left" w:pos="8077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FD74ED">
        <w:rPr>
          <w:rFonts w:ascii="Times New Roman" w:hAnsi="Times New Roman"/>
          <w:b/>
          <w:color w:val="7030A0"/>
          <w:sz w:val="24"/>
          <w:szCs w:val="24"/>
          <w:lang w:val="en-US"/>
        </w:rPr>
        <w:t>VG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= ANC +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Plusuri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valoare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Minusuri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valoare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evaluare</w:t>
      </w:r>
      <w:proofErr w:type="spellEnd"/>
    </w:p>
    <w:p w14:paraId="5EB173EC" w14:textId="77777777" w:rsidR="00532247" w:rsidRDefault="00532247" w:rsidP="00532247">
      <w:pPr>
        <w:tabs>
          <w:tab w:val="left" w:pos="8077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58B91A72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proofErr w:type="gramStart"/>
      <w:r>
        <w:rPr>
          <w:rFonts w:cs="Calibri"/>
          <w:b/>
          <w:color w:val="FF0000"/>
          <w:sz w:val="24"/>
          <w:szCs w:val="24"/>
          <w:lang w:val="en-US"/>
        </w:rPr>
        <w:t xml:space="preserve">▪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Plusurile</w:t>
      </w:r>
      <w:proofErr w:type="spellEnd"/>
      <w:proofErr w:type="gramEnd"/>
      <w:r w:rsidRPr="009D0D3F">
        <w:rPr>
          <w:rFonts w:ascii="Times New Roman" w:hAnsi="Times New Roman"/>
          <w:b/>
          <w:sz w:val="24"/>
          <w:szCs w:val="24"/>
          <w:lang w:val="en-US"/>
        </w:rPr>
        <w:t>/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minusurile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valoare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 din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raportul</w:t>
      </w:r>
      <w:proofErr w:type="spellEnd"/>
      <w:r w:rsidRPr="009D0D3F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9D0D3F">
        <w:rPr>
          <w:rFonts w:ascii="Times New Roman" w:hAnsi="Times New Roman"/>
          <w:b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se </w:t>
      </w:r>
      <w:proofErr w:type="spellStart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înscriu</w:t>
      </w:r>
      <w:proofErr w:type="spellEnd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absorbit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protocolul</w:t>
      </w:r>
      <w:proofErr w:type="spellEnd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predare</w:t>
      </w:r>
      <w:proofErr w:type="spellEnd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- </w:t>
      </w:r>
      <w:proofErr w:type="spellStart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>primire</w:t>
      </w:r>
      <w:proofErr w:type="spellEnd"/>
      <w:r w:rsidRPr="009D0D3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(PPP) </w:t>
      </w:r>
      <w:r w:rsidRPr="009D0D3F">
        <w:rPr>
          <w:rFonts w:ascii="Times New Roman" w:hAnsi="Times New Roman"/>
          <w:b/>
          <w:sz w:val="24"/>
          <w:szCs w:val="24"/>
          <w:lang w:val="en-US"/>
        </w:rPr>
        <w:sym w:font="Wingdings 2" w:char="F045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absorbantul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beneficiarul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preia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D0D3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elementele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reevaluată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(de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piață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) </w:t>
      </w:r>
    </w:p>
    <w:p w14:paraId="50386EF7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532247" w14:paraId="6B16D04A" w14:textId="77777777" w:rsidTr="00532247">
        <w:tc>
          <w:tcPr>
            <w:tcW w:w="6974" w:type="dxa"/>
          </w:tcPr>
          <w:p w14:paraId="1ABA97E7" w14:textId="77777777" w:rsidR="00532247" w:rsidRPr="00837CF2" w:rsidRDefault="00532247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 NOMINALĂ ACȚIUNE (VN)</w:t>
            </w:r>
          </w:p>
        </w:tc>
        <w:tc>
          <w:tcPr>
            <w:tcW w:w="6974" w:type="dxa"/>
          </w:tcPr>
          <w:p w14:paraId="03623EFB" w14:textId="77777777" w:rsidR="00532247" w:rsidRDefault="00532247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 CONTABILĂ ACȚIUNE (VC)</w:t>
            </w:r>
          </w:p>
        </w:tc>
      </w:tr>
      <w:tr w:rsidR="00532247" w:rsidRPr="00837CF2" w14:paraId="064AB38A" w14:textId="77777777" w:rsidTr="00532247">
        <w:tc>
          <w:tcPr>
            <w:tcW w:w="6974" w:type="dxa"/>
          </w:tcPr>
          <w:p w14:paraId="65418E0F" w14:textId="77777777" w:rsidR="00532247" w:rsidRPr="00837CF2" w:rsidRDefault="00532247" w:rsidP="0003333F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7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VN = </w:t>
            </w:r>
            <w:r w:rsidRPr="00837CF2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Capital social</w:t>
            </w:r>
            <w:r w:rsidRPr="00837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/Nr de </w:t>
            </w:r>
            <w:proofErr w:type="spellStart"/>
            <w:r w:rsidRPr="00837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acțiuni</w:t>
            </w:r>
            <w:proofErr w:type="spellEnd"/>
          </w:p>
        </w:tc>
        <w:tc>
          <w:tcPr>
            <w:tcW w:w="6974" w:type="dxa"/>
          </w:tcPr>
          <w:p w14:paraId="1EF3B3F0" w14:textId="77777777" w:rsidR="00532247" w:rsidRPr="00837CF2" w:rsidRDefault="00532247" w:rsidP="0003333F">
            <w:pPr>
              <w:tabs>
                <w:tab w:val="left" w:pos="1791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VC =</w:t>
            </w:r>
            <w:r w:rsidRPr="00FD74ED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VG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/Nr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acțiuni</w:t>
            </w:r>
            <w:proofErr w:type="spellEnd"/>
          </w:p>
        </w:tc>
      </w:tr>
      <w:tr w:rsidR="00532247" w:rsidRPr="00837CF2" w14:paraId="0A015925" w14:textId="77777777" w:rsidTr="00532247">
        <w:tc>
          <w:tcPr>
            <w:tcW w:w="6974" w:type="dxa"/>
          </w:tcPr>
          <w:p w14:paraId="7AD67531" w14:textId="77777777" w:rsidR="00532247" w:rsidRPr="00837CF2" w:rsidRDefault="00532247" w:rsidP="0003333F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ATENȚIE: </w:t>
            </w:r>
            <w:proofErr w:type="spellStart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Capitalul</w:t>
            </w:r>
            <w:proofErr w:type="spellEnd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crește</w:t>
            </w:r>
            <w:proofErr w:type="spellEnd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sau</w:t>
            </w:r>
            <w:proofErr w:type="spellEnd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scade</w:t>
            </w:r>
            <w:proofErr w:type="spellEnd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numai</w:t>
            </w:r>
            <w:proofErr w:type="spellEnd"/>
            <w:r w:rsidRPr="00837C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r w:rsidRPr="00837CF2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VN</w:t>
            </w:r>
          </w:p>
        </w:tc>
        <w:tc>
          <w:tcPr>
            <w:tcW w:w="6974" w:type="dxa"/>
          </w:tcPr>
          <w:p w14:paraId="105AE49F" w14:textId="77777777" w:rsidR="00532247" w:rsidRPr="00837CF2" w:rsidRDefault="00532247" w:rsidP="0003333F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0C58873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5BB0A809" w14:textId="77777777" w:rsidR="00532247" w:rsidRDefault="00532247" w:rsidP="00532247">
      <w:pPr>
        <w:tabs>
          <w:tab w:val="left" w:pos="1791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CONTABILIZARE:</w:t>
      </w:r>
    </w:p>
    <w:p w14:paraId="232B50FD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cont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456 </w:t>
      </w:r>
      <w:r w:rsidRPr="00FD74ED">
        <w:rPr>
          <w:rFonts w:ascii="Times New Roman" w:hAnsi="Times New Roman"/>
          <w:b/>
          <w:bCs/>
          <w:color w:val="FF0000"/>
          <w:sz w:val="24"/>
          <w:szCs w:val="24"/>
        </w:rPr>
        <w:t>Decontări cu acţionarii/asociaţii privind capitalul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primire active și datorii la </w:t>
      </w:r>
      <w:r w:rsidRPr="00FD74ED">
        <w:rPr>
          <w:rFonts w:ascii="Times New Roman" w:hAnsi="Times New Roman"/>
          <w:b/>
          <w:bCs/>
          <w:color w:val="FF0000"/>
          <w:sz w:val="24"/>
          <w:szCs w:val="24"/>
        </w:rPr>
        <w:t>absorbant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/beneficiar</w:t>
      </w:r>
    </w:p>
    <w:p w14:paraId="4FCECD14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sym w:font="Wingdings 2" w:char="F050"/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conturi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7583/6583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>461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cedare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active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datorii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>absorbit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/cedent.</w:t>
      </w:r>
    </w:p>
    <w:p w14:paraId="4B9E69EE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lastRenderedPageBreak/>
        <w:sym w:font="Wingdings 2" w:char="F050"/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121 = 7583 – 6583:</w:t>
      </w:r>
    </w:p>
    <w:p w14:paraId="1752BE5C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cs="Calibri"/>
          <w:b/>
          <w:color w:val="FF0000"/>
          <w:sz w:val="24"/>
          <w:szCs w:val="24"/>
          <w:lang w:val="en-US"/>
        </w:rPr>
        <w:t>▪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NEIMPOZABIL: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plătitorii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>impozit</w:t>
      </w:r>
      <w:proofErr w:type="spellEnd"/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pe profit</w:t>
      </w:r>
    </w:p>
    <w:p w14:paraId="5C5D7C4D" w14:textId="77777777" w:rsidR="00532247" w:rsidRDefault="00532247" w:rsidP="00532247">
      <w:pPr>
        <w:tabs>
          <w:tab w:val="left" w:pos="8077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cs="Calibri"/>
          <w:b/>
          <w:color w:val="FF0000"/>
          <w:sz w:val="24"/>
          <w:szCs w:val="24"/>
          <w:lang w:val="en-US"/>
        </w:rPr>
        <w:t>▪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IMPOZABIL: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plătitorii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>impozit</w:t>
      </w:r>
      <w:proofErr w:type="spellEnd"/>
      <w:r w:rsidRPr="00FD74E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pe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venitul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microîntreprinderilor</w:t>
      </w:r>
      <w:proofErr w:type="spellEnd"/>
    </w:p>
    <w:p w14:paraId="052C4169" w14:textId="77777777" w:rsidR="00532247" w:rsidRDefault="00532247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9B32162" w14:textId="77777777" w:rsidR="003A26A3" w:rsidRPr="00FA0ACD" w:rsidRDefault="003A26A3" w:rsidP="003A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SĂ RECAPITULĂM FUZIUNEA: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Societatea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4BD7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LFA</w:t>
      </w:r>
      <w:r w:rsidRPr="00A24B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4BD7">
        <w:rPr>
          <w:rFonts w:ascii="Times New Roman" w:hAnsi="Times New Roman"/>
          <w:sz w:val="24"/>
          <w:szCs w:val="24"/>
          <w:lang w:val="en-US"/>
        </w:rPr>
        <w:t>absoarbe</w:t>
      </w:r>
      <w:proofErr w:type="spellEnd"/>
      <w:r w:rsidRPr="00A24BD7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societatea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4BD7"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>ETA</w:t>
      </w:r>
      <w:r w:rsidRPr="00A24BD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24BD7">
        <w:rPr>
          <w:rFonts w:ascii="Times New Roman" w:hAnsi="Times New Roman"/>
          <w:sz w:val="24"/>
          <w:szCs w:val="24"/>
          <w:lang w:val="en-US"/>
        </w:rPr>
        <w:t>Ambele</w:t>
      </w:r>
      <w:proofErr w:type="spellEnd"/>
      <w:r w:rsidRPr="00A24B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4BD7">
        <w:rPr>
          <w:rFonts w:ascii="Times New Roman" w:hAnsi="Times New Roman"/>
          <w:sz w:val="24"/>
          <w:szCs w:val="24"/>
          <w:lang w:val="en-US"/>
        </w:rPr>
        <w:t>societăți</w:t>
      </w:r>
      <w:proofErr w:type="spellEnd"/>
      <w:r w:rsidRPr="00A24BD7">
        <w:rPr>
          <w:rFonts w:ascii="Times New Roman" w:hAnsi="Times New Roman"/>
          <w:sz w:val="24"/>
          <w:szCs w:val="24"/>
          <w:lang w:val="en-US"/>
        </w:rPr>
        <w:t xml:space="preserve"> sunt </w:t>
      </w:r>
      <w:proofErr w:type="spellStart"/>
      <w:r w:rsidRPr="00FA0ACD">
        <w:rPr>
          <w:rFonts w:ascii="Times New Roman" w:hAnsi="Times New Roman"/>
          <w:sz w:val="24"/>
          <w:szCs w:val="24"/>
          <w:lang w:val="en-US"/>
        </w:rPr>
        <w:t>plătitoare</w:t>
      </w:r>
      <w:proofErr w:type="spellEnd"/>
      <w:r w:rsidRPr="00FA0AC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A0ACD">
        <w:rPr>
          <w:rFonts w:ascii="Times New Roman" w:hAnsi="Times New Roman"/>
          <w:sz w:val="24"/>
          <w:szCs w:val="24"/>
          <w:lang w:val="en-US"/>
        </w:rPr>
        <w:t>impozit</w:t>
      </w:r>
      <w:proofErr w:type="spellEnd"/>
      <w:r w:rsidRPr="00FA0ACD">
        <w:rPr>
          <w:rFonts w:ascii="Times New Roman" w:hAnsi="Times New Roman"/>
          <w:sz w:val="24"/>
          <w:szCs w:val="24"/>
          <w:lang w:val="en-US"/>
        </w:rPr>
        <w:t xml:space="preserve"> pe profit.</w:t>
      </w:r>
      <w:r w:rsidRPr="009F4C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Balanțele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societăți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sunt redate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tabelul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48148325" w14:textId="77777777" w:rsidR="003A26A3" w:rsidRPr="00A24BD7" w:rsidRDefault="003A26A3" w:rsidP="003A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2327"/>
        <w:gridCol w:w="3822"/>
        <w:gridCol w:w="3300"/>
        <w:gridCol w:w="3297"/>
      </w:tblGrid>
      <w:tr w:rsidR="003A26A3" w:rsidRPr="00A24BD7" w14:paraId="362883B8" w14:textId="77777777" w:rsidTr="0003333F">
        <w:trPr>
          <w:trHeight w:val="300"/>
        </w:trPr>
        <w:tc>
          <w:tcPr>
            <w:tcW w:w="431" w:type="pct"/>
            <w:noWrap/>
            <w:vAlign w:val="center"/>
          </w:tcPr>
          <w:p w14:paraId="55F7F469" w14:textId="77777777" w:rsidR="003A26A3" w:rsidRPr="00A24BD7" w:rsidRDefault="003A26A3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204" w:type="pct"/>
            <w:gridSpan w:val="2"/>
            <w:noWrap/>
            <w:vAlign w:val="bottom"/>
          </w:tcPr>
          <w:p w14:paraId="24685569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LFA</w:t>
            </w:r>
          </w:p>
        </w:tc>
        <w:tc>
          <w:tcPr>
            <w:tcW w:w="2365" w:type="pct"/>
            <w:gridSpan w:val="2"/>
            <w:noWrap/>
            <w:vAlign w:val="bottom"/>
          </w:tcPr>
          <w:p w14:paraId="51A15AE2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ETA</w:t>
            </w:r>
          </w:p>
        </w:tc>
      </w:tr>
      <w:tr w:rsidR="003A26A3" w:rsidRPr="00A24BD7" w14:paraId="45F065EA" w14:textId="77777777" w:rsidTr="0003333F">
        <w:trPr>
          <w:trHeight w:val="300"/>
        </w:trPr>
        <w:tc>
          <w:tcPr>
            <w:tcW w:w="431" w:type="pct"/>
            <w:noWrap/>
            <w:vAlign w:val="center"/>
            <w:hideMark/>
          </w:tcPr>
          <w:p w14:paraId="4B51E7BC" w14:textId="77777777" w:rsidR="003A26A3" w:rsidRPr="00A24BD7" w:rsidRDefault="003A26A3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834" w:type="pct"/>
            <w:noWrap/>
            <w:vAlign w:val="bottom"/>
            <w:hideMark/>
          </w:tcPr>
          <w:p w14:paraId="2033F27D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370" w:type="pct"/>
            <w:noWrap/>
            <w:vAlign w:val="bottom"/>
            <w:hideMark/>
          </w:tcPr>
          <w:p w14:paraId="03EA5B10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183" w:type="pct"/>
            <w:noWrap/>
            <w:vAlign w:val="bottom"/>
            <w:hideMark/>
          </w:tcPr>
          <w:p w14:paraId="50B42A63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182" w:type="pct"/>
            <w:noWrap/>
            <w:vAlign w:val="bottom"/>
            <w:hideMark/>
          </w:tcPr>
          <w:p w14:paraId="2ACAECEF" w14:textId="77777777" w:rsidR="003A26A3" w:rsidRPr="00A24BD7" w:rsidRDefault="003A26A3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3A26A3" w:rsidRPr="00A24BD7" w14:paraId="533C8D2C" w14:textId="77777777" w:rsidTr="0003333F">
        <w:trPr>
          <w:trHeight w:val="290"/>
        </w:trPr>
        <w:tc>
          <w:tcPr>
            <w:tcW w:w="431" w:type="pct"/>
            <w:noWrap/>
            <w:vAlign w:val="bottom"/>
            <w:hideMark/>
          </w:tcPr>
          <w:p w14:paraId="32829AB9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834" w:type="pct"/>
            <w:noWrap/>
            <w:vAlign w:val="bottom"/>
          </w:tcPr>
          <w:p w14:paraId="57768771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70" w:type="pct"/>
            <w:noWrap/>
            <w:vAlign w:val="bottom"/>
          </w:tcPr>
          <w:p w14:paraId="7936EAE4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 (10.000 acțiuni)</w:t>
            </w:r>
          </w:p>
        </w:tc>
        <w:tc>
          <w:tcPr>
            <w:tcW w:w="1183" w:type="pct"/>
            <w:noWrap/>
            <w:vAlign w:val="bottom"/>
          </w:tcPr>
          <w:p w14:paraId="4ADE1BCC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2" w:type="pct"/>
            <w:noWrap/>
            <w:vAlign w:val="bottom"/>
          </w:tcPr>
          <w:p w14:paraId="45DD3B66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1.000.000 (5.000 acțiuni)</w:t>
            </w:r>
          </w:p>
        </w:tc>
      </w:tr>
      <w:tr w:rsidR="003A26A3" w:rsidRPr="00A24BD7" w14:paraId="01250DF5" w14:textId="77777777" w:rsidTr="0003333F">
        <w:trPr>
          <w:trHeight w:val="290"/>
        </w:trPr>
        <w:tc>
          <w:tcPr>
            <w:tcW w:w="431" w:type="pct"/>
            <w:noWrap/>
            <w:vAlign w:val="bottom"/>
          </w:tcPr>
          <w:p w14:paraId="5500B803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834" w:type="pct"/>
            <w:noWrap/>
            <w:vAlign w:val="bottom"/>
          </w:tcPr>
          <w:p w14:paraId="17A01B91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70" w:type="pct"/>
            <w:noWrap/>
            <w:vAlign w:val="bottom"/>
          </w:tcPr>
          <w:p w14:paraId="744E404C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183" w:type="pct"/>
            <w:noWrap/>
            <w:vAlign w:val="bottom"/>
          </w:tcPr>
          <w:p w14:paraId="79058D68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2" w:type="pct"/>
            <w:noWrap/>
            <w:vAlign w:val="bottom"/>
          </w:tcPr>
          <w:p w14:paraId="650EBAE7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3A26A3" w:rsidRPr="00A24BD7" w14:paraId="6B35F80A" w14:textId="77777777" w:rsidTr="0003333F">
        <w:trPr>
          <w:trHeight w:val="290"/>
        </w:trPr>
        <w:tc>
          <w:tcPr>
            <w:tcW w:w="431" w:type="pct"/>
            <w:noWrap/>
            <w:vAlign w:val="bottom"/>
            <w:hideMark/>
          </w:tcPr>
          <w:p w14:paraId="059521E9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834" w:type="pct"/>
            <w:noWrap/>
            <w:vAlign w:val="bottom"/>
          </w:tcPr>
          <w:p w14:paraId="45429A13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370" w:type="pct"/>
            <w:noWrap/>
            <w:vAlign w:val="bottom"/>
          </w:tcPr>
          <w:p w14:paraId="271D933E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3" w:type="pct"/>
            <w:noWrap/>
            <w:vAlign w:val="bottom"/>
          </w:tcPr>
          <w:p w14:paraId="34A67EED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182" w:type="pct"/>
            <w:noWrap/>
            <w:vAlign w:val="bottom"/>
          </w:tcPr>
          <w:p w14:paraId="726015EC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3A26A3" w:rsidRPr="00A24BD7" w14:paraId="497DF9C0" w14:textId="77777777" w:rsidTr="0003333F">
        <w:trPr>
          <w:trHeight w:val="290"/>
        </w:trPr>
        <w:tc>
          <w:tcPr>
            <w:tcW w:w="431" w:type="pct"/>
            <w:noWrap/>
            <w:vAlign w:val="bottom"/>
            <w:hideMark/>
          </w:tcPr>
          <w:p w14:paraId="10799AD6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834" w:type="pct"/>
            <w:noWrap/>
            <w:vAlign w:val="bottom"/>
          </w:tcPr>
          <w:p w14:paraId="2435B951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70" w:type="pct"/>
            <w:noWrap/>
            <w:vAlign w:val="bottom"/>
          </w:tcPr>
          <w:p w14:paraId="3C132D65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183" w:type="pct"/>
            <w:noWrap/>
            <w:vAlign w:val="bottom"/>
          </w:tcPr>
          <w:p w14:paraId="46C154C8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2" w:type="pct"/>
            <w:noWrap/>
            <w:vAlign w:val="bottom"/>
          </w:tcPr>
          <w:p w14:paraId="01DE5560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3A26A3" w:rsidRPr="00A24BD7" w14:paraId="608E1983" w14:textId="77777777" w:rsidTr="0003333F">
        <w:trPr>
          <w:trHeight w:val="290"/>
        </w:trPr>
        <w:tc>
          <w:tcPr>
            <w:tcW w:w="431" w:type="pct"/>
            <w:noWrap/>
            <w:vAlign w:val="bottom"/>
            <w:hideMark/>
          </w:tcPr>
          <w:p w14:paraId="00E3053C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834" w:type="pct"/>
            <w:noWrap/>
            <w:vAlign w:val="bottom"/>
          </w:tcPr>
          <w:p w14:paraId="204C880B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370" w:type="pct"/>
            <w:noWrap/>
            <w:vAlign w:val="bottom"/>
          </w:tcPr>
          <w:p w14:paraId="330BDF25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3" w:type="pct"/>
            <w:noWrap/>
            <w:vAlign w:val="bottom"/>
          </w:tcPr>
          <w:p w14:paraId="697C68EA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400.000</w:t>
            </w:r>
          </w:p>
        </w:tc>
        <w:tc>
          <w:tcPr>
            <w:tcW w:w="1182" w:type="pct"/>
            <w:noWrap/>
            <w:vAlign w:val="bottom"/>
          </w:tcPr>
          <w:p w14:paraId="64D1D2BA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3A26A3" w:rsidRPr="00A24BD7" w14:paraId="42ED1B11" w14:textId="77777777" w:rsidTr="0003333F">
        <w:trPr>
          <w:trHeight w:val="290"/>
        </w:trPr>
        <w:tc>
          <w:tcPr>
            <w:tcW w:w="431" w:type="pct"/>
            <w:noWrap/>
            <w:vAlign w:val="bottom"/>
          </w:tcPr>
          <w:p w14:paraId="46759EAA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397</w:t>
            </w:r>
          </w:p>
        </w:tc>
        <w:tc>
          <w:tcPr>
            <w:tcW w:w="834" w:type="pct"/>
            <w:noWrap/>
            <w:vAlign w:val="bottom"/>
          </w:tcPr>
          <w:p w14:paraId="2954C510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70" w:type="pct"/>
            <w:noWrap/>
            <w:vAlign w:val="bottom"/>
          </w:tcPr>
          <w:p w14:paraId="3418C078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50.000</w:t>
            </w:r>
          </w:p>
        </w:tc>
        <w:tc>
          <w:tcPr>
            <w:tcW w:w="1183" w:type="pct"/>
            <w:noWrap/>
            <w:vAlign w:val="bottom"/>
          </w:tcPr>
          <w:p w14:paraId="349C8446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2" w:type="pct"/>
            <w:noWrap/>
            <w:vAlign w:val="bottom"/>
          </w:tcPr>
          <w:p w14:paraId="738B529C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</w:tr>
      <w:tr w:rsidR="003A26A3" w:rsidRPr="00A24BD7" w14:paraId="2A5E416C" w14:textId="77777777" w:rsidTr="0003333F">
        <w:trPr>
          <w:trHeight w:val="290"/>
        </w:trPr>
        <w:tc>
          <w:tcPr>
            <w:tcW w:w="431" w:type="pct"/>
            <w:noWrap/>
            <w:vAlign w:val="bottom"/>
            <w:hideMark/>
          </w:tcPr>
          <w:p w14:paraId="1D342056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834" w:type="pct"/>
            <w:noWrap/>
            <w:vAlign w:val="bottom"/>
          </w:tcPr>
          <w:p w14:paraId="73C94FD1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70" w:type="pct"/>
            <w:noWrap/>
            <w:vAlign w:val="bottom"/>
          </w:tcPr>
          <w:p w14:paraId="0D07F732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183" w:type="pct"/>
            <w:noWrap/>
            <w:vAlign w:val="bottom"/>
          </w:tcPr>
          <w:p w14:paraId="05A2ECCB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2" w:type="pct"/>
            <w:noWrap/>
            <w:vAlign w:val="bottom"/>
          </w:tcPr>
          <w:p w14:paraId="5662E0FE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3A26A3" w:rsidRPr="00A24BD7" w14:paraId="4636135D" w14:textId="77777777" w:rsidTr="0003333F">
        <w:trPr>
          <w:trHeight w:val="290"/>
        </w:trPr>
        <w:tc>
          <w:tcPr>
            <w:tcW w:w="431" w:type="pct"/>
            <w:noWrap/>
            <w:vAlign w:val="bottom"/>
          </w:tcPr>
          <w:p w14:paraId="7D009B35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834" w:type="pct"/>
            <w:noWrap/>
            <w:vAlign w:val="bottom"/>
          </w:tcPr>
          <w:p w14:paraId="1B4F2B54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50.000</w:t>
            </w:r>
          </w:p>
        </w:tc>
        <w:tc>
          <w:tcPr>
            <w:tcW w:w="1370" w:type="pct"/>
            <w:noWrap/>
            <w:vAlign w:val="bottom"/>
          </w:tcPr>
          <w:p w14:paraId="473DFEB8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3" w:type="pct"/>
            <w:noWrap/>
            <w:vAlign w:val="bottom"/>
          </w:tcPr>
          <w:p w14:paraId="3061C471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182" w:type="pct"/>
            <w:noWrap/>
            <w:vAlign w:val="bottom"/>
          </w:tcPr>
          <w:p w14:paraId="31B9F699" w14:textId="77777777" w:rsidR="003A26A3" w:rsidRPr="00A24BD7" w:rsidRDefault="003A26A3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3A26A3" w:rsidRPr="00A24BD7" w14:paraId="2A2BDFCD" w14:textId="77777777" w:rsidTr="0003333F">
        <w:trPr>
          <w:trHeight w:val="290"/>
        </w:trPr>
        <w:tc>
          <w:tcPr>
            <w:tcW w:w="2635" w:type="pct"/>
            <w:gridSpan w:val="3"/>
            <w:noWrap/>
            <w:vAlign w:val="bottom"/>
          </w:tcPr>
          <w:p w14:paraId="2391B113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MS Gothic" w:hAnsi="Times New Roman"/>
                <w:sz w:val="24"/>
                <w:szCs w:val="24"/>
              </w:rPr>
            </w:pPr>
            <w:r w:rsidRPr="00A24BD7">
              <w:rPr>
                <w:rFonts w:ascii="Times New Roman" w:hAnsi="Times New Roman"/>
                <w:sz w:val="24"/>
                <w:szCs w:val="24"/>
              </w:rPr>
              <w:t>Pe baza evalu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>rii A</w:t>
            </w:r>
            <w:r>
              <w:rPr>
                <w:rFonts w:ascii="Times New Roman" w:hAnsi="Times New Roman"/>
                <w:sz w:val="24"/>
                <w:szCs w:val="24"/>
              </w:rPr>
              <w:t>LFA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BD7">
              <w:rPr>
                <w:rFonts w:ascii="Times New Roman" w:eastAsia="Malgun Gothic" w:hAnsi="Times New Roman"/>
                <w:sz w:val="24"/>
                <w:szCs w:val="24"/>
              </w:rPr>
              <w:t>î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>nregistreaz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ă:</w:t>
            </w:r>
          </w:p>
          <w:p w14:paraId="2742FB06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MS Gothic" w:hAnsi="Times New Roman"/>
                <w:sz w:val="24"/>
                <w:szCs w:val="24"/>
              </w:rPr>
            </w:pPr>
            <w:r w:rsidRPr="00A24BD7">
              <w:rPr>
                <w:rFonts w:ascii="Times New Roman" w:hAnsi="Times New Roman"/>
                <w:sz w:val="24"/>
                <w:szCs w:val="24"/>
              </w:rPr>
              <w:sym w:font="Wingdings" w:char="F0FC"/>
            </w:r>
            <w:r w:rsidRPr="00A24BD7">
              <w:rPr>
                <w:rFonts w:ascii="Times New Roman" w:hAnsi="Times New Roman"/>
                <w:sz w:val="24"/>
                <w:szCs w:val="24"/>
              </w:rPr>
              <w:t>un plus de valoare de 100.000 lei la cl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ădiri.</w:t>
            </w:r>
          </w:p>
          <w:p w14:paraId="4FA4D5D8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365" w:type="pct"/>
            <w:gridSpan w:val="2"/>
            <w:noWrap/>
            <w:vAlign w:val="bottom"/>
          </w:tcPr>
          <w:p w14:paraId="01AC8FF2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MS Gothic" w:hAnsi="Times New Roman"/>
                <w:sz w:val="24"/>
                <w:szCs w:val="24"/>
              </w:rPr>
            </w:pPr>
            <w:r w:rsidRPr="00A24BD7">
              <w:rPr>
                <w:rFonts w:ascii="Times New Roman" w:hAnsi="Times New Roman"/>
                <w:sz w:val="24"/>
                <w:szCs w:val="24"/>
              </w:rPr>
              <w:t>Pe baza evalu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>rii B</w:t>
            </w:r>
            <w:r>
              <w:rPr>
                <w:rFonts w:ascii="Times New Roman" w:hAnsi="Times New Roman"/>
                <w:sz w:val="24"/>
                <w:szCs w:val="24"/>
              </w:rPr>
              <w:t>ETA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4BD7">
              <w:rPr>
                <w:rFonts w:ascii="Times New Roman" w:eastAsia="Malgun Gothic" w:hAnsi="Times New Roman"/>
                <w:sz w:val="24"/>
                <w:szCs w:val="24"/>
              </w:rPr>
              <w:t>î</w:t>
            </w:r>
            <w:r w:rsidRPr="00A24BD7">
              <w:rPr>
                <w:rFonts w:ascii="Times New Roman" w:hAnsi="Times New Roman"/>
                <w:sz w:val="24"/>
                <w:szCs w:val="24"/>
              </w:rPr>
              <w:t>nregistreaz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ă:</w:t>
            </w:r>
          </w:p>
          <w:p w14:paraId="541AED89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MS Gothic" w:hAnsi="Times New Roman"/>
                <w:sz w:val="24"/>
                <w:szCs w:val="24"/>
              </w:rPr>
            </w:pPr>
            <w:r w:rsidRPr="00A24BD7">
              <w:rPr>
                <w:rFonts w:ascii="Times New Roman" w:hAnsi="Times New Roman"/>
                <w:sz w:val="24"/>
                <w:szCs w:val="24"/>
              </w:rPr>
              <w:sym w:font="Wingdings" w:char="F0FC"/>
            </w:r>
            <w:r w:rsidRPr="00A24BD7">
              <w:rPr>
                <w:rFonts w:ascii="Times New Roman" w:hAnsi="Times New Roman"/>
                <w:sz w:val="24"/>
                <w:szCs w:val="24"/>
              </w:rPr>
              <w:t>un plus de valoare de 100.000 lei la cl</w:t>
            </w:r>
            <w:r w:rsidRPr="00A24BD7">
              <w:rPr>
                <w:rFonts w:ascii="Times New Roman" w:eastAsia="MS Gothic" w:hAnsi="Times New Roman"/>
                <w:sz w:val="24"/>
                <w:szCs w:val="24"/>
              </w:rPr>
              <w:t>ădiri.</w:t>
            </w:r>
          </w:p>
          <w:p w14:paraId="28178A93" w14:textId="77777777" w:rsidR="003A26A3" w:rsidRPr="00A24BD7" w:rsidRDefault="003A26A3" w:rsidP="000333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A24BD7">
              <w:rPr>
                <w:rFonts w:ascii="Times New Roman" w:eastAsia="MS Gothic" w:hAnsi="Times New Roman"/>
                <w:sz w:val="24"/>
                <w:szCs w:val="24"/>
              </w:rPr>
              <w:sym w:font="Wingdings" w:char="F0FC"/>
            </w:r>
            <w:r w:rsidRPr="00A24BD7">
              <w:rPr>
                <w:rFonts w:ascii="Times New Roman" w:hAnsi="Times New Roman"/>
                <w:sz w:val="24"/>
                <w:szCs w:val="24"/>
              </w:rPr>
              <w:t xml:space="preserve"> o creștere de 500.000 lei pe seama elementelor neidentificabile.</w:t>
            </w:r>
          </w:p>
        </w:tc>
      </w:tr>
    </w:tbl>
    <w:p w14:paraId="7035905D" w14:textId="77777777" w:rsidR="003A26A3" w:rsidRDefault="003A26A3" w:rsidP="003A26A3"/>
    <w:p w14:paraId="51F03845" w14:textId="77777777" w:rsidR="003A26A3" w:rsidRPr="00FB0BEA" w:rsidRDefault="003A26A3" w:rsidP="003A26A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07AB8BE8" w14:textId="77777777" w:rsidR="003A26A3" w:rsidRPr="00FB0BEA" w:rsidRDefault="003A26A3" w:rsidP="003A26A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Imobilizările corporale sunt preluate la valoarea netă</w:t>
      </w:r>
      <w:r w:rsidRPr="00FB0BEA">
        <w:rPr>
          <w:rFonts w:ascii="Times New Roman" w:hAnsi="Times New Roman"/>
          <w:bCs/>
          <w:sz w:val="24"/>
          <w:szCs w:val="24"/>
        </w:rPr>
        <w:t xml:space="preserve">; </w:t>
      </w:r>
    </w:p>
    <w:p w14:paraId="5B22F8C7" w14:textId="77777777" w:rsidR="003A26A3" w:rsidRDefault="003A26A3" w:rsidP="003A26A3">
      <w:pPr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>
        <w:rPr>
          <w:rFonts w:ascii="Times New Roman" w:hAnsi="Times New Roman"/>
          <w:bCs/>
          <w:sz w:val="24"/>
          <w:szCs w:val="24"/>
        </w:rPr>
        <w:t xml:space="preserve"> Stocurile sunt preluate la valoarea brută, ajustările de valoare preluându-se separat.</w:t>
      </w:r>
    </w:p>
    <w:p w14:paraId="3DFAFFC3" w14:textId="67AEDEA8" w:rsidR="003A26A3" w:rsidRDefault="003A26A3" w:rsidP="00181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7421BDC" w14:textId="13571A00" w:rsidR="001810F5" w:rsidRPr="008D4260" w:rsidRDefault="001810F5" w:rsidP="001810F5">
      <w:pPr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FB0BEA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EXEMPLUL 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47064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METODA EVALUĂRII GLOBALE 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Pr="0047064B">
        <w:rPr>
          <w:rFonts w:ascii="Times New Roman" w:hAnsi="Times New Roman"/>
          <w:b/>
          <w:color w:val="FF0000"/>
          <w:sz w:val="24"/>
          <w:szCs w:val="24"/>
        </w:rPr>
        <w:t xml:space="preserve">FĂRĂ ÎNCETAREA EXISTENȚEI </w:t>
      </w:r>
      <w:r w:rsidRPr="008D4260">
        <w:rPr>
          <w:rFonts w:ascii="Times New Roman" w:hAnsi="Times New Roman"/>
          <w:b/>
          <w:color w:val="FF0000"/>
          <w:sz w:val="24"/>
          <w:szCs w:val="24"/>
        </w:rPr>
        <w:t xml:space="preserve">SOCIETĂȚII CARE SE DIVIZEAZĂ. </w:t>
      </w:r>
      <w:r w:rsidRPr="008D4260">
        <w:rPr>
          <w:rFonts w:ascii="Times New Roman" w:hAnsi="Times New Roman"/>
          <w:b/>
          <w:color w:val="7030A0"/>
          <w:sz w:val="24"/>
          <w:szCs w:val="24"/>
        </w:rPr>
        <w:t>DESPRINDERE ÎN INTERESUL ACȚIONARILOR VERSUS DESPRINDERE ÎN INTERESUL SOCIETĂȚII</w:t>
      </w:r>
    </w:p>
    <w:p w14:paraId="6E33BB5C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330F5" w14:textId="2C1106B4" w:rsidR="003A26A3" w:rsidRPr="00FA0ACD" w:rsidRDefault="001810F5" w:rsidP="003A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 se divizează prin cedarea a </w:t>
      </w:r>
      <w:r w:rsidRPr="00FB0BEA">
        <w:rPr>
          <w:rFonts w:ascii="Times New Roman" w:hAnsi="Times New Roman"/>
          <w:b/>
          <w:bCs/>
          <w:sz w:val="24"/>
          <w:szCs w:val="24"/>
        </w:rPr>
        <w:t>70%</w:t>
      </w:r>
      <w:r w:rsidRPr="00FB0BEA">
        <w:rPr>
          <w:rFonts w:ascii="Times New Roman" w:hAnsi="Times New Roman"/>
          <w:sz w:val="24"/>
          <w:szCs w:val="24"/>
        </w:rPr>
        <w:t xml:space="preserve"> din elementele de natura activelor, datoriilor și capitalurilor proprii</w:t>
      </w:r>
      <w:r>
        <w:rPr>
          <w:rFonts w:ascii="Times New Roman" w:hAnsi="Times New Roman"/>
          <w:sz w:val="24"/>
          <w:szCs w:val="24"/>
        </w:rPr>
        <w:t xml:space="preserve"> societății Beta</w:t>
      </w:r>
      <w:r w:rsidRPr="00FB0B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societatea Alfa</w:t>
      </w:r>
      <w:r w:rsidRPr="00FB0BEA">
        <w:rPr>
          <w:rFonts w:ascii="Times New Roman" w:hAnsi="Times New Roman"/>
          <w:sz w:val="24"/>
          <w:szCs w:val="24"/>
        </w:rPr>
        <w:t>rămânând cu diferența de 30%.</w:t>
      </w:r>
      <w:r>
        <w:rPr>
          <w:rFonts w:ascii="Times New Roman" w:hAnsi="Times New Roman"/>
          <w:sz w:val="24"/>
          <w:szCs w:val="24"/>
        </w:rPr>
        <w:t xml:space="preserve"> Alfa și Beta sunt plătitoare de impozit pe profit.</w:t>
      </w:r>
      <w:r w:rsidR="003A26A3" w:rsidRPr="003A26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26A3">
        <w:rPr>
          <w:rFonts w:ascii="Times New Roman" w:hAnsi="Times New Roman"/>
          <w:sz w:val="24"/>
          <w:szCs w:val="24"/>
          <w:lang w:val="en-US"/>
        </w:rPr>
        <w:t>Balanțele</w:t>
      </w:r>
      <w:proofErr w:type="spellEnd"/>
      <w:r w:rsidR="003A26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26A3">
        <w:rPr>
          <w:rFonts w:ascii="Times New Roman" w:hAnsi="Times New Roman"/>
          <w:sz w:val="24"/>
          <w:szCs w:val="24"/>
          <w:lang w:val="en-US"/>
        </w:rPr>
        <w:t>celor</w:t>
      </w:r>
      <w:proofErr w:type="spellEnd"/>
      <w:r w:rsidR="003A26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26A3">
        <w:rPr>
          <w:rFonts w:ascii="Times New Roman" w:hAnsi="Times New Roman"/>
          <w:sz w:val="24"/>
          <w:szCs w:val="24"/>
          <w:lang w:val="en-US"/>
        </w:rPr>
        <w:t>două</w:t>
      </w:r>
      <w:proofErr w:type="spellEnd"/>
      <w:r w:rsidR="003A26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26A3">
        <w:rPr>
          <w:rFonts w:ascii="Times New Roman" w:hAnsi="Times New Roman"/>
          <w:sz w:val="24"/>
          <w:szCs w:val="24"/>
          <w:lang w:val="en-US"/>
        </w:rPr>
        <w:t>societăți</w:t>
      </w:r>
      <w:proofErr w:type="spellEnd"/>
      <w:r w:rsidR="003A26A3">
        <w:rPr>
          <w:rFonts w:ascii="Times New Roman" w:hAnsi="Times New Roman"/>
          <w:sz w:val="24"/>
          <w:szCs w:val="24"/>
          <w:lang w:val="en-US"/>
        </w:rPr>
        <w:t xml:space="preserve"> sunt redate </w:t>
      </w:r>
      <w:proofErr w:type="spellStart"/>
      <w:r w:rsidR="003A26A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3A26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26A3">
        <w:rPr>
          <w:rFonts w:ascii="Times New Roman" w:hAnsi="Times New Roman"/>
          <w:sz w:val="24"/>
          <w:szCs w:val="24"/>
          <w:lang w:val="en-US"/>
        </w:rPr>
        <w:t>tabelul</w:t>
      </w:r>
      <w:proofErr w:type="spellEnd"/>
      <w:r w:rsidR="003A26A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3A26A3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="003A26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26A3">
        <w:rPr>
          <w:rFonts w:ascii="Times New Roman" w:hAnsi="Times New Roman"/>
          <w:sz w:val="24"/>
          <w:szCs w:val="24"/>
          <w:lang w:val="en-US"/>
        </w:rPr>
        <w:t>jos</w:t>
      </w:r>
      <w:proofErr w:type="spellEnd"/>
      <w:r w:rsidR="003A26A3">
        <w:rPr>
          <w:rFonts w:ascii="Times New Roman" w:hAnsi="Times New Roman"/>
          <w:sz w:val="24"/>
          <w:szCs w:val="24"/>
          <w:lang w:val="en-US"/>
        </w:rPr>
        <w:t>:</w:t>
      </w:r>
    </w:p>
    <w:p w14:paraId="262F943E" w14:textId="77777777" w:rsidR="001810F5" w:rsidRDefault="001810F5" w:rsidP="00181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1810F5" w:rsidRPr="00FB0BEA" w14:paraId="7F32797C" w14:textId="77777777" w:rsidTr="0003333F">
        <w:trPr>
          <w:trHeight w:val="300"/>
        </w:trPr>
        <w:tc>
          <w:tcPr>
            <w:tcW w:w="659" w:type="pct"/>
            <w:noWrap/>
            <w:vAlign w:val="center"/>
          </w:tcPr>
          <w:p w14:paraId="0A56CF44" w14:textId="77777777" w:rsidR="001810F5" w:rsidRPr="00FB0BEA" w:rsidRDefault="001810F5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3F5A14C8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7DDC1585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1810F5" w:rsidRPr="00FB0BEA" w14:paraId="2DAD68F9" w14:textId="77777777" w:rsidTr="0003333F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4E6B9916" w14:textId="77777777" w:rsidR="001810F5" w:rsidRPr="00FB0BEA" w:rsidRDefault="001810F5" w:rsidP="000333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10DCB165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7D8E1F58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505560E3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7672D049" w14:textId="77777777" w:rsidR="001810F5" w:rsidRPr="00FB0BEA" w:rsidRDefault="001810F5" w:rsidP="00033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1810F5" w:rsidRPr="00FB0BEA" w14:paraId="2FF92285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70A0D406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64F2D38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2A9CADE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</w:p>
          <w:p w14:paraId="56D884E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4B6FA574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52B1F9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3266E20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1810F5" w:rsidRPr="00FB0BEA" w14:paraId="2B742878" w14:textId="77777777" w:rsidTr="0003333F">
        <w:trPr>
          <w:trHeight w:val="290"/>
        </w:trPr>
        <w:tc>
          <w:tcPr>
            <w:tcW w:w="659" w:type="pct"/>
            <w:noWrap/>
            <w:vAlign w:val="bottom"/>
          </w:tcPr>
          <w:p w14:paraId="03AE2036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4A166D91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976251F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247B011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DE669C3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1810F5" w:rsidRPr="00FB0BEA" w14:paraId="535B78E2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22415A23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402BC2B0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69D8A8D6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37D1FDD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0E043B16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1810F5" w:rsidRPr="00FB0BEA" w14:paraId="60651153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7739514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6CF05FE4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C9BB021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5BC0B70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B3A8DF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1810F5" w:rsidRPr="00FB0BEA" w14:paraId="223651B2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205679C4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308A1B29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</w:p>
        </w:tc>
        <w:tc>
          <w:tcPr>
            <w:tcW w:w="1085" w:type="pct"/>
            <w:noWrap/>
            <w:vAlign w:val="bottom"/>
          </w:tcPr>
          <w:p w14:paraId="3D40CE42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A35960F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085" w:type="pct"/>
            <w:noWrap/>
            <w:vAlign w:val="bottom"/>
          </w:tcPr>
          <w:p w14:paraId="74CAC6B7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1810F5" w:rsidRPr="00FB0BEA" w14:paraId="546743B5" w14:textId="77777777" w:rsidTr="0003333F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18E8CCD8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36073045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CD38A94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6A781C7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CE9E79D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1810F5" w:rsidRPr="00FB0BEA" w14:paraId="5B19A049" w14:textId="77777777" w:rsidTr="0003333F">
        <w:trPr>
          <w:trHeight w:val="290"/>
        </w:trPr>
        <w:tc>
          <w:tcPr>
            <w:tcW w:w="659" w:type="pct"/>
            <w:noWrap/>
            <w:vAlign w:val="bottom"/>
          </w:tcPr>
          <w:p w14:paraId="189D5025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661869AA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5.050.000</w:t>
            </w:r>
          </w:p>
        </w:tc>
        <w:tc>
          <w:tcPr>
            <w:tcW w:w="1085" w:type="pct"/>
            <w:noWrap/>
            <w:vAlign w:val="bottom"/>
          </w:tcPr>
          <w:p w14:paraId="519A90DF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31B4AD5A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7B6B3693" w14:textId="77777777" w:rsidR="001810F5" w:rsidRPr="00FB0BEA" w:rsidRDefault="001810F5" w:rsidP="0003333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0126E62B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C58A456" w14:textId="77777777" w:rsidR="001810F5" w:rsidRPr="00FB0BEA" w:rsidRDefault="001810F5" w:rsidP="00181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Alfa, pe baza evaluării efectuate de </w:t>
      </w:r>
      <w:r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 xml:space="preserve"> înregistrează o creștere de valoare de 500.000 lei la clădiri și 200.000 lei pe seama elementelor neidentificabile. Societatea Beta pe baza evaluării efectuate de </w:t>
      </w:r>
      <w:r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>, înregistrează o creștere de valoare de 100.000 lei la mărfuri.</w:t>
      </w:r>
    </w:p>
    <w:p w14:paraId="042A2F83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616D576E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>
        <w:rPr>
          <w:rFonts w:ascii="Times New Roman" w:hAnsi="Times New Roman"/>
          <w:bCs/>
          <w:sz w:val="24"/>
          <w:szCs w:val="24"/>
        </w:rPr>
        <w:t xml:space="preserve"> Construcțiile sunt predate la valoarea netă</w:t>
      </w:r>
      <w:r w:rsidRPr="00FB0BEA">
        <w:rPr>
          <w:rFonts w:ascii="Times New Roman" w:hAnsi="Times New Roman"/>
          <w:bCs/>
          <w:sz w:val="24"/>
          <w:szCs w:val="24"/>
        </w:rPr>
        <w:t xml:space="preserve">; </w:t>
      </w:r>
    </w:p>
    <w:p w14:paraId="3AC0028F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 Desprinderea se realizează în </w:t>
      </w:r>
      <w:r w:rsidRPr="00FB0BEA">
        <w:rPr>
          <w:rFonts w:ascii="Times New Roman" w:hAnsi="Times New Roman"/>
          <w:b/>
          <w:sz w:val="24"/>
          <w:szCs w:val="24"/>
        </w:rPr>
        <w:t>interesul acționarilor/societății.</w:t>
      </w:r>
    </w:p>
    <w:p w14:paraId="732EFB7E" w14:textId="77777777" w:rsidR="001810F5" w:rsidRPr="00FB0BEA" w:rsidRDefault="001810F5" w:rsidP="001810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2FEEA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Se cere:</w:t>
      </w:r>
    </w:p>
    <w:p w14:paraId="12AA57D0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lastRenderedPageBreak/>
        <w:t xml:space="preserve">1.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Determinați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acțiuni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emise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Beta,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schimb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prima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2BF78355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Propuneți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un protocol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predare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primire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810F5" w:rsidRPr="001810F5" w14:paraId="39CE0B2B" w14:textId="77777777" w:rsidTr="0003333F">
        <w:tc>
          <w:tcPr>
            <w:tcW w:w="9576" w:type="dxa"/>
          </w:tcPr>
          <w:p w14:paraId="51761344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212 –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preia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Beta</w:t>
            </w:r>
          </w:p>
        </w:tc>
      </w:tr>
      <w:tr w:rsidR="001810F5" w:rsidRPr="001810F5" w14:paraId="03A1489F" w14:textId="77777777" w:rsidTr="0003333F">
        <w:tc>
          <w:tcPr>
            <w:tcW w:w="9576" w:type="dxa"/>
          </w:tcPr>
          <w:p w14:paraId="308F46F1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207 –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preia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Beta</w:t>
            </w:r>
          </w:p>
        </w:tc>
      </w:tr>
      <w:tr w:rsidR="001810F5" w:rsidRPr="001810F5" w14:paraId="07652661" w14:textId="77777777" w:rsidTr="0003333F">
        <w:tc>
          <w:tcPr>
            <w:tcW w:w="9576" w:type="dxa"/>
          </w:tcPr>
          <w:p w14:paraId="5D6BB0A9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401- se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preiau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proporțional</w:t>
            </w:r>
            <w:proofErr w:type="spellEnd"/>
          </w:p>
        </w:tc>
      </w:tr>
      <w:tr w:rsidR="001810F5" w:rsidRPr="001810F5" w14:paraId="542043A5" w14:textId="77777777" w:rsidTr="0003333F">
        <w:tc>
          <w:tcPr>
            <w:tcW w:w="9576" w:type="dxa"/>
          </w:tcPr>
          <w:p w14:paraId="4E7E08B1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Rest - 5121</w:t>
            </w:r>
          </w:p>
        </w:tc>
      </w:tr>
    </w:tbl>
    <w:p w14:paraId="74CFE682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tranzacțiile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specifice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divizării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  <w:r w:rsidRP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societatea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ALFA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veți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avea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variantele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p w14:paraId="66CAF3B3" w14:textId="77777777" w:rsidR="001810F5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Varianta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1: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desprindere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interesul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acționarilor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;</w:t>
      </w:r>
    </w:p>
    <w:p w14:paraId="12F3F837" w14:textId="77777777" w:rsidR="001810F5" w:rsidRPr="00C35548" w:rsidRDefault="001810F5" w:rsidP="001810F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Varianta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2: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desprindere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interesul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6C8B5E3D" w14:textId="77777777" w:rsidR="003E5E83" w:rsidRDefault="003E5E83" w:rsidP="009960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2BE3E1A" w14:textId="4A6030EF" w:rsidR="003F5AB3" w:rsidRPr="00FB0BEA" w:rsidRDefault="003F5AB3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EXEMPLUL </w:t>
      </w:r>
      <w:r w:rsidR="001810F5">
        <w:rPr>
          <w:rFonts w:ascii="Times New Roman" w:hAnsi="Times New Roman"/>
          <w:b/>
          <w:sz w:val="24"/>
          <w:szCs w:val="24"/>
          <w:lang w:val="en-US"/>
        </w:rPr>
        <w:t>4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7D3D17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METODA EVALUĂRII GLOBALE 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Pr="007D3D17">
        <w:rPr>
          <w:rFonts w:ascii="Times New Roman" w:hAnsi="Times New Roman"/>
          <w:b/>
          <w:color w:val="FF0000"/>
          <w:sz w:val="24"/>
          <w:szCs w:val="24"/>
        </w:rPr>
        <w:t xml:space="preserve">CU ÎNCETAREA EXISTENȚEI </w:t>
      </w:r>
      <w:r w:rsidR="006175DF">
        <w:rPr>
          <w:rFonts w:ascii="Times New Roman" w:hAnsi="Times New Roman"/>
          <w:b/>
          <w:color w:val="FF0000"/>
          <w:sz w:val="24"/>
          <w:szCs w:val="24"/>
        </w:rPr>
        <w:t>SOCIETĂȚII CARE SE DIVIZEAZĂ</w:t>
      </w:r>
    </w:p>
    <w:p w14:paraId="0ED9E551" w14:textId="77777777" w:rsidR="00887FA7" w:rsidRPr="00FB0BEA" w:rsidRDefault="00887FA7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E29CC58" w14:textId="7AACFE2F" w:rsidR="0047337C" w:rsidRPr="00FA0ACD" w:rsidRDefault="003F5AB3" w:rsidP="004733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 se divizează și încetează să existe. Societatea Beta, care este deja constituită, preia 30% din elementele de natura activelor, datoriilor și capitalurilor proprii ale societății Alfa, iar societatea Gama, care </w:t>
      </w:r>
      <w:r w:rsidRPr="00FB0BEA">
        <w:rPr>
          <w:rFonts w:ascii="Times New Roman" w:hAnsi="Times New Roman"/>
          <w:b/>
          <w:bCs/>
          <w:sz w:val="24"/>
          <w:szCs w:val="24"/>
        </w:rPr>
        <w:t>se constituie</w:t>
      </w:r>
      <w:r w:rsidRPr="00FB0BEA">
        <w:rPr>
          <w:rFonts w:ascii="Times New Roman" w:hAnsi="Times New Roman"/>
          <w:sz w:val="24"/>
          <w:szCs w:val="24"/>
        </w:rPr>
        <w:t>, preia 70% din acestea.</w:t>
      </w:r>
      <w:r w:rsidR="00CA2614">
        <w:rPr>
          <w:rFonts w:ascii="Times New Roman" w:hAnsi="Times New Roman"/>
          <w:sz w:val="24"/>
          <w:szCs w:val="24"/>
        </w:rPr>
        <w:t xml:space="preserve"> Alfa și Beta sunt plătitoare de impozit pe profit.</w:t>
      </w:r>
      <w:r w:rsidR="0047337C" w:rsidRPr="004733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337C">
        <w:rPr>
          <w:rFonts w:ascii="Times New Roman" w:hAnsi="Times New Roman"/>
          <w:sz w:val="24"/>
          <w:szCs w:val="24"/>
          <w:lang w:val="en-US"/>
        </w:rPr>
        <w:t>Balanțele</w:t>
      </w:r>
      <w:proofErr w:type="spellEnd"/>
      <w:r w:rsidR="004733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337C">
        <w:rPr>
          <w:rFonts w:ascii="Times New Roman" w:hAnsi="Times New Roman"/>
          <w:sz w:val="24"/>
          <w:szCs w:val="24"/>
          <w:lang w:val="en-US"/>
        </w:rPr>
        <w:t>celor</w:t>
      </w:r>
      <w:proofErr w:type="spellEnd"/>
      <w:r w:rsidR="004733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337C">
        <w:rPr>
          <w:rFonts w:ascii="Times New Roman" w:hAnsi="Times New Roman"/>
          <w:sz w:val="24"/>
          <w:szCs w:val="24"/>
          <w:lang w:val="en-US"/>
        </w:rPr>
        <w:t>două</w:t>
      </w:r>
      <w:proofErr w:type="spellEnd"/>
      <w:r w:rsidR="004733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337C">
        <w:rPr>
          <w:rFonts w:ascii="Times New Roman" w:hAnsi="Times New Roman"/>
          <w:sz w:val="24"/>
          <w:szCs w:val="24"/>
          <w:lang w:val="en-US"/>
        </w:rPr>
        <w:t>societăți</w:t>
      </w:r>
      <w:proofErr w:type="spellEnd"/>
      <w:r w:rsidR="0047337C">
        <w:rPr>
          <w:rFonts w:ascii="Times New Roman" w:hAnsi="Times New Roman"/>
          <w:sz w:val="24"/>
          <w:szCs w:val="24"/>
          <w:lang w:val="en-US"/>
        </w:rPr>
        <w:t xml:space="preserve"> sunt redate </w:t>
      </w:r>
      <w:proofErr w:type="spellStart"/>
      <w:r w:rsidR="0047337C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4733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337C">
        <w:rPr>
          <w:rFonts w:ascii="Times New Roman" w:hAnsi="Times New Roman"/>
          <w:sz w:val="24"/>
          <w:szCs w:val="24"/>
          <w:lang w:val="en-US"/>
        </w:rPr>
        <w:t>tabelul</w:t>
      </w:r>
      <w:proofErr w:type="spellEnd"/>
      <w:r w:rsidR="0047337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7337C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="004733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337C">
        <w:rPr>
          <w:rFonts w:ascii="Times New Roman" w:hAnsi="Times New Roman"/>
          <w:sz w:val="24"/>
          <w:szCs w:val="24"/>
          <w:lang w:val="en-US"/>
        </w:rPr>
        <w:t>jos</w:t>
      </w:r>
      <w:proofErr w:type="spellEnd"/>
      <w:r w:rsidR="0047337C">
        <w:rPr>
          <w:rFonts w:ascii="Times New Roman" w:hAnsi="Times New Roman"/>
          <w:sz w:val="24"/>
          <w:szCs w:val="24"/>
          <w:lang w:val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FB0BEA" w:rsidRPr="00FB0BEA" w14:paraId="2372B6F5" w14:textId="77777777" w:rsidTr="00C46696">
        <w:trPr>
          <w:trHeight w:val="300"/>
        </w:trPr>
        <w:tc>
          <w:tcPr>
            <w:tcW w:w="659" w:type="pct"/>
            <w:noWrap/>
            <w:vAlign w:val="center"/>
          </w:tcPr>
          <w:p w14:paraId="6619BC51" w14:textId="77777777" w:rsidR="003F5AB3" w:rsidRPr="00FB0BEA" w:rsidRDefault="003F5AB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045A4EF7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1793FD8D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FB0BEA" w:rsidRPr="00FB0BEA" w14:paraId="074D6D43" w14:textId="77777777" w:rsidTr="00C46696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02E19958" w14:textId="77777777" w:rsidR="003F5AB3" w:rsidRPr="00FB0BEA" w:rsidRDefault="003F5AB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23C46B42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415395DA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3EA892A1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640DFA6F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FB0BEA" w:rsidRPr="00FB0BEA" w14:paraId="00CEE2F1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40655D4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0BB7967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D14969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</w:p>
          <w:p w14:paraId="39E1271F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0DA6A01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C574A7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4BCFDFF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FB0BEA" w:rsidRPr="00FB0BEA" w14:paraId="267517BD" w14:textId="77777777" w:rsidTr="00C46696">
        <w:trPr>
          <w:trHeight w:val="290"/>
        </w:trPr>
        <w:tc>
          <w:tcPr>
            <w:tcW w:w="659" w:type="pct"/>
            <w:noWrap/>
            <w:vAlign w:val="bottom"/>
          </w:tcPr>
          <w:p w14:paraId="1BE4E87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37B7819D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5F43B97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559EE007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B055405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FB0BEA" w:rsidRPr="00FB0BEA" w14:paraId="68D4C1DA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751C71E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5F4B306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628D500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2436671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4EBDF7B5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47A50681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451DC60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2241C6DE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076F675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7ED9CF1A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4EB082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FB0BEA" w:rsidRPr="00FB0BEA" w14:paraId="30709219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20F7552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4B89E42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</w:p>
        </w:tc>
        <w:tc>
          <w:tcPr>
            <w:tcW w:w="1085" w:type="pct"/>
            <w:noWrap/>
            <w:vAlign w:val="bottom"/>
          </w:tcPr>
          <w:p w14:paraId="0401734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6AF06A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085" w:type="pct"/>
            <w:noWrap/>
            <w:vAlign w:val="bottom"/>
          </w:tcPr>
          <w:p w14:paraId="439E716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0F9BD41B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69A18639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74A71AEF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9C1480C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16F5CCB4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EBACEC8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3F5AB3" w:rsidRPr="00FB0BEA" w14:paraId="027BE075" w14:textId="77777777" w:rsidTr="00C46696">
        <w:trPr>
          <w:trHeight w:val="290"/>
        </w:trPr>
        <w:tc>
          <w:tcPr>
            <w:tcW w:w="659" w:type="pct"/>
            <w:noWrap/>
            <w:vAlign w:val="bottom"/>
          </w:tcPr>
          <w:p w14:paraId="6824D69D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684A37D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5.050.000</w:t>
            </w:r>
          </w:p>
        </w:tc>
        <w:tc>
          <w:tcPr>
            <w:tcW w:w="1085" w:type="pct"/>
            <w:noWrap/>
            <w:vAlign w:val="bottom"/>
          </w:tcPr>
          <w:p w14:paraId="024C7DFC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B89E857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04A32981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76F4FBFD" w14:textId="1AF27007" w:rsidR="003F5AB3" w:rsidRPr="00FB0BEA" w:rsidRDefault="003F5AB3" w:rsidP="00996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EA">
        <w:rPr>
          <w:rFonts w:ascii="Times New Roman" w:hAnsi="Times New Roman"/>
          <w:sz w:val="24"/>
          <w:szCs w:val="24"/>
        </w:rPr>
        <w:lastRenderedPageBreak/>
        <w:t xml:space="preserve">Societatea Alfa, pe baza evaluării efectuate de </w:t>
      </w:r>
      <w:r w:rsidR="00697EA6"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 w:rsidR="00697EA6"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 xml:space="preserve">, înregistrează o creștere de valoare de 500.000 lei la clădiri și 200.000 lei pe seama elementelor neidentificabile. Societatea Beta pe baza evaluării efectuate de </w:t>
      </w:r>
      <w:r w:rsidR="00697EA6"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 w:rsidR="00697EA6"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 xml:space="preserve">, înregistrează o creștere de valoare de </w:t>
      </w:r>
      <w:r w:rsidR="00307E03" w:rsidRPr="00FB0BEA">
        <w:rPr>
          <w:rFonts w:ascii="Times New Roman" w:hAnsi="Times New Roman"/>
          <w:sz w:val="24"/>
          <w:szCs w:val="24"/>
        </w:rPr>
        <w:t>1</w:t>
      </w:r>
      <w:r w:rsidRPr="00FB0BEA">
        <w:rPr>
          <w:rFonts w:ascii="Times New Roman" w:hAnsi="Times New Roman"/>
          <w:sz w:val="24"/>
          <w:szCs w:val="24"/>
        </w:rPr>
        <w:t xml:space="preserve">00.000 lei la </w:t>
      </w:r>
      <w:r w:rsidR="00307E03" w:rsidRPr="00FB0BEA">
        <w:rPr>
          <w:rFonts w:ascii="Times New Roman" w:hAnsi="Times New Roman"/>
          <w:sz w:val="24"/>
          <w:szCs w:val="24"/>
        </w:rPr>
        <w:t>mărfuri.</w:t>
      </w:r>
    </w:p>
    <w:p w14:paraId="331066AA" w14:textId="77777777" w:rsidR="00887FA7" w:rsidRPr="00FB0BEA" w:rsidRDefault="00887FA7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F740A6E" w14:textId="72D36681" w:rsidR="003F5AB3" w:rsidRPr="00FB0BEA" w:rsidRDefault="003F5AB3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11C0D8A2" w14:textId="7AFAA051" w:rsidR="003F5AB3" w:rsidRPr="00FB0BEA" w:rsidRDefault="003F5AB3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="00AB3D6B">
        <w:rPr>
          <w:rFonts w:ascii="Times New Roman" w:hAnsi="Times New Roman"/>
          <w:bCs/>
          <w:sz w:val="24"/>
          <w:szCs w:val="24"/>
        </w:rPr>
        <w:t xml:space="preserve"> </w:t>
      </w:r>
      <w:r w:rsidR="00D56D0C">
        <w:rPr>
          <w:rFonts w:ascii="Times New Roman" w:hAnsi="Times New Roman"/>
          <w:bCs/>
          <w:sz w:val="24"/>
          <w:szCs w:val="24"/>
        </w:rPr>
        <w:t>Clădirile sunt preluate la valoarea netă</w:t>
      </w:r>
      <w:r w:rsidR="00887FA7" w:rsidRPr="00FB0BEA">
        <w:rPr>
          <w:rFonts w:ascii="Times New Roman" w:hAnsi="Times New Roman"/>
          <w:bCs/>
          <w:sz w:val="24"/>
          <w:szCs w:val="24"/>
        </w:rPr>
        <w:t>;</w:t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</w:p>
    <w:p w14:paraId="2E437AF2" w14:textId="7BE52C19" w:rsidR="003F5AB3" w:rsidRPr="00416EEB" w:rsidRDefault="003F5AB3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FB0BEA">
        <w:rPr>
          <w:rFonts w:ascii="Times New Roman" w:hAnsi="Times New Roman"/>
          <w:spacing w:val="-2"/>
          <w:sz w:val="24"/>
          <w:szCs w:val="24"/>
        </w:rPr>
        <w:sym w:font="Wingdings 3" w:char="F096"/>
      </w:r>
      <w:r w:rsidR="00AB3D6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0BEA">
        <w:rPr>
          <w:rFonts w:ascii="Times New Roman" w:hAnsi="Times New Roman"/>
          <w:spacing w:val="-2"/>
          <w:sz w:val="24"/>
          <w:szCs w:val="24"/>
        </w:rPr>
        <w:t>La societatea Gama, nou-în</w:t>
      </w:r>
      <w:r w:rsidRPr="00FB0BEA">
        <w:rPr>
          <w:rFonts w:ascii="Times New Roman" w:hAnsi="Times New Roman"/>
          <w:sz w:val="24"/>
          <w:szCs w:val="24"/>
        </w:rPr>
        <w:t xml:space="preserve">ființată, componentele capitalului propriu s-au preluat în aceeași structură și proporțional cu valoarea la care erau evidențiate la societatea divizată, potrivit </w:t>
      </w:r>
      <w:r w:rsidRPr="00416EEB">
        <w:rPr>
          <w:rFonts w:ascii="Times New Roman" w:hAnsi="Times New Roman"/>
          <w:b/>
          <w:bCs/>
          <w:sz w:val="24"/>
          <w:szCs w:val="24"/>
        </w:rPr>
        <w:t>hotărârii adunării generale a acționarilor.</w:t>
      </w:r>
    </w:p>
    <w:p w14:paraId="5C59557D" w14:textId="77777777" w:rsidR="00D56D0C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Se cere:</w:t>
      </w:r>
    </w:p>
    <w:p w14:paraId="6A319617" w14:textId="21D9B1D8" w:rsidR="00D56D0C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1.</w:t>
      </w:r>
      <w:r w:rsidR="00AB3D6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Determinați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acțiuni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emise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Beta,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schimb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prima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0B57EFF6" w14:textId="6B115623" w:rsidR="00D56D0C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2.</w:t>
      </w:r>
      <w:r w:rsidR="00AB3D6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Propuneți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un protocol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predare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primire</w:t>
      </w:r>
      <w:proofErr w:type="spellEnd"/>
      <w:r w:rsidR="001810F5"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810F5" w:rsidRPr="001810F5" w14:paraId="40B6C841" w14:textId="77777777" w:rsidTr="0003333F">
        <w:tc>
          <w:tcPr>
            <w:tcW w:w="9576" w:type="dxa"/>
          </w:tcPr>
          <w:p w14:paraId="0444066A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212-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preia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Beta</w:t>
            </w:r>
          </w:p>
        </w:tc>
      </w:tr>
      <w:tr w:rsidR="001810F5" w:rsidRPr="001810F5" w14:paraId="46B70D80" w14:textId="77777777" w:rsidTr="0003333F">
        <w:tc>
          <w:tcPr>
            <w:tcW w:w="9576" w:type="dxa"/>
          </w:tcPr>
          <w:p w14:paraId="3F2D44D9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207 -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preia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Gama </w:t>
            </w:r>
          </w:p>
        </w:tc>
      </w:tr>
      <w:tr w:rsidR="001810F5" w:rsidRPr="001810F5" w14:paraId="15B4A778" w14:textId="77777777" w:rsidTr="0003333F">
        <w:tc>
          <w:tcPr>
            <w:tcW w:w="9576" w:type="dxa"/>
          </w:tcPr>
          <w:p w14:paraId="778DCB14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371 –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vor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preluate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proporțional</w:t>
            </w:r>
            <w:proofErr w:type="spellEnd"/>
          </w:p>
        </w:tc>
      </w:tr>
      <w:tr w:rsidR="001810F5" w:rsidRPr="001810F5" w14:paraId="0673B4AA" w14:textId="77777777" w:rsidTr="0003333F">
        <w:tc>
          <w:tcPr>
            <w:tcW w:w="9576" w:type="dxa"/>
          </w:tcPr>
          <w:p w14:paraId="4E895AF8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401- </w:t>
            </w: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preia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Beta</w:t>
            </w:r>
          </w:p>
        </w:tc>
      </w:tr>
      <w:tr w:rsidR="001810F5" w:rsidRPr="001810F5" w14:paraId="69A3D062" w14:textId="77777777" w:rsidTr="0003333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5B2" w14:textId="77777777" w:rsidR="001810F5" w:rsidRPr="001810F5" w:rsidRDefault="001810F5" w:rsidP="0003333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proofErr w:type="spellStart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Restul</w:t>
            </w:r>
            <w:proofErr w:type="spellEnd"/>
            <w:r w:rsidRPr="001810F5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- bani</w:t>
            </w:r>
          </w:p>
        </w:tc>
      </w:tr>
    </w:tbl>
    <w:p w14:paraId="479D70A8" w14:textId="0ADF3FD7" w:rsidR="00D56D0C" w:rsidRPr="00C35548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3.</w:t>
      </w:r>
      <w:r w:rsidR="00AB3D6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tranzacțiile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specific</w:t>
      </w:r>
      <w:r w:rsidR="006818CC">
        <w:rPr>
          <w:rFonts w:ascii="Times New Roman" w:hAnsi="Times New Roman"/>
          <w:b/>
          <w:color w:val="FF0000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divizării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5D53365C" w14:textId="77777777" w:rsidR="00D56D0C" w:rsidRDefault="00D56D0C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DD7243" w14:textId="77777777" w:rsidR="00CE5F70" w:rsidRDefault="00CE5F70" w:rsidP="00CE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SĂ REȚINEM!</w:t>
      </w:r>
    </w:p>
    <w:p w14:paraId="65756554" w14:textId="77777777" w:rsidR="00CE5F70" w:rsidRDefault="00CE5F70" w:rsidP="00CE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63BD446B" w14:textId="77777777" w:rsidR="00CE5F70" w:rsidRPr="00154F46" w:rsidRDefault="00CE5F70" w:rsidP="00CE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iCs/>
          <w:color w:val="FF0000"/>
          <w:sz w:val="24"/>
          <w:szCs w:val="24"/>
          <w:lang w:val="en-US"/>
        </w:rPr>
      </w:pPr>
      <w:r w:rsidRPr="002231FF">
        <w:rPr>
          <w:rFonts w:ascii="Times New Roman" w:hAnsi="Times New Roman"/>
          <w:b/>
          <w:sz w:val="24"/>
          <w:szCs w:val="24"/>
          <w:lang w:val="en-US"/>
        </w:rPr>
        <w:sym w:font="Wingdings 2" w:char="F050"/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Plusurile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valoare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pe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seama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>elementelor</w:t>
      </w:r>
      <w:proofErr w:type="spellEnd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>neidentificabile</w:t>
      </w:r>
      <w:proofErr w:type="spellEnd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constatate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absorbit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sunt </w:t>
      </w:r>
      <w:proofErr w:type="spellStart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>preluate</w:t>
      </w:r>
      <w:proofErr w:type="spellEnd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>absorbant</w:t>
      </w:r>
      <w:proofErr w:type="spellEnd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>contul</w:t>
      </w:r>
      <w:proofErr w:type="spellEnd"/>
      <w:r w:rsidRPr="0064783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154F46">
        <w:rPr>
          <w:rFonts w:ascii="Times New Roman" w:hAnsi="Times New Roman"/>
          <w:b/>
          <w:i/>
          <w:iCs/>
          <w:color w:val="FF0000"/>
          <w:sz w:val="24"/>
          <w:szCs w:val="24"/>
          <w:lang w:val="en-US"/>
        </w:rPr>
        <w:t xml:space="preserve">207 Fond </w:t>
      </w:r>
      <w:proofErr w:type="spellStart"/>
      <w:r w:rsidRPr="00154F46">
        <w:rPr>
          <w:rFonts w:ascii="Times New Roman" w:hAnsi="Times New Roman"/>
          <w:b/>
          <w:i/>
          <w:iCs/>
          <w:color w:val="FF0000"/>
          <w:sz w:val="24"/>
          <w:szCs w:val="24"/>
          <w:lang w:val="en-US"/>
        </w:rPr>
        <w:t>comercial</w:t>
      </w:r>
      <w:proofErr w:type="spellEnd"/>
      <w:r w:rsidRPr="00154F46">
        <w:rPr>
          <w:rFonts w:ascii="Times New Roman" w:hAnsi="Times New Roman"/>
          <w:b/>
          <w:i/>
          <w:iCs/>
          <w:color w:val="FF0000"/>
          <w:sz w:val="24"/>
          <w:szCs w:val="24"/>
          <w:lang w:val="en-US"/>
        </w:rPr>
        <w:t>.</w:t>
      </w:r>
    </w:p>
    <w:p w14:paraId="6EF6B534" w14:textId="77777777" w:rsidR="00CE5F70" w:rsidRDefault="00CE5F70" w:rsidP="00CE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906AE6">
        <w:rPr>
          <w:rFonts w:ascii="Times New Roman" w:hAnsi="Times New Roman"/>
          <w:b/>
          <w:sz w:val="24"/>
          <w:szCs w:val="24"/>
          <w:lang w:val="en-US"/>
        </w:rPr>
        <w:sym w:font="Wingdings 2" w:char="F050"/>
      </w:r>
      <w:r w:rsidRPr="00906AE6">
        <w:rPr>
          <w:rFonts w:ascii="Times New Roman" w:hAnsi="Times New Roman"/>
          <w:b/>
          <w:sz w:val="24"/>
          <w:szCs w:val="24"/>
          <w:lang w:val="en-US"/>
        </w:rPr>
        <w:t xml:space="preserve"> Venit din </w:t>
      </w:r>
      <w:proofErr w:type="spellStart"/>
      <w:r w:rsidRPr="00906AE6">
        <w:rPr>
          <w:rFonts w:ascii="Times New Roman" w:hAnsi="Times New Roman"/>
          <w:b/>
          <w:sz w:val="24"/>
          <w:szCs w:val="24"/>
          <w:lang w:val="en-US"/>
        </w:rPr>
        <w:t>cedarea</w:t>
      </w:r>
      <w:proofErr w:type="spellEnd"/>
      <w:r w:rsidRPr="00906AE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06AE6">
        <w:rPr>
          <w:rFonts w:ascii="Times New Roman" w:hAnsi="Times New Roman"/>
          <w:b/>
          <w:sz w:val="24"/>
          <w:szCs w:val="24"/>
          <w:lang w:val="en-US"/>
        </w:rPr>
        <w:t>activelor</w:t>
      </w:r>
      <w:proofErr w:type="spellEnd"/>
      <w:r w:rsidRPr="00906AE6">
        <w:rPr>
          <w:rFonts w:ascii="Times New Roman" w:hAnsi="Times New Roman"/>
          <w:b/>
          <w:sz w:val="24"/>
          <w:szCs w:val="24"/>
          <w:lang w:val="en-US"/>
        </w:rPr>
        <w:t xml:space="preserve"> = </w:t>
      </w:r>
      <w:proofErr w:type="spellStart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Valoare</w:t>
      </w:r>
      <w:proofErr w:type="spellEnd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contabilă</w:t>
      </w:r>
      <w:proofErr w:type="spellEnd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active +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/</w:t>
      </w:r>
      <w:proofErr w:type="spellStart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Plusvalori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/</w:t>
      </w:r>
      <w:proofErr w:type="spellStart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Minusvalori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evaluare</w:t>
      </w:r>
      <w:proofErr w:type="spellEnd"/>
    </w:p>
    <w:p w14:paraId="09928128" w14:textId="77777777" w:rsidR="00CE5F70" w:rsidRDefault="00CE5F70" w:rsidP="00CE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906AE6">
        <w:rPr>
          <w:rFonts w:ascii="Times New Roman" w:hAnsi="Times New Roman"/>
          <w:b/>
          <w:sz w:val="24"/>
          <w:szCs w:val="24"/>
          <w:lang w:val="en-US"/>
        </w:rPr>
        <w:sym w:font="Wingdings 2" w:char="F050"/>
      </w:r>
      <w:r w:rsidRPr="00906AE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Rezultatul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înregistrat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absorbit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contul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121</w:t>
      </w:r>
      <w:r w:rsidRPr="00906AE6">
        <w:rPr>
          <w:rFonts w:ascii="Times New Roman" w:hAnsi="Times New Roman"/>
          <w:b/>
          <w:sz w:val="24"/>
          <w:szCs w:val="24"/>
          <w:lang w:val="en-US"/>
        </w:rPr>
        <w:t xml:space="preserve"> =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Suma </w:t>
      </w:r>
      <w:proofErr w:type="spellStart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algebrică</w:t>
      </w:r>
      <w:proofErr w:type="spellEnd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 </w:t>
      </w:r>
      <w:proofErr w:type="spellStart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plusurilor</w:t>
      </w:r>
      <w:proofErr w:type="spellEnd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/</w:t>
      </w:r>
      <w:proofErr w:type="spellStart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minusurilor</w:t>
      </w:r>
      <w:proofErr w:type="spellEnd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valoare</w:t>
      </w:r>
      <w:proofErr w:type="spellEnd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din </w:t>
      </w:r>
      <w:proofErr w:type="spellStart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 w:rsidRPr="00906AE6">
        <w:rPr>
          <w:rFonts w:ascii="Times New Roman" w:hAnsi="Times New Roman"/>
          <w:b/>
          <w:color w:val="FF0000"/>
          <w:sz w:val="24"/>
          <w:szCs w:val="24"/>
          <w:lang w:val="en-US"/>
        </w:rPr>
        <w:t>evaluare</w:t>
      </w:r>
      <w:proofErr w:type="spellEnd"/>
    </w:p>
    <w:p w14:paraId="54719959" w14:textId="77777777" w:rsidR="00CE5F70" w:rsidRDefault="00CE5F70" w:rsidP="00CE5F7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76FBDB4B" w14:textId="77777777" w:rsidR="0047337C" w:rsidRDefault="0047337C" w:rsidP="00CE5F7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4E4B3F62" w14:textId="77777777" w:rsidR="0047337C" w:rsidRPr="00906AE6" w:rsidRDefault="0047337C" w:rsidP="00CE5F7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14:paraId="2514BF8E" w14:textId="77777777" w:rsidR="00CE5F70" w:rsidRPr="00E65CCF" w:rsidRDefault="00CE5F70" w:rsidP="00CE5F7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2"/>
        <w:gridCol w:w="6976"/>
      </w:tblGrid>
      <w:tr w:rsidR="00CE5F70" w14:paraId="6587F640" w14:textId="77777777" w:rsidTr="0003333F">
        <w:tc>
          <w:tcPr>
            <w:tcW w:w="6997" w:type="dxa"/>
          </w:tcPr>
          <w:p w14:paraId="2805645C" w14:textId="77777777" w:rsidR="00CE5F70" w:rsidRDefault="00CE5F70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4BD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>METODA ACTIVULUI NET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CONTABIL</w:t>
            </w:r>
          </w:p>
        </w:tc>
        <w:tc>
          <w:tcPr>
            <w:tcW w:w="6997" w:type="dxa"/>
          </w:tcPr>
          <w:p w14:paraId="71E7D29E" w14:textId="77777777" w:rsidR="00CE5F70" w:rsidRDefault="00CE5F70" w:rsidP="000333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4BD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METODA EVALUĂRII GLOBALE</w:t>
            </w:r>
          </w:p>
        </w:tc>
      </w:tr>
      <w:tr w:rsidR="00CE5F70" w14:paraId="0A1C27DA" w14:textId="77777777" w:rsidTr="0003333F">
        <w:tc>
          <w:tcPr>
            <w:tcW w:w="6997" w:type="dxa"/>
          </w:tcPr>
          <w:p w14:paraId="2BFEE306" w14:textId="77777777" w:rsidR="00CE5F70" w:rsidRPr="00906AE6" w:rsidRDefault="00CE5F70" w:rsidP="000333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Punct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plecare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ANC = Capital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propriu</w:t>
            </w:r>
            <w:proofErr w:type="spellEnd"/>
          </w:p>
        </w:tc>
        <w:tc>
          <w:tcPr>
            <w:tcW w:w="6997" w:type="dxa"/>
          </w:tcPr>
          <w:p w14:paraId="6C5814A0" w14:textId="77777777" w:rsidR="00CE5F70" w:rsidRDefault="00CE5F70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Punct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plecare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  <w:r w:rsidRPr="00906AE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VG =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Capital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propriu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= ANC +/- PLUSVALORI DIN EVALUARE </w:t>
            </w:r>
          </w:p>
        </w:tc>
      </w:tr>
      <w:tr w:rsidR="00CE5F70" w14:paraId="79808073" w14:textId="77777777" w:rsidTr="0003333F">
        <w:tc>
          <w:tcPr>
            <w:tcW w:w="6997" w:type="dxa"/>
          </w:tcPr>
          <w:p w14:paraId="7531950F" w14:textId="77777777" w:rsidR="00CE5F70" w:rsidRDefault="00CE5F70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997" w:type="dxa"/>
          </w:tcPr>
          <w:p w14:paraId="0A304981" w14:textId="77777777" w:rsidR="00CE5F70" w:rsidRPr="00906AE6" w:rsidRDefault="00CE5F70" w:rsidP="0003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06AE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sym w:font="Wingdings 2" w:char="F050"/>
            </w:r>
            <w:r w:rsidRPr="00906AE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ATENȚIE: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Plus/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minusvalorile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06AE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NU SE CONTABILIZEAZĂ</w:t>
            </w:r>
          </w:p>
        </w:tc>
      </w:tr>
      <w:tr w:rsidR="00CE5F70" w14:paraId="7F90D329" w14:textId="77777777" w:rsidTr="0003333F">
        <w:tc>
          <w:tcPr>
            <w:tcW w:w="6997" w:type="dxa"/>
          </w:tcPr>
          <w:p w14:paraId="51CCAA85" w14:textId="77777777" w:rsidR="00CE5F70" w:rsidRDefault="00CE5F70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În</w:t>
            </w:r>
            <w:proofErr w:type="spellEnd"/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PPP</w:t>
            </w:r>
            <w:r w:rsidRPr="00F21466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elementele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figurează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valoarea</w:t>
            </w:r>
            <w:proofErr w:type="spellEnd"/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contabilitate</w:t>
            </w:r>
            <w:proofErr w:type="spellEnd"/>
          </w:p>
        </w:tc>
        <w:tc>
          <w:tcPr>
            <w:tcW w:w="6997" w:type="dxa"/>
          </w:tcPr>
          <w:p w14:paraId="33B69C24" w14:textId="77777777" w:rsidR="00CE5F70" w:rsidRPr="00906AE6" w:rsidRDefault="00CE5F70" w:rsidP="0003333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În</w:t>
            </w:r>
            <w:proofErr w:type="spellEnd"/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PPP</w:t>
            </w:r>
            <w:r w:rsidRPr="00F21466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elementele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figurează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valoarea</w:t>
            </w:r>
            <w:proofErr w:type="spellEnd"/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46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reevaluată</w:t>
            </w:r>
            <w:proofErr w:type="spellEnd"/>
          </w:p>
        </w:tc>
      </w:tr>
      <w:tr w:rsidR="00CE5F70" w14:paraId="19BDF9DC" w14:textId="77777777" w:rsidTr="0003333F">
        <w:tc>
          <w:tcPr>
            <w:tcW w:w="6997" w:type="dxa"/>
          </w:tcPr>
          <w:p w14:paraId="7201D409" w14:textId="77777777" w:rsidR="00CE5F70" w:rsidRPr="003758DD" w:rsidRDefault="00CE5F70" w:rsidP="0003333F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Prima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fuziune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Aport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ANC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)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Creșterea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capital social (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VN!!) </w:t>
            </w:r>
          </w:p>
        </w:tc>
        <w:tc>
          <w:tcPr>
            <w:tcW w:w="6997" w:type="dxa"/>
          </w:tcPr>
          <w:p w14:paraId="4B305F1F" w14:textId="77777777" w:rsidR="00CE5F70" w:rsidRDefault="00CE5F70" w:rsidP="00033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29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sym w:font="Wingdings 2" w:char="F050"/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Prima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fuziune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Aport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Pr="003758DD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VG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)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Creșterea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capital social (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VN!!)</w:t>
            </w:r>
          </w:p>
        </w:tc>
      </w:tr>
    </w:tbl>
    <w:p w14:paraId="3546753C" w14:textId="77777777" w:rsidR="00956950" w:rsidRDefault="00956950" w:rsidP="00F71A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sectPr w:rsidR="00956950" w:rsidSect="0099603B">
      <w:headerReference w:type="default" r:id="rId10"/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54C1" w14:textId="77777777" w:rsidR="000749DB" w:rsidRDefault="000749DB" w:rsidP="00EE6701">
      <w:pPr>
        <w:spacing w:after="0" w:line="240" w:lineRule="auto"/>
      </w:pPr>
      <w:r>
        <w:separator/>
      </w:r>
    </w:p>
  </w:endnote>
  <w:endnote w:type="continuationSeparator" w:id="0">
    <w:p w14:paraId="1BDC0FD6" w14:textId="77777777" w:rsidR="000749DB" w:rsidRDefault="000749DB" w:rsidP="00EE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14E2" w14:textId="113EEC42" w:rsidR="00FC4B1F" w:rsidRDefault="00FC4B1F">
    <w:pPr>
      <w:pStyle w:val="Footer"/>
      <w:jc w:val="center"/>
    </w:pPr>
  </w:p>
  <w:p w14:paraId="3356D9C6" w14:textId="77777777" w:rsidR="00FC4B1F" w:rsidRDefault="00FC4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702A" w14:textId="77777777" w:rsidR="000749DB" w:rsidRDefault="000749DB" w:rsidP="00EE6701">
      <w:pPr>
        <w:spacing w:after="0" w:line="240" w:lineRule="auto"/>
      </w:pPr>
      <w:r>
        <w:separator/>
      </w:r>
    </w:p>
  </w:footnote>
  <w:footnote w:type="continuationSeparator" w:id="0">
    <w:p w14:paraId="7F98AA23" w14:textId="77777777" w:rsidR="000749DB" w:rsidRDefault="000749DB" w:rsidP="00EE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EAAD" w14:textId="735BC77D" w:rsidR="00FC4B1F" w:rsidRDefault="00FC4B1F">
    <w:pPr>
      <w:pStyle w:val="Header"/>
    </w:pPr>
    <w:r w:rsidRPr="00465234">
      <w:rPr>
        <w:b/>
        <w:bCs/>
      </w:rPr>
      <w:t>DIVIZAREA SOCIETĂȚILOR COMERCIALE</w:t>
    </w:r>
    <w:r w:rsidRPr="00465234">
      <w:rPr>
        <w:b/>
        <w:bCs/>
      </w:rPr>
      <w:ptab w:relativeTo="margin" w:alignment="center" w:leader="none"/>
    </w:r>
    <w:r w:rsidRPr="00465234">
      <w:rPr>
        <w:b/>
        <w:bCs/>
      </w:rPr>
      <w:ptab w:relativeTo="margin" w:alignment="right" w:leader="none"/>
    </w:r>
    <w:r w:rsidRPr="00F919A7">
      <w:rPr>
        <w:noProof/>
      </w:rPr>
      <w:drawing>
        <wp:inline distT="0" distB="0" distL="0" distR="0" wp14:anchorId="7CCCD23D" wp14:editId="58AA667E">
          <wp:extent cx="761365" cy="819150"/>
          <wp:effectExtent l="0" t="0" r="635" b="0"/>
          <wp:docPr id="7" name="Picture 7" descr="C:\Users\Radu\AppData\Local\Microsoft\Windows\INetCache\Content.Word\Sigla CECCAR copym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u\AppData\Local\Microsoft\Windows\INetCache\Content.Word\Sigla CECCAR copym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C81"/>
    <w:multiLevelType w:val="hybridMultilevel"/>
    <w:tmpl w:val="3692D92A"/>
    <w:lvl w:ilvl="0" w:tplc="4C607440">
      <w:start w:val="512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8415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53"/>
    <w:rsid w:val="00003B44"/>
    <w:rsid w:val="00004AA0"/>
    <w:rsid w:val="00005281"/>
    <w:rsid w:val="00006D62"/>
    <w:rsid w:val="00020159"/>
    <w:rsid w:val="00020B17"/>
    <w:rsid w:val="000266E8"/>
    <w:rsid w:val="00031674"/>
    <w:rsid w:val="0004476E"/>
    <w:rsid w:val="00045365"/>
    <w:rsid w:val="00061EA3"/>
    <w:rsid w:val="0007471E"/>
    <w:rsid w:val="000749DB"/>
    <w:rsid w:val="00080B6A"/>
    <w:rsid w:val="00084C12"/>
    <w:rsid w:val="0008679A"/>
    <w:rsid w:val="0009702F"/>
    <w:rsid w:val="000A3FC2"/>
    <w:rsid w:val="000B33B7"/>
    <w:rsid w:val="000B5068"/>
    <w:rsid w:val="000B6FFA"/>
    <w:rsid w:val="000B7376"/>
    <w:rsid w:val="000C6DE9"/>
    <w:rsid w:val="000D1A45"/>
    <w:rsid w:val="000E37EC"/>
    <w:rsid w:val="000E5EE8"/>
    <w:rsid w:val="000E6C81"/>
    <w:rsid w:val="000E7524"/>
    <w:rsid w:val="000F1263"/>
    <w:rsid w:val="000F286F"/>
    <w:rsid w:val="0010781C"/>
    <w:rsid w:val="00107CFF"/>
    <w:rsid w:val="00116F73"/>
    <w:rsid w:val="00120AD4"/>
    <w:rsid w:val="0012371A"/>
    <w:rsid w:val="001336CA"/>
    <w:rsid w:val="001355A0"/>
    <w:rsid w:val="00146AE8"/>
    <w:rsid w:val="0016000D"/>
    <w:rsid w:val="00160AD6"/>
    <w:rsid w:val="001625D4"/>
    <w:rsid w:val="00163E07"/>
    <w:rsid w:val="00170FAB"/>
    <w:rsid w:val="001800F2"/>
    <w:rsid w:val="001810F5"/>
    <w:rsid w:val="00184840"/>
    <w:rsid w:val="001875B4"/>
    <w:rsid w:val="001A2009"/>
    <w:rsid w:val="001A2FD0"/>
    <w:rsid w:val="001A327E"/>
    <w:rsid w:val="001A6390"/>
    <w:rsid w:val="001A7163"/>
    <w:rsid w:val="001A7341"/>
    <w:rsid w:val="001B2745"/>
    <w:rsid w:val="001C1781"/>
    <w:rsid w:val="001C2CED"/>
    <w:rsid w:val="001C357E"/>
    <w:rsid w:val="001C4D25"/>
    <w:rsid w:val="001C58E1"/>
    <w:rsid w:val="001C61EE"/>
    <w:rsid w:val="001D3EDE"/>
    <w:rsid w:val="001D4ADB"/>
    <w:rsid w:val="001E013B"/>
    <w:rsid w:val="001E576B"/>
    <w:rsid w:val="001E7585"/>
    <w:rsid w:val="001F7BF4"/>
    <w:rsid w:val="001F7D94"/>
    <w:rsid w:val="002008DB"/>
    <w:rsid w:val="0020407E"/>
    <w:rsid w:val="002148A4"/>
    <w:rsid w:val="002156BE"/>
    <w:rsid w:val="00220905"/>
    <w:rsid w:val="00241960"/>
    <w:rsid w:val="00243B9E"/>
    <w:rsid w:val="00252D1C"/>
    <w:rsid w:val="00261361"/>
    <w:rsid w:val="002722E9"/>
    <w:rsid w:val="002726B7"/>
    <w:rsid w:val="0028441B"/>
    <w:rsid w:val="00285F1F"/>
    <w:rsid w:val="00286B4D"/>
    <w:rsid w:val="00296D76"/>
    <w:rsid w:val="0029746D"/>
    <w:rsid w:val="00297752"/>
    <w:rsid w:val="002A2529"/>
    <w:rsid w:val="002A5383"/>
    <w:rsid w:val="002B0219"/>
    <w:rsid w:val="002B458C"/>
    <w:rsid w:val="002B4765"/>
    <w:rsid w:val="002B713E"/>
    <w:rsid w:val="002B7526"/>
    <w:rsid w:val="002C0C71"/>
    <w:rsid w:val="002C5BD4"/>
    <w:rsid w:val="002E22AD"/>
    <w:rsid w:val="002E3989"/>
    <w:rsid w:val="002E6D7F"/>
    <w:rsid w:val="002F456C"/>
    <w:rsid w:val="002F6001"/>
    <w:rsid w:val="002F77A6"/>
    <w:rsid w:val="00305728"/>
    <w:rsid w:val="00307E03"/>
    <w:rsid w:val="00324102"/>
    <w:rsid w:val="00324A17"/>
    <w:rsid w:val="00336725"/>
    <w:rsid w:val="00344EA4"/>
    <w:rsid w:val="003479D1"/>
    <w:rsid w:val="003527D4"/>
    <w:rsid w:val="00354EE8"/>
    <w:rsid w:val="003579A6"/>
    <w:rsid w:val="00360F37"/>
    <w:rsid w:val="00363128"/>
    <w:rsid w:val="00367612"/>
    <w:rsid w:val="003719AB"/>
    <w:rsid w:val="003727DB"/>
    <w:rsid w:val="00373C9C"/>
    <w:rsid w:val="00380254"/>
    <w:rsid w:val="00380A24"/>
    <w:rsid w:val="00383322"/>
    <w:rsid w:val="00387BE5"/>
    <w:rsid w:val="003907CB"/>
    <w:rsid w:val="003929A1"/>
    <w:rsid w:val="0039537A"/>
    <w:rsid w:val="003953A1"/>
    <w:rsid w:val="003A26A3"/>
    <w:rsid w:val="003A270E"/>
    <w:rsid w:val="003A2BAD"/>
    <w:rsid w:val="003A51CD"/>
    <w:rsid w:val="003B687F"/>
    <w:rsid w:val="003C0BA1"/>
    <w:rsid w:val="003C7B9C"/>
    <w:rsid w:val="003D2C6A"/>
    <w:rsid w:val="003D3C9A"/>
    <w:rsid w:val="003D6A75"/>
    <w:rsid w:val="003E0E9B"/>
    <w:rsid w:val="003E5E83"/>
    <w:rsid w:val="003F5AB3"/>
    <w:rsid w:val="004004E9"/>
    <w:rsid w:val="004065AB"/>
    <w:rsid w:val="004132EF"/>
    <w:rsid w:val="00415B0D"/>
    <w:rsid w:val="00416EEB"/>
    <w:rsid w:val="00440D29"/>
    <w:rsid w:val="00441DA2"/>
    <w:rsid w:val="00443D9E"/>
    <w:rsid w:val="00444598"/>
    <w:rsid w:val="0045355B"/>
    <w:rsid w:val="004547A1"/>
    <w:rsid w:val="00455579"/>
    <w:rsid w:val="00455D55"/>
    <w:rsid w:val="004565B8"/>
    <w:rsid w:val="004574AB"/>
    <w:rsid w:val="004609B3"/>
    <w:rsid w:val="00465234"/>
    <w:rsid w:val="0047064B"/>
    <w:rsid w:val="0047077F"/>
    <w:rsid w:val="0047337C"/>
    <w:rsid w:val="00475638"/>
    <w:rsid w:val="00477963"/>
    <w:rsid w:val="004828B5"/>
    <w:rsid w:val="004871D9"/>
    <w:rsid w:val="004879F1"/>
    <w:rsid w:val="00492B10"/>
    <w:rsid w:val="004A0781"/>
    <w:rsid w:val="004A2888"/>
    <w:rsid w:val="004B5640"/>
    <w:rsid w:val="004B64AE"/>
    <w:rsid w:val="004B6F87"/>
    <w:rsid w:val="004C04FF"/>
    <w:rsid w:val="004C25D7"/>
    <w:rsid w:val="004C6737"/>
    <w:rsid w:val="004C6A91"/>
    <w:rsid w:val="004C7B2B"/>
    <w:rsid w:val="004D3208"/>
    <w:rsid w:val="004D327A"/>
    <w:rsid w:val="004E33A7"/>
    <w:rsid w:val="004E4CF8"/>
    <w:rsid w:val="004E63B8"/>
    <w:rsid w:val="004F227E"/>
    <w:rsid w:val="00500517"/>
    <w:rsid w:val="00510E4B"/>
    <w:rsid w:val="0051269E"/>
    <w:rsid w:val="00513F5C"/>
    <w:rsid w:val="00514724"/>
    <w:rsid w:val="00514A0C"/>
    <w:rsid w:val="00514EAE"/>
    <w:rsid w:val="00526B46"/>
    <w:rsid w:val="00530046"/>
    <w:rsid w:val="00532247"/>
    <w:rsid w:val="00533D07"/>
    <w:rsid w:val="005403E3"/>
    <w:rsid w:val="00542B53"/>
    <w:rsid w:val="00561D69"/>
    <w:rsid w:val="00576548"/>
    <w:rsid w:val="00577ADA"/>
    <w:rsid w:val="005817F7"/>
    <w:rsid w:val="00583E3B"/>
    <w:rsid w:val="00584CAE"/>
    <w:rsid w:val="005855C1"/>
    <w:rsid w:val="0058668F"/>
    <w:rsid w:val="00596233"/>
    <w:rsid w:val="005A2E35"/>
    <w:rsid w:val="005A5735"/>
    <w:rsid w:val="005A57F8"/>
    <w:rsid w:val="005A5FDB"/>
    <w:rsid w:val="005B31D2"/>
    <w:rsid w:val="005C4437"/>
    <w:rsid w:val="005D2298"/>
    <w:rsid w:val="005D2A7B"/>
    <w:rsid w:val="005D7308"/>
    <w:rsid w:val="005D7BF3"/>
    <w:rsid w:val="005F5C7D"/>
    <w:rsid w:val="005F6142"/>
    <w:rsid w:val="005F7A9F"/>
    <w:rsid w:val="00600B85"/>
    <w:rsid w:val="0060280E"/>
    <w:rsid w:val="00616624"/>
    <w:rsid w:val="006175DF"/>
    <w:rsid w:val="00635B62"/>
    <w:rsid w:val="006416B8"/>
    <w:rsid w:val="00653C07"/>
    <w:rsid w:val="00661243"/>
    <w:rsid w:val="00664AFF"/>
    <w:rsid w:val="0067133A"/>
    <w:rsid w:val="00676FF9"/>
    <w:rsid w:val="0067798A"/>
    <w:rsid w:val="006818CC"/>
    <w:rsid w:val="00684F06"/>
    <w:rsid w:val="00692A72"/>
    <w:rsid w:val="00694397"/>
    <w:rsid w:val="00695A1B"/>
    <w:rsid w:val="00697EA6"/>
    <w:rsid w:val="006A5FA9"/>
    <w:rsid w:val="006B110C"/>
    <w:rsid w:val="006B6CF3"/>
    <w:rsid w:val="006C4EA2"/>
    <w:rsid w:val="006C5685"/>
    <w:rsid w:val="006C5998"/>
    <w:rsid w:val="006D08EA"/>
    <w:rsid w:val="006D2EDB"/>
    <w:rsid w:val="006D639C"/>
    <w:rsid w:val="006D7AAD"/>
    <w:rsid w:val="006E046E"/>
    <w:rsid w:val="006E104A"/>
    <w:rsid w:val="006E417A"/>
    <w:rsid w:val="006F3919"/>
    <w:rsid w:val="006F5D95"/>
    <w:rsid w:val="00702B31"/>
    <w:rsid w:val="00705D78"/>
    <w:rsid w:val="007118AF"/>
    <w:rsid w:val="00723390"/>
    <w:rsid w:val="00727F35"/>
    <w:rsid w:val="0073380C"/>
    <w:rsid w:val="00734266"/>
    <w:rsid w:val="0074047D"/>
    <w:rsid w:val="00742282"/>
    <w:rsid w:val="00745B92"/>
    <w:rsid w:val="0075645E"/>
    <w:rsid w:val="00757DE1"/>
    <w:rsid w:val="0076689D"/>
    <w:rsid w:val="00774332"/>
    <w:rsid w:val="007747AD"/>
    <w:rsid w:val="00774F11"/>
    <w:rsid w:val="0078796F"/>
    <w:rsid w:val="0079441A"/>
    <w:rsid w:val="0079669F"/>
    <w:rsid w:val="00797BDD"/>
    <w:rsid w:val="007A7ADA"/>
    <w:rsid w:val="007C3AAC"/>
    <w:rsid w:val="007D2F4B"/>
    <w:rsid w:val="007D3D17"/>
    <w:rsid w:val="007D7ED4"/>
    <w:rsid w:val="007E0CFE"/>
    <w:rsid w:val="007F0AA3"/>
    <w:rsid w:val="00801177"/>
    <w:rsid w:val="00811F48"/>
    <w:rsid w:val="008151BD"/>
    <w:rsid w:val="0081621E"/>
    <w:rsid w:val="008175F4"/>
    <w:rsid w:val="0082141A"/>
    <w:rsid w:val="008221BD"/>
    <w:rsid w:val="008245D5"/>
    <w:rsid w:val="008301B0"/>
    <w:rsid w:val="00832942"/>
    <w:rsid w:val="0083325F"/>
    <w:rsid w:val="00833F2D"/>
    <w:rsid w:val="008341C4"/>
    <w:rsid w:val="00835230"/>
    <w:rsid w:val="0083583E"/>
    <w:rsid w:val="00837A0A"/>
    <w:rsid w:val="008516E3"/>
    <w:rsid w:val="00851B60"/>
    <w:rsid w:val="00854312"/>
    <w:rsid w:val="0086211A"/>
    <w:rsid w:val="008723F0"/>
    <w:rsid w:val="00873D53"/>
    <w:rsid w:val="00874F64"/>
    <w:rsid w:val="00875919"/>
    <w:rsid w:val="00887FA7"/>
    <w:rsid w:val="0089332F"/>
    <w:rsid w:val="00894477"/>
    <w:rsid w:val="008961BA"/>
    <w:rsid w:val="008974DF"/>
    <w:rsid w:val="008A5267"/>
    <w:rsid w:val="008C0DDD"/>
    <w:rsid w:val="008C19CE"/>
    <w:rsid w:val="008C2673"/>
    <w:rsid w:val="008C6D5B"/>
    <w:rsid w:val="008C7BD7"/>
    <w:rsid w:val="008D4260"/>
    <w:rsid w:val="008D73DA"/>
    <w:rsid w:val="008E3ED9"/>
    <w:rsid w:val="008E52FC"/>
    <w:rsid w:val="008E5B99"/>
    <w:rsid w:val="008F53CA"/>
    <w:rsid w:val="008F5C36"/>
    <w:rsid w:val="008F7006"/>
    <w:rsid w:val="0090789A"/>
    <w:rsid w:val="00907C74"/>
    <w:rsid w:val="00910E27"/>
    <w:rsid w:val="00920C54"/>
    <w:rsid w:val="00924EF1"/>
    <w:rsid w:val="00926E2A"/>
    <w:rsid w:val="00931510"/>
    <w:rsid w:val="00932469"/>
    <w:rsid w:val="00933F2B"/>
    <w:rsid w:val="009421CF"/>
    <w:rsid w:val="00944884"/>
    <w:rsid w:val="00946E4E"/>
    <w:rsid w:val="00946EAB"/>
    <w:rsid w:val="00956950"/>
    <w:rsid w:val="0096304E"/>
    <w:rsid w:val="00963227"/>
    <w:rsid w:val="00965A3E"/>
    <w:rsid w:val="00970DFD"/>
    <w:rsid w:val="0097523D"/>
    <w:rsid w:val="009818A8"/>
    <w:rsid w:val="00985F3B"/>
    <w:rsid w:val="00987C16"/>
    <w:rsid w:val="0099149A"/>
    <w:rsid w:val="009952D8"/>
    <w:rsid w:val="0099603B"/>
    <w:rsid w:val="009960B1"/>
    <w:rsid w:val="009A3862"/>
    <w:rsid w:val="009B0484"/>
    <w:rsid w:val="009C3A79"/>
    <w:rsid w:val="009D10F2"/>
    <w:rsid w:val="009D45C2"/>
    <w:rsid w:val="009D6DB0"/>
    <w:rsid w:val="009E28ED"/>
    <w:rsid w:val="009E6869"/>
    <w:rsid w:val="009E7119"/>
    <w:rsid w:val="009F29B1"/>
    <w:rsid w:val="009F4886"/>
    <w:rsid w:val="00A0001D"/>
    <w:rsid w:val="00A00619"/>
    <w:rsid w:val="00A0084A"/>
    <w:rsid w:val="00A0094C"/>
    <w:rsid w:val="00A01EA5"/>
    <w:rsid w:val="00A04924"/>
    <w:rsid w:val="00A04A04"/>
    <w:rsid w:val="00A10D7F"/>
    <w:rsid w:val="00A22638"/>
    <w:rsid w:val="00A32CF2"/>
    <w:rsid w:val="00A350A5"/>
    <w:rsid w:val="00A37A38"/>
    <w:rsid w:val="00A4128F"/>
    <w:rsid w:val="00A43E77"/>
    <w:rsid w:val="00A45D63"/>
    <w:rsid w:val="00A507A7"/>
    <w:rsid w:val="00A5621D"/>
    <w:rsid w:val="00A60F51"/>
    <w:rsid w:val="00A622E0"/>
    <w:rsid w:val="00A67F9D"/>
    <w:rsid w:val="00A72B78"/>
    <w:rsid w:val="00A85506"/>
    <w:rsid w:val="00AA3B75"/>
    <w:rsid w:val="00AB1B03"/>
    <w:rsid w:val="00AB1B78"/>
    <w:rsid w:val="00AB3D6B"/>
    <w:rsid w:val="00AB3F0F"/>
    <w:rsid w:val="00AB5F94"/>
    <w:rsid w:val="00AC1E5F"/>
    <w:rsid w:val="00AC46E1"/>
    <w:rsid w:val="00AE6276"/>
    <w:rsid w:val="00B02B9B"/>
    <w:rsid w:val="00B05EA2"/>
    <w:rsid w:val="00B07777"/>
    <w:rsid w:val="00B13AB5"/>
    <w:rsid w:val="00B15D16"/>
    <w:rsid w:val="00B237F4"/>
    <w:rsid w:val="00B2683F"/>
    <w:rsid w:val="00B2770A"/>
    <w:rsid w:val="00B309AC"/>
    <w:rsid w:val="00B31693"/>
    <w:rsid w:val="00B31CD3"/>
    <w:rsid w:val="00B3694B"/>
    <w:rsid w:val="00B41110"/>
    <w:rsid w:val="00B418A5"/>
    <w:rsid w:val="00B449F6"/>
    <w:rsid w:val="00B45582"/>
    <w:rsid w:val="00B52A1A"/>
    <w:rsid w:val="00B67547"/>
    <w:rsid w:val="00B72C6E"/>
    <w:rsid w:val="00B8327C"/>
    <w:rsid w:val="00B908D6"/>
    <w:rsid w:val="00B9158B"/>
    <w:rsid w:val="00B92ADC"/>
    <w:rsid w:val="00B93C8C"/>
    <w:rsid w:val="00B962DA"/>
    <w:rsid w:val="00BA137D"/>
    <w:rsid w:val="00BA5246"/>
    <w:rsid w:val="00BA64E9"/>
    <w:rsid w:val="00BA6848"/>
    <w:rsid w:val="00BA7AFE"/>
    <w:rsid w:val="00BB0F49"/>
    <w:rsid w:val="00BB5FA2"/>
    <w:rsid w:val="00BC7006"/>
    <w:rsid w:val="00BC7061"/>
    <w:rsid w:val="00BD0822"/>
    <w:rsid w:val="00BD10DC"/>
    <w:rsid w:val="00BE44F5"/>
    <w:rsid w:val="00BE58E8"/>
    <w:rsid w:val="00BF0040"/>
    <w:rsid w:val="00BF7157"/>
    <w:rsid w:val="00C012A8"/>
    <w:rsid w:val="00C02F10"/>
    <w:rsid w:val="00C05D21"/>
    <w:rsid w:val="00C0647C"/>
    <w:rsid w:val="00C07818"/>
    <w:rsid w:val="00C112F7"/>
    <w:rsid w:val="00C145FD"/>
    <w:rsid w:val="00C14C1C"/>
    <w:rsid w:val="00C22997"/>
    <w:rsid w:val="00C23D73"/>
    <w:rsid w:val="00C35548"/>
    <w:rsid w:val="00C35FD9"/>
    <w:rsid w:val="00C45871"/>
    <w:rsid w:val="00C46696"/>
    <w:rsid w:val="00C60FFC"/>
    <w:rsid w:val="00C80A2E"/>
    <w:rsid w:val="00C82C61"/>
    <w:rsid w:val="00C82F74"/>
    <w:rsid w:val="00CA2614"/>
    <w:rsid w:val="00CB0941"/>
    <w:rsid w:val="00CB133B"/>
    <w:rsid w:val="00CC5BDB"/>
    <w:rsid w:val="00CC6313"/>
    <w:rsid w:val="00CC710A"/>
    <w:rsid w:val="00CD13EE"/>
    <w:rsid w:val="00CD26AA"/>
    <w:rsid w:val="00CD3665"/>
    <w:rsid w:val="00CD7320"/>
    <w:rsid w:val="00CE07A4"/>
    <w:rsid w:val="00CE5F70"/>
    <w:rsid w:val="00CF2164"/>
    <w:rsid w:val="00CF2235"/>
    <w:rsid w:val="00CF344D"/>
    <w:rsid w:val="00CF3FCD"/>
    <w:rsid w:val="00D005D7"/>
    <w:rsid w:val="00D03C4C"/>
    <w:rsid w:val="00D1044F"/>
    <w:rsid w:val="00D11EEA"/>
    <w:rsid w:val="00D12068"/>
    <w:rsid w:val="00D13640"/>
    <w:rsid w:val="00D13CC8"/>
    <w:rsid w:val="00D17C6A"/>
    <w:rsid w:val="00D201B6"/>
    <w:rsid w:val="00D201CE"/>
    <w:rsid w:val="00D21A08"/>
    <w:rsid w:val="00D21D14"/>
    <w:rsid w:val="00D3113F"/>
    <w:rsid w:val="00D37B92"/>
    <w:rsid w:val="00D4148C"/>
    <w:rsid w:val="00D41531"/>
    <w:rsid w:val="00D42063"/>
    <w:rsid w:val="00D43743"/>
    <w:rsid w:val="00D43B34"/>
    <w:rsid w:val="00D455BB"/>
    <w:rsid w:val="00D53F71"/>
    <w:rsid w:val="00D54685"/>
    <w:rsid w:val="00D555F0"/>
    <w:rsid w:val="00D56D0C"/>
    <w:rsid w:val="00D80A62"/>
    <w:rsid w:val="00D820F0"/>
    <w:rsid w:val="00D83D73"/>
    <w:rsid w:val="00D910C7"/>
    <w:rsid w:val="00D91EB4"/>
    <w:rsid w:val="00D92746"/>
    <w:rsid w:val="00DB087E"/>
    <w:rsid w:val="00DB1C85"/>
    <w:rsid w:val="00DC70BC"/>
    <w:rsid w:val="00DC7AF0"/>
    <w:rsid w:val="00DC7DF5"/>
    <w:rsid w:val="00DD259A"/>
    <w:rsid w:val="00DD4F1D"/>
    <w:rsid w:val="00DE1A90"/>
    <w:rsid w:val="00DE2F6C"/>
    <w:rsid w:val="00DE3BE2"/>
    <w:rsid w:val="00DE6584"/>
    <w:rsid w:val="00DE794C"/>
    <w:rsid w:val="00DF07F6"/>
    <w:rsid w:val="00E00BC5"/>
    <w:rsid w:val="00E11AF9"/>
    <w:rsid w:val="00E12ED3"/>
    <w:rsid w:val="00E23EDF"/>
    <w:rsid w:val="00E24599"/>
    <w:rsid w:val="00E24AD8"/>
    <w:rsid w:val="00E27CBB"/>
    <w:rsid w:val="00E3429D"/>
    <w:rsid w:val="00E35634"/>
    <w:rsid w:val="00E40C53"/>
    <w:rsid w:val="00E44F7C"/>
    <w:rsid w:val="00E52C86"/>
    <w:rsid w:val="00E55E6A"/>
    <w:rsid w:val="00E565B2"/>
    <w:rsid w:val="00E6096C"/>
    <w:rsid w:val="00E623CA"/>
    <w:rsid w:val="00E64FBB"/>
    <w:rsid w:val="00E673B7"/>
    <w:rsid w:val="00E677FD"/>
    <w:rsid w:val="00E70007"/>
    <w:rsid w:val="00E93654"/>
    <w:rsid w:val="00E95934"/>
    <w:rsid w:val="00E97823"/>
    <w:rsid w:val="00EA0ECC"/>
    <w:rsid w:val="00EA0FF5"/>
    <w:rsid w:val="00EB123E"/>
    <w:rsid w:val="00EB5DC8"/>
    <w:rsid w:val="00EC28F8"/>
    <w:rsid w:val="00ED2F73"/>
    <w:rsid w:val="00EE50C9"/>
    <w:rsid w:val="00EE64C2"/>
    <w:rsid w:val="00EE6701"/>
    <w:rsid w:val="00EE7AE8"/>
    <w:rsid w:val="00EF1E0D"/>
    <w:rsid w:val="00EF58AB"/>
    <w:rsid w:val="00F008A9"/>
    <w:rsid w:val="00F042F4"/>
    <w:rsid w:val="00F1643C"/>
    <w:rsid w:val="00F21A96"/>
    <w:rsid w:val="00F23DEE"/>
    <w:rsid w:val="00F24A47"/>
    <w:rsid w:val="00F258D4"/>
    <w:rsid w:val="00F26446"/>
    <w:rsid w:val="00F27B1C"/>
    <w:rsid w:val="00F316E1"/>
    <w:rsid w:val="00F44567"/>
    <w:rsid w:val="00F46937"/>
    <w:rsid w:val="00F50DB9"/>
    <w:rsid w:val="00F52729"/>
    <w:rsid w:val="00F57B84"/>
    <w:rsid w:val="00F6089C"/>
    <w:rsid w:val="00F62C10"/>
    <w:rsid w:val="00F712F0"/>
    <w:rsid w:val="00F71A64"/>
    <w:rsid w:val="00F76A01"/>
    <w:rsid w:val="00F91AAF"/>
    <w:rsid w:val="00F97A56"/>
    <w:rsid w:val="00FA3430"/>
    <w:rsid w:val="00FA533A"/>
    <w:rsid w:val="00FA7642"/>
    <w:rsid w:val="00FA7F1B"/>
    <w:rsid w:val="00FB0BEA"/>
    <w:rsid w:val="00FB6D2C"/>
    <w:rsid w:val="00FC243B"/>
    <w:rsid w:val="00FC4263"/>
    <w:rsid w:val="00FC4B1F"/>
    <w:rsid w:val="00FD002A"/>
    <w:rsid w:val="00FD010A"/>
    <w:rsid w:val="00FD779D"/>
    <w:rsid w:val="00FE444F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65530"/>
  <w15:chartTrackingRefBased/>
  <w15:docId w15:val="{DF1FC2BB-3323-4045-BBFC-45DDF518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7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670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67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6701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8961BA"/>
    <w:rPr>
      <w:color w:val="0000FF"/>
      <w:u w:val="single"/>
    </w:rPr>
  </w:style>
  <w:style w:type="table" w:styleId="TableGrid">
    <w:name w:val="Table Grid"/>
    <w:basedOn w:val="TableNormal"/>
    <w:uiPriority w:val="39"/>
    <w:rsid w:val="00AC1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DefaultParagraphFont"/>
    <w:rsid w:val="0073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E0CD-69C5-46F5-9C80-19F93F34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Corina</cp:lastModifiedBy>
  <cp:revision>3</cp:revision>
  <cp:lastPrinted>2023-03-01T18:09:00Z</cp:lastPrinted>
  <dcterms:created xsi:type="dcterms:W3CDTF">2026-03-19T09:48:00Z</dcterms:created>
  <dcterms:modified xsi:type="dcterms:W3CDTF">2026-03-19T09:49:00Z</dcterms:modified>
</cp:coreProperties>
</file>